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D9FD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3E95A69C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173A9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0E259780" w14:textId="7E08943D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607EE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๘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การเขียนในงานอาชีพ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</w:t>
      </w:r>
      <w:r w:rsidR="00173A9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F61A2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</w:t>
      </w:r>
      <w:r w:rsidR="00607EE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างสาวยุพิน แบนไทย</w:t>
      </w:r>
    </w:p>
    <w:p w14:paraId="5331C165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</w:t>
      </w:r>
      <w:r w:rsidR="00206FC7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</w:t>
      </w:r>
    </w:p>
    <w:p w14:paraId="36D52CDD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๑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เรื่อง การเขียนกับอาชีพ   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FF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๔  ชั่วโมง</w:t>
      </w:r>
    </w:p>
    <w:p w14:paraId="2B26E6B7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๒  การเขียน</w:t>
      </w:r>
    </w:p>
    <w:p w14:paraId="0E6DB873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๒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๑ ใช้กระบวนการเขียนเขียนสื่อสาร เขียนเรียงความ ย่อความ และเขียนเรื่องราวในรูปแบบต่าง ๆ  เขียนรายงานข้อมูลสารสนเทศและรายงานการศึกษาค้นคว้าอย่างมีประสิทธิภาพ                  </w:t>
      </w:r>
    </w:p>
    <w:tbl>
      <w:tblPr>
        <w:tblStyle w:val="a8"/>
        <w:tblW w:w="14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552"/>
        <w:gridCol w:w="1670"/>
        <w:gridCol w:w="1548"/>
        <w:gridCol w:w="1256"/>
        <w:gridCol w:w="2054"/>
        <w:gridCol w:w="1285"/>
        <w:gridCol w:w="1627"/>
      </w:tblGrid>
      <w:tr w:rsidR="00B62F76" w:rsidRPr="00173A9A" w14:paraId="05021D01" w14:textId="77777777">
        <w:tc>
          <w:tcPr>
            <w:tcW w:w="1809" w:type="dxa"/>
            <w:vAlign w:val="center"/>
          </w:tcPr>
          <w:p w14:paraId="2249CF9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04ACEBE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78E3E5C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59F2AE6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2" w:type="dxa"/>
            <w:vAlign w:val="center"/>
          </w:tcPr>
          <w:p w14:paraId="4E1883C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1D850AA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0" w:type="dxa"/>
            <w:vAlign w:val="center"/>
          </w:tcPr>
          <w:p w14:paraId="13F708A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0712DF6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48" w:type="dxa"/>
            <w:vAlign w:val="center"/>
          </w:tcPr>
          <w:p w14:paraId="7A11673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08B2231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56" w:type="dxa"/>
            <w:tcBorders>
              <w:right w:val="single" w:sz="4" w:space="0" w:color="000000"/>
            </w:tcBorders>
            <w:vAlign w:val="center"/>
          </w:tcPr>
          <w:p w14:paraId="34F90F7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51D3D1A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54" w:type="dxa"/>
            <w:tcBorders>
              <w:left w:val="single" w:sz="4" w:space="0" w:color="000000"/>
            </w:tcBorders>
            <w:vAlign w:val="center"/>
          </w:tcPr>
          <w:p w14:paraId="461DCF3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85" w:type="dxa"/>
            <w:vAlign w:val="center"/>
          </w:tcPr>
          <w:p w14:paraId="00A2BCD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27" w:type="dxa"/>
            <w:vAlign w:val="center"/>
          </w:tcPr>
          <w:p w14:paraId="7E33010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05BB7EF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B62F76" w:rsidRPr="00173A9A" w14:paraId="6B859217" w14:textId="77777777">
        <w:tc>
          <w:tcPr>
            <w:tcW w:w="1809" w:type="dxa"/>
          </w:tcPr>
          <w:p w14:paraId="3D1F51F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อธิบายความรู้เกี่ยวกับการเขียนและอาชีพได้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รู้จักอาชีพที่เกี่ยวข้องกับการเขียนและบอกความสำคัญของการเขียนในงานอาชีพได้</w:t>
            </w:r>
          </w:p>
        </w:tc>
        <w:tc>
          <w:tcPr>
            <w:tcW w:w="1843" w:type="dxa"/>
          </w:tcPr>
          <w:p w14:paraId="7598E0D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K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นักเรียนอธิบายความรู้เกี่ยวกับการเขียนและอาชีพได้</w:t>
            </w: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br/>
              <w:t xml:space="preserve">K, P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รู้จักอาชีพที่เกี่ยวข้องกับการเขียนและบอกความสำคัญของการเขียนในงานอาชีพได้</w:t>
            </w:r>
          </w:p>
        </w:tc>
        <w:tc>
          <w:tcPr>
            <w:tcW w:w="1552" w:type="dxa"/>
          </w:tcPr>
          <w:p w14:paraId="04F7D14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ความรู้เกี่ยวกับการเขียนและอาชีพ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อาชีพเกี่ยวข้องกับการเขียน</w:t>
            </w:r>
          </w:p>
        </w:tc>
        <w:tc>
          <w:tcPr>
            <w:tcW w:w="1670" w:type="dxa"/>
          </w:tcPr>
          <w:p w14:paraId="3224A42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42BB373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23418C1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24A87C7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6EBCA65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48" w:type="dxa"/>
          </w:tcPr>
          <w:p w14:paraId="56465D2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646F88D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25E16F6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547ABCD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03AAA34D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14:paraId="444780BD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แสดงความคิดเห็นงานเขียนเกี่ยวกับอาชีพ ๕ คะแนน</w:t>
            </w:r>
          </w:p>
          <w:p w14:paraId="06229C3E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แบบฝึกหัดท้ายหน่วย ๕ คะแนน</w:t>
            </w:r>
          </w:p>
        </w:tc>
        <w:tc>
          <w:tcPr>
            <w:tcW w:w="2054" w:type="dxa"/>
            <w:tcBorders>
              <w:left w:val="single" w:sz="4" w:space="0" w:color="000000"/>
            </w:tcBorders>
          </w:tcPr>
          <w:p w14:paraId="78D0B83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๑ 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</w:p>
          <w:p w14:paraId="7A38BB1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ศึกษาความรู้พื้นฐานเกี่ยวกับการเขียนและอาชีพที่เกี่ยวข้อง</w:t>
            </w:r>
          </w:p>
          <w:p w14:paraId="6D6E9E1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: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สืบค้นอาชีพที่เกี่ยวข้องกับงานเขียน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อาชีพ และบอกว่ามีความสัมพันธ์กับงานเขียนอย่างไร</w:t>
            </w:r>
          </w:p>
          <w:p w14:paraId="47B4143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๓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–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๔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  <w:p w14:paraId="6277D0C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นำเสนอหน้าชั้นเรียน</w:t>
            </w:r>
          </w:p>
        </w:tc>
        <w:tc>
          <w:tcPr>
            <w:tcW w:w="1285" w:type="dxa"/>
          </w:tcPr>
          <w:p w14:paraId="299048F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ประเมินการนำเสนอ</w:t>
            </w:r>
          </w:p>
          <w:p w14:paraId="1F4CF9B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67139E5D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76AF564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ตัวอย่างงานเขียนที่เกี่ยวกับงานเขียน</w:t>
            </w:r>
          </w:p>
          <w:p w14:paraId="3F8E1C1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49D7813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Power Point</w:t>
            </w:r>
          </w:p>
        </w:tc>
      </w:tr>
    </w:tbl>
    <w:p w14:paraId="7E427E81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7FC0855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AD88D40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0AFD16D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4022221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6F420331" w14:textId="77777777" w:rsidR="00607EEB" w:rsidRPr="00173A9A" w:rsidRDefault="00607EEB" w:rsidP="00607E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๘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การเขียนในงานอาชีพ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นางสาวยุพิน แบนไทย</w:t>
      </w:r>
    </w:p>
    <w:p w14:paraId="7EF30080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</w:t>
      </w:r>
    </w:p>
    <w:p w14:paraId="4B671946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๒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การเลือกใช้คำในงานอาชีพ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๗  ชั่วโมง</w:t>
      </w:r>
    </w:p>
    <w:p w14:paraId="4D416620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60F7AF57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p w14:paraId="190E9505" w14:textId="77777777" w:rsidR="00B62F76" w:rsidRPr="00173A9A" w:rsidRDefault="003F3B6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9"/>
        <w:tblW w:w="14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1712"/>
        <w:gridCol w:w="1698"/>
        <w:gridCol w:w="1699"/>
        <w:gridCol w:w="1190"/>
        <w:gridCol w:w="1517"/>
        <w:gridCol w:w="1984"/>
        <w:gridCol w:w="1561"/>
        <w:gridCol w:w="1644"/>
      </w:tblGrid>
      <w:tr w:rsidR="00B62F76" w:rsidRPr="00173A9A" w14:paraId="5B6D4F1A" w14:textId="77777777" w:rsidTr="00F61A23">
        <w:trPr>
          <w:tblHeader/>
        </w:trPr>
        <w:tc>
          <w:tcPr>
            <w:tcW w:w="1790" w:type="dxa"/>
            <w:vAlign w:val="center"/>
          </w:tcPr>
          <w:p w14:paraId="5F77905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08E879C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12" w:type="dxa"/>
            <w:vAlign w:val="center"/>
          </w:tcPr>
          <w:p w14:paraId="59946E8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2E621E5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98" w:type="dxa"/>
            <w:vAlign w:val="center"/>
          </w:tcPr>
          <w:p w14:paraId="0531F66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68C5786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99" w:type="dxa"/>
            <w:vAlign w:val="center"/>
          </w:tcPr>
          <w:p w14:paraId="7AA8AB6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33C3AFA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190" w:type="dxa"/>
            <w:vAlign w:val="center"/>
          </w:tcPr>
          <w:p w14:paraId="7535BC6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2988CFF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17" w:type="dxa"/>
            <w:tcBorders>
              <w:right w:val="single" w:sz="4" w:space="0" w:color="000000"/>
            </w:tcBorders>
            <w:vAlign w:val="center"/>
          </w:tcPr>
          <w:p w14:paraId="009F4B5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7A191D5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14:paraId="3086A3C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61" w:type="dxa"/>
            <w:vAlign w:val="center"/>
          </w:tcPr>
          <w:p w14:paraId="3846490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44" w:type="dxa"/>
            <w:vAlign w:val="center"/>
          </w:tcPr>
          <w:p w14:paraId="7B6CB12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13D487E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B62F76" w:rsidRPr="00173A9A" w14:paraId="3B0AF696" w14:textId="77777777">
        <w:trPr>
          <w:trHeight w:val="735"/>
        </w:trPr>
        <w:tc>
          <w:tcPr>
            <w:tcW w:w="1790" w:type="dxa"/>
          </w:tcPr>
          <w:p w14:paraId="0B80712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อธิบายหลักการสะกดคำ การเขียนคำทับศัพท์ และการใช้คำเหมาะสมตามความหมายได้ถูกต้อง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รู้จักศัพท์เฉพาะวิชาชีพ สะกดคำและเขียนคำทับศัพท์ได้ถูกต้อง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อธิบายความสำคัญของการเขียนในงานอาชีพได้</w:t>
            </w:r>
          </w:p>
        </w:tc>
        <w:tc>
          <w:tcPr>
            <w:tcW w:w="1712" w:type="dxa"/>
          </w:tcPr>
          <w:p w14:paraId="59820E2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P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นักเรียนสามารถอธิบายหลักการสะกดคำ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การเขียนคำทับศัพท์ และการใช้คำเหมาะสมตามความหมายได้ถูกต้อง</w:t>
            </w:r>
          </w:p>
          <w:p w14:paraId="6D64F8D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4"/>
                <w:szCs w:val="24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K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นักเรียนรู้จักศัพท์เฉพาะวิชาชีพ สะกดคำและเขียนคำทับศัพท์ได้ถูกต้อง</w:t>
            </w:r>
          </w:p>
          <w:p w14:paraId="55AACBF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P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นักเรียนสามารถอธิบายความสำคัญของ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การเขียนในงานอาชีพได้</w:t>
            </w:r>
          </w:p>
        </w:tc>
        <w:tc>
          <w:tcPr>
            <w:tcW w:w="1698" w:type="dxa"/>
          </w:tcPr>
          <w:p w14:paraId="14605CD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ชนิดของคำ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การเขียนสะกดคำ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การเขียนคำทับศัพท์และศัพท์เฉพาะทางวิชาชีพ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การใช้คำตามความหมาย</w:t>
            </w:r>
          </w:p>
        </w:tc>
        <w:tc>
          <w:tcPr>
            <w:tcW w:w="1699" w:type="dxa"/>
          </w:tcPr>
          <w:p w14:paraId="4FD652D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6C35A8F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619F42C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35D09CE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F1F81D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190" w:type="dxa"/>
          </w:tcPr>
          <w:p w14:paraId="16C4D2A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17D0FC7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4772783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0D7A89A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3100BECA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17" w:type="dxa"/>
            <w:shd w:val="clear" w:color="auto" w:fill="auto"/>
          </w:tcPr>
          <w:p w14:paraId="04A4186A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ทำป้ายการเขียนสะกดคำและคำทับศัพท์ ศัพท์เฉพาะทางวิชาชีพเพื่อเผยแพร่ตามป้ายนิเทศ ๑๐ คะแนน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2649437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๒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ศึกษาชนิดของคำ</w:t>
            </w:r>
          </w:p>
          <w:p w14:paraId="63AF205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ศึกษาเกี่ยวกับสาเหตุของการสะกดคำผิดและหลักการสะกดคำ</w:t>
            </w:r>
          </w:p>
          <w:p w14:paraId="5077EB0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๓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  <w:p w14:paraId="2380C52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จำแนกชนิดของคำ</w:t>
            </w:r>
          </w:p>
          <w:p w14:paraId="1E1795C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ฝึกเขียนสะกดคำ</w:t>
            </w:r>
          </w:p>
          <w:p w14:paraId="09D9A06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๔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–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๕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  <w:p w14:paraId="7CEB503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ศึกษาการเขียนคำทับศัพท์และศัพท์เฉพาะทางวิชาชีพ</w:t>
            </w:r>
          </w:p>
          <w:p w14:paraId="6A71C5D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ศึกษาการใช้คำตามความหมาย</w:t>
            </w:r>
          </w:p>
          <w:p w14:paraId="29BFC437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CD7362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คาบ ๖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  <w:p w14:paraId="2745CE5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จำแนกการใช้คำตามความหมาย</w:t>
            </w:r>
          </w:p>
          <w:p w14:paraId="3C09945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๗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  <w:p w14:paraId="568D3C1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นำเสนอ</w:t>
            </w:r>
          </w:p>
        </w:tc>
        <w:tc>
          <w:tcPr>
            <w:tcW w:w="1561" w:type="dxa"/>
          </w:tcPr>
          <w:p w14:paraId="0347918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ตรวจแบบฝึกหัด</w:t>
            </w:r>
          </w:p>
          <w:p w14:paraId="6BA5D67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5421231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ตรวจข้อสอบ</w:t>
            </w:r>
          </w:p>
          <w:p w14:paraId="164D13F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26029017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B5E9B25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  <w:p w14:paraId="0772BDA6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  <w:p w14:paraId="57E24FA9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016F5B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แบบทดสอบ</w:t>
            </w:r>
          </w:p>
          <w:p w14:paraId="2BDE2A5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050B9E9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29D066F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Power Point</w:t>
            </w:r>
          </w:p>
        </w:tc>
      </w:tr>
    </w:tbl>
    <w:p w14:paraId="2EA29EB4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FAF1A6F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B95F342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2A20A22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D6BAE91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714C007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2178DBB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CA519D2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4DC73CA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852F8CE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21FCA62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8A3D963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0D75EE5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16025F3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09C9BF1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3173D07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D8CEC2A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3A2E447" w14:textId="77777777" w:rsidR="00764FE5" w:rsidRDefault="00764FE5" w:rsidP="00F61A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B1C54B5" w14:textId="77777777" w:rsidR="00764FE5" w:rsidRDefault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8EA6038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527A3496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528156A7" w14:textId="77777777" w:rsidR="00607EEB" w:rsidRPr="00173A9A" w:rsidRDefault="00607EEB" w:rsidP="00607E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๘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การเขียนในงานอาชีพ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นางสาวยุพิน แบนไทย</w:t>
      </w:r>
    </w:p>
    <w:p w14:paraId="7C535FD3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</w:t>
      </w:r>
    </w:p>
    <w:p w14:paraId="25900AEE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๓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การเรียบเรียงภาษาในงานอาชีพ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๗  ชั่วโมง</w:t>
      </w:r>
    </w:p>
    <w:p w14:paraId="220007E2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763B1E26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p w14:paraId="550088B8" w14:textId="77777777" w:rsidR="00B62F76" w:rsidRPr="00173A9A" w:rsidRDefault="003F3B6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a"/>
        <w:tblW w:w="14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276"/>
        <w:gridCol w:w="1701"/>
        <w:gridCol w:w="1417"/>
        <w:gridCol w:w="1276"/>
        <w:gridCol w:w="2552"/>
        <w:gridCol w:w="1559"/>
        <w:gridCol w:w="1395"/>
      </w:tblGrid>
      <w:tr w:rsidR="00B62F76" w:rsidRPr="00173A9A" w14:paraId="570C8D17" w14:textId="77777777">
        <w:tc>
          <w:tcPr>
            <w:tcW w:w="1809" w:type="dxa"/>
            <w:vAlign w:val="center"/>
          </w:tcPr>
          <w:p w14:paraId="1089F0D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16E9DE9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250E442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2F59E74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76" w:type="dxa"/>
            <w:vAlign w:val="center"/>
          </w:tcPr>
          <w:p w14:paraId="2709AD5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394AA3D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7F7C376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5B669BD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0A75B27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604C68E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6E605DE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02000CF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52" w:type="dxa"/>
            <w:tcBorders>
              <w:left w:val="single" w:sz="4" w:space="0" w:color="000000"/>
            </w:tcBorders>
            <w:vAlign w:val="center"/>
          </w:tcPr>
          <w:p w14:paraId="56FD23B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14:paraId="4850C74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5DF8DEE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2F8D33E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B62F76" w:rsidRPr="00173A9A" w14:paraId="487AD8AA" w14:textId="77777777">
        <w:tc>
          <w:tcPr>
            <w:tcW w:w="1809" w:type="dxa"/>
          </w:tcPr>
          <w:p w14:paraId="178D8E5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อธิบายความรู้เกี่ยวกับการเขียนและอาชีพได้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ใช้คำถูกต้องตามหลักไวยากรณ์ เรียบเรียงถ้อยคำเป็นประโยค และใช้สำนวนไทยได้อย่างถูกต้อง</w:t>
            </w:r>
          </w:p>
        </w:tc>
        <w:tc>
          <w:tcPr>
            <w:tcW w:w="1843" w:type="dxa"/>
          </w:tcPr>
          <w:p w14:paraId="2C9A510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K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นักเรียนสามารถอธิบายความรู้เกี่ยวกับการเขียนและอาชีพได้</w:t>
            </w:r>
          </w:p>
          <w:p w14:paraId="372481C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P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นักเรียนสามารถใช้คำถูกต้องตามหลักไวยากรณ์ เรียบเรียงถ้อยคำเป็นประโยค และใช้สำนวนไทยได้อย่างถูกต้อง</w:t>
            </w:r>
          </w:p>
        </w:tc>
        <w:tc>
          <w:tcPr>
            <w:tcW w:w="1276" w:type="dxa"/>
          </w:tcPr>
          <w:p w14:paraId="0E941E5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การเลือกคำและประโยคในการเขียน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กลวิธีการใช้ภาษาในการเขียน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ระดับภาษา</w:t>
            </w:r>
          </w:p>
        </w:tc>
        <w:tc>
          <w:tcPr>
            <w:tcW w:w="1701" w:type="dxa"/>
          </w:tcPr>
          <w:p w14:paraId="635BCD8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53E8DEE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27BB3CF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551EF12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F153C3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417" w:type="dxa"/>
          </w:tcPr>
          <w:p w14:paraId="0CB3801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5D45CD1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59D9EA4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17FDC0D3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7CDB0B02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แบบฝึกหัด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การเลือกใช้คำและการจำแนกประโยค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๑๐ คะแนน</w:t>
            </w:r>
          </w:p>
          <w:p w14:paraId="7A4239F1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แสดงบทบาทสมมุติ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๑๐ คะแนน</w:t>
            </w:r>
          </w:p>
          <w:p w14:paraId="59B5DA3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ทดสอบ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๑๐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  <w:p w14:paraId="30827AEE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sz="4" w:space="0" w:color="000000"/>
            </w:tcBorders>
          </w:tcPr>
          <w:p w14:paraId="18B2C05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 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ศึกษาและดูตัวอย่างการเลือกคำ</w:t>
            </w:r>
          </w:p>
          <w:p w14:paraId="1C89DF8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  </w:t>
            </w:r>
          </w:p>
          <w:p w14:paraId="7051765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ทำแบบฝึกหัดการเลือกคำ </w:t>
            </w:r>
          </w:p>
          <w:p w14:paraId="0036C7B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๔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</w:t>
            </w:r>
          </w:p>
          <w:p w14:paraId="5097BF8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ประโยคในภาษาไทย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ความเดียว ความรวม และความซ้อน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)</w:t>
            </w:r>
          </w:p>
          <w:p w14:paraId="689B329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ทำแบบฝึกหัดจำแนกชนิดของประโยค</w:t>
            </w:r>
          </w:p>
          <w:p w14:paraId="24F010C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๕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–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๖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  <w:p w14:paraId="28C0D1A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ศึกษาสำนวนในงานเขียน</w:t>
            </w:r>
          </w:p>
          <w:p w14:paraId="0836C27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ศึกษาโวหารการเขียน</w:t>
            </w:r>
          </w:p>
          <w:p w14:paraId="37CF12D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ศึกษาระดับภาษา</w:t>
            </w:r>
          </w:p>
          <w:p w14:paraId="1E11AFA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๗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:</w:t>
            </w:r>
          </w:p>
          <w:p w14:paraId="278B3C7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แสดงบทบาทสมมุติ</w:t>
            </w:r>
          </w:p>
        </w:tc>
        <w:tc>
          <w:tcPr>
            <w:tcW w:w="1559" w:type="dxa"/>
          </w:tcPr>
          <w:p w14:paraId="239C0CB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ตรวจแบบฝึกหัด</w:t>
            </w:r>
          </w:p>
          <w:p w14:paraId="34A137C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27E6937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ตรวจข้อสอบ</w:t>
            </w:r>
          </w:p>
          <w:p w14:paraId="53B3BD2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316B7BB9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  <w:p w14:paraId="03762ECB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  <w:p w14:paraId="67EDD944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2AB4F66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7B5D61B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แบบทดสอบ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>- Power Point</w:t>
            </w:r>
          </w:p>
        </w:tc>
      </w:tr>
    </w:tbl>
    <w:p w14:paraId="2BD6BF4F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8761376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46E61511" w14:textId="77777777" w:rsidR="00607EEB" w:rsidRPr="00173A9A" w:rsidRDefault="00607EEB" w:rsidP="00607E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๘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การเขียนในงานอาชีพ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นางสาวยุพิน แบนไทย</w:t>
      </w:r>
    </w:p>
    <w:p w14:paraId="5EA65C55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</w:t>
      </w:r>
    </w:p>
    <w:p w14:paraId="2F311D18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๔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การเขียนเพื่ออาชีพในโอกาสต่าง  ๆ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เวลา </w:t>
      </w:r>
      <w:r w:rsidRPr="00173A9A">
        <w:rPr>
          <w:rFonts w:ascii="TH SarabunIT๙" w:eastAsia="Sarabun" w:hAnsi="TH SarabunIT๙" w:cs="TH SarabunIT๙"/>
          <w:sz w:val="32"/>
          <w:szCs w:val="32"/>
          <w:cs/>
        </w:rPr>
        <w:t>๖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ชั่วโมง</w:t>
      </w:r>
    </w:p>
    <w:p w14:paraId="0A35F0FF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526B20DB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p w14:paraId="72D85091" w14:textId="77777777" w:rsidR="00B62F76" w:rsidRPr="00173A9A" w:rsidRDefault="003F3B6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b"/>
        <w:tblW w:w="14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1559"/>
        <w:gridCol w:w="1701"/>
        <w:gridCol w:w="1398"/>
        <w:gridCol w:w="1260"/>
        <w:gridCol w:w="2445"/>
        <w:gridCol w:w="1395"/>
        <w:gridCol w:w="1395"/>
      </w:tblGrid>
      <w:tr w:rsidR="00B62F76" w:rsidRPr="00173A9A" w14:paraId="11D4B972" w14:textId="77777777">
        <w:tc>
          <w:tcPr>
            <w:tcW w:w="1668" w:type="dxa"/>
            <w:vAlign w:val="center"/>
          </w:tcPr>
          <w:p w14:paraId="6F97B0C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2966987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4" w:type="dxa"/>
            <w:vAlign w:val="center"/>
          </w:tcPr>
          <w:p w14:paraId="5FF4E28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50A33D3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216F6D1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4AB8376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18338CB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0CAB32B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398" w:type="dxa"/>
            <w:vAlign w:val="center"/>
          </w:tcPr>
          <w:p w14:paraId="1EC43F5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69BF99D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767CC84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2C1B63F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45" w:type="dxa"/>
            <w:tcBorders>
              <w:left w:val="single" w:sz="4" w:space="0" w:color="000000"/>
            </w:tcBorders>
            <w:vAlign w:val="center"/>
          </w:tcPr>
          <w:p w14:paraId="31D5F7F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7897337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5B9D7F6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442D1D9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B62F76" w:rsidRPr="00173A9A" w14:paraId="110E0BD0" w14:textId="77777777">
        <w:tc>
          <w:tcPr>
            <w:tcW w:w="1668" w:type="dxa"/>
          </w:tcPr>
          <w:p w14:paraId="28DAF58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บอกความสำคัญของการเขียนเพื่ออาชีพในโอกาสต่าง ๆ ได้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๘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เข้าใจองค์ประกอบ รูปแบบของการเขียนเพื่ออาชีพในโอกาส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ต่าง ๆ และเขียนเพื่ออาชีพในโอกาสต่าง ๆ ได้</w:t>
            </w:r>
          </w:p>
        </w:tc>
        <w:tc>
          <w:tcPr>
            <w:tcW w:w="1984" w:type="dxa"/>
          </w:tcPr>
          <w:p w14:paraId="7308F3F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 :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นักเรียนสามารถบอกความสำคัญของการเขียนเพื่ออาชีพในโอกาสต่าง ๆ ได้</w:t>
            </w:r>
          </w:p>
          <w:p w14:paraId="3984E52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 :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๘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นักเรียนเข้าใจองค์ประกอบ รูปแบบของการเขียนเพื่ออาชีพในโอกาส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ต่าง ๆ และเขียนเพื่ออาชีพในโอกาสต่าง ๆ ได้</w:t>
            </w:r>
          </w:p>
        </w:tc>
        <w:tc>
          <w:tcPr>
            <w:tcW w:w="1559" w:type="dxa"/>
          </w:tcPr>
          <w:p w14:paraId="3A573A6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การเขียนแสดงความคิดเห็นและความรู้สึก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การเขียนบันทึกข้อความ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การเขียนรายงานการประชุม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การเขียนจดหมายในงานอาชีพ</w:t>
            </w:r>
          </w:p>
        </w:tc>
        <w:tc>
          <w:tcPr>
            <w:tcW w:w="1701" w:type="dxa"/>
          </w:tcPr>
          <w:p w14:paraId="3F68F86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390D957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592B526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6E058D1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66028A5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398" w:type="dxa"/>
          </w:tcPr>
          <w:p w14:paraId="0A82F7E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5D6D959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5010839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249436F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650E04D6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65DC74C9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งานเขียนต่าง ๆ</w:t>
            </w: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๑๐ คะแนน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>(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งานชิ้นละ ๒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>.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 คะแนน จำนวน ๔ ชิ้น งานเดี่ยวและกลุ่ม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14:paraId="5579243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๑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–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 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ศึกษาการเขียนแสดงความคิดเห็นและความรู้สึก การเขียนบันทึกข้อความ การเขียนรายงานการประชุม การเขียนจดหมายในงานอาชีพ</w:t>
            </w:r>
          </w:p>
          <w:p w14:paraId="236EA8E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เขียนบันทึกข้อความ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เขียนรายงานการประชุม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เขียนจดหมายในงานอาชีพ</w:t>
            </w:r>
          </w:p>
        </w:tc>
        <w:tc>
          <w:tcPr>
            <w:tcW w:w="1395" w:type="dxa"/>
          </w:tcPr>
          <w:p w14:paraId="67532AE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ตรวจผลงาน ผ่านเกณฑ์ร้อยละ ๕๐ ขึ้นไป</w:t>
            </w:r>
          </w:p>
          <w:p w14:paraId="7CA15FC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ประเมินสมรรถนะผู้เรียน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คุณลักษณะอันพึงประสงค์ ผ่านร้อยละ ๘๐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ขึ้นไป</w:t>
            </w:r>
          </w:p>
          <w:p w14:paraId="55E3D478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205AD99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ตัวอย่างงานเขียนประเภทต่าง ๆ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>- Power Point</w:t>
            </w:r>
          </w:p>
          <w:p w14:paraId="585A08BC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62E7D32C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729D2A0E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12634A95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630F466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F1C9E5C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27F3F6D5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03C30333" w14:textId="77777777" w:rsidR="00607EEB" w:rsidRPr="00173A9A" w:rsidRDefault="00607EEB" w:rsidP="00607E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๘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การเขียนในงานอาชีพ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นางสาวยุพิน แบนไทย</w:t>
      </w:r>
    </w:p>
    <w:p w14:paraId="1F998861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</w:t>
      </w:r>
    </w:p>
    <w:p w14:paraId="6011B007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๕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การเขียนโฆษณาและประสัมพันธ์ในงานอาชีพ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เวลา </w:t>
      </w:r>
      <w:r w:rsidRPr="00173A9A">
        <w:rPr>
          <w:rFonts w:ascii="TH SarabunIT๙" w:eastAsia="Sarabun" w:hAnsi="TH SarabunIT๙" w:cs="TH SarabunIT๙"/>
          <w:sz w:val="32"/>
          <w:szCs w:val="32"/>
          <w:cs/>
        </w:rPr>
        <w:t>๗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ชั่วโมง</w:t>
      </w:r>
    </w:p>
    <w:p w14:paraId="219ADEA0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4D5B710C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tbl>
      <w:tblPr>
        <w:tblStyle w:val="ac"/>
        <w:tblW w:w="14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747"/>
        <w:gridCol w:w="1576"/>
        <w:gridCol w:w="1640"/>
        <w:gridCol w:w="1514"/>
        <w:gridCol w:w="1642"/>
        <w:gridCol w:w="2149"/>
        <w:gridCol w:w="1417"/>
        <w:gridCol w:w="1514"/>
      </w:tblGrid>
      <w:tr w:rsidR="00B62F76" w:rsidRPr="00173A9A" w14:paraId="5E879EF4" w14:textId="77777777">
        <w:tc>
          <w:tcPr>
            <w:tcW w:w="1606" w:type="dxa"/>
            <w:vAlign w:val="center"/>
          </w:tcPr>
          <w:p w14:paraId="480CB9C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2B4071D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47" w:type="dxa"/>
            <w:vAlign w:val="center"/>
          </w:tcPr>
          <w:p w14:paraId="625B4D4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63B1257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76" w:type="dxa"/>
            <w:vAlign w:val="center"/>
          </w:tcPr>
          <w:p w14:paraId="1DF628C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07884EF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0" w:type="dxa"/>
            <w:vAlign w:val="center"/>
          </w:tcPr>
          <w:p w14:paraId="134B05D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402B0ED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14" w:type="dxa"/>
            <w:vAlign w:val="center"/>
          </w:tcPr>
          <w:p w14:paraId="4EE47DB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2EB7666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42" w:type="dxa"/>
            <w:tcBorders>
              <w:right w:val="single" w:sz="4" w:space="0" w:color="000000"/>
            </w:tcBorders>
            <w:vAlign w:val="center"/>
          </w:tcPr>
          <w:p w14:paraId="4CE0CC4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70A46A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149" w:type="dxa"/>
            <w:tcBorders>
              <w:left w:val="single" w:sz="4" w:space="0" w:color="000000"/>
            </w:tcBorders>
            <w:vAlign w:val="center"/>
          </w:tcPr>
          <w:p w14:paraId="1044E2E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14:paraId="3DC1DC9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14" w:type="dxa"/>
            <w:vAlign w:val="center"/>
          </w:tcPr>
          <w:p w14:paraId="51392FF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19F170F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B62F76" w:rsidRPr="00173A9A" w14:paraId="16897DAD" w14:textId="77777777">
        <w:tc>
          <w:tcPr>
            <w:tcW w:w="1606" w:type="dxa"/>
          </w:tcPr>
          <w:p w14:paraId="13E9CDB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อธิบายจุดประสงค์ องค์ประกอบ ลักษณะของภาษา และหลักในการเขียนโฆษณา และประชาสัมพันธ์ได้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๑๐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เขียนโฆษณาและประชาสัมพันธ์ได้</w:t>
            </w:r>
          </w:p>
        </w:tc>
        <w:tc>
          <w:tcPr>
            <w:tcW w:w="1747" w:type="dxa"/>
          </w:tcPr>
          <w:p w14:paraId="0B85752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4"/>
                <w:szCs w:val="24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 :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นักเรียนสามารถอธิบายจุดประสงค์ องค์ประกอบ ลักษณะของภาษา และหลักในการเขียนโฆษณา และประชาสัมพันธ์ได้</w:t>
            </w:r>
          </w:p>
          <w:p w14:paraId="19EBBE7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P :</w:t>
            </w:r>
            <w:proofErr w:type="gramEnd"/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๑๐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นักเรียนสามารถเขียนโฆษณาและประชาสัมพันธ์ได้</w:t>
            </w:r>
          </w:p>
        </w:tc>
        <w:tc>
          <w:tcPr>
            <w:tcW w:w="1576" w:type="dxa"/>
          </w:tcPr>
          <w:p w14:paraId="03F7CE8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ความรู้เกี่ยวกับโฆษณาและประชาสัมพันธ์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การเขียนโฆษณาในงานอาชีพ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การเขียนประชาสัมพันธ์ในงานอาชีพ</w:t>
            </w:r>
          </w:p>
        </w:tc>
        <w:tc>
          <w:tcPr>
            <w:tcW w:w="1640" w:type="dxa"/>
          </w:tcPr>
          <w:p w14:paraId="54B9DF7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79BE9F5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20F38E8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3AB03E57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654734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14" w:type="dxa"/>
          </w:tcPr>
          <w:p w14:paraId="40D69B2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040AB11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2937656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4D39781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30C1884A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42" w:type="dxa"/>
            <w:tcBorders>
              <w:right w:val="single" w:sz="4" w:space="0" w:color="000000"/>
            </w:tcBorders>
          </w:tcPr>
          <w:p w14:paraId="0B96489E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อินโฟกราฟิกงานเขียนโฆษณาและประชาสัมพันธ์ ๑๐ คะแนน</w:t>
            </w:r>
          </w:p>
          <w:p w14:paraId="1F6C7EB0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นำเสนอและเผยแพร่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 คะแนน</w:t>
            </w:r>
          </w:p>
        </w:tc>
        <w:tc>
          <w:tcPr>
            <w:tcW w:w="2149" w:type="dxa"/>
            <w:tcBorders>
              <w:left w:val="single" w:sz="4" w:space="0" w:color="000000"/>
            </w:tcBorders>
          </w:tcPr>
          <w:p w14:paraId="2044DCA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ศึกษาความรู้เกี่ยวกับการเขียนโฆษณา</w:t>
            </w:r>
          </w:p>
          <w:p w14:paraId="0CD1239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 </w:t>
            </w:r>
          </w:p>
          <w:p w14:paraId="4E504C6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ออกแบบโฆษณา</w:t>
            </w:r>
          </w:p>
          <w:p w14:paraId="798FC36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นำเสนอโฆษณาผ่านช่องทางออนไลน์</w:t>
            </w:r>
          </w:p>
          <w:p w14:paraId="1B47A11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ศึกษางานเขียนประชาสัมพันธ์</w:t>
            </w:r>
          </w:p>
          <w:p w14:paraId="25FC514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๖</w:t>
            </w:r>
          </w:p>
          <w:p w14:paraId="5BC669F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วางโครงเรื่องงานเขียนประชาสัมพันธ์</w:t>
            </w:r>
          </w:p>
          <w:p w14:paraId="65DC989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๗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เผยแพร่งานเขียนผ่านสื่อออนไลน์</w:t>
            </w:r>
          </w:p>
        </w:tc>
        <w:tc>
          <w:tcPr>
            <w:tcW w:w="1417" w:type="dxa"/>
          </w:tcPr>
          <w:p w14:paraId="5AD629C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ตรวจผลงาน ผ่านเกณฑ์ร้อยละ ๕๐ ขึ้นไป</w:t>
            </w:r>
          </w:p>
          <w:p w14:paraId="650E749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ประเมินสมรรถนะผู้เรียน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คุณลักษณะอันพึงประสงค์ ผ่านร้อยละ ๘๐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ขึ้นไป</w:t>
            </w:r>
          </w:p>
          <w:p w14:paraId="769C8E6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514" w:type="dxa"/>
          </w:tcPr>
          <w:p w14:paraId="6F0F669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ตัวอย่างงานเขียนโฆษณาและงานเขียนประชาสัมพันธ์</w:t>
            </w: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Power Point</w:t>
            </w:r>
          </w:p>
          <w:p w14:paraId="3CE0C8F0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33A70B33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A656398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0EAA7D50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6B5E5CB8" w14:textId="77777777" w:rsidR="00607EEB" w:rsidRPr="00173A9A" w:rsidRDefault="00607EEB" w:rsidP="00607E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๘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การเขียนในงานอาชีพ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นางสาวยุพิน แบนไทย</w:t>
      </w:r>
    </w:p>
    <w:p w14:paraId="420858AF" w14:textId="77777777" w:rsidR="00764FE5" w:rsidRPr="00173A9A" w:rsidRDefault="00764FE5" w:rsidP="00764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</w:t>
      </w:r>
    </w:p>
    <w:p w14:paraId="553F1381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๖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การเขียนบทร้อยกรองในงานอาชีพ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เวลา </w:t>
      </w:r>
      <w:r w:rsidRPr="00173A9A">
        <w:rPr>
          <w:rFonts w:ascii="TH SarabunIT๙" w:eastAsia="Sarabun" w:hAnsi="TH SarabunIT๙" w:cs="TH SarabunIT๙"/>
          <w:sz w:val="32"/>
          <w:szCs w:val="32"/>
          <w:cs/>
        </w:rPr>
        <w:t>๕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ชั่วโมง</w:t>
      </w:r>
    </w:p>
    <w:p w14:paraId="6FDC2536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6B8C714A" w14:textId="77777777" w:rsidR="00B62F76" w:rsidRPr="00173A9A" w:rsidRDefault="003F3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3A9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73A9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tbl>
      <w:tblPr>
        <w:tblStyle w:val="ad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1919"/>
        <w:gridCol w:w="1365"/>
        <w:gridCol w:w="1654"/>
        <w:gridCol w:w="1531"/>
        <w:gridCol w:w="1662"/>
        <w:gridCol w:w="2128"/>
        <w:gridCol w:w="1417"/>
        <w:gridCol w:w="1559"/>
      </w:tblGrid>
      <w:tr w:rsidR="00B62F76" w:rsidRPr="00173A9A" w14:paraId="3EECD4E5" w14:textId="77777777">
        <w:tc>
          <w:tcPr>
            <w:tcW w:w="1615" w:type="dxa"/>
            <w:vAlign w:val="center"/>
          </w:tcPr>
          <w:p w14:paraId="05E31AA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7482020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19" w:type="dxa"/>
            <w:vAlign w:val="center"/>
          </w:tcPr>
          <w:p w14:paraId="3A94E1C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7CA7105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65" w:type="dxa"/>
            <w:vAlign w:val="center"/>
          </w:tcPr>
          <w:p w14:paraId="302BEE5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20646EA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54" w:type="dxa"/>
            <w:vAlign w:val="center"/>
          </w:tcPr>
          <w:p w14:paraId="47F6DD9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649F64D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31" w:type="dxa"/>
            <w:vAlign w:val="center"/>
          </w:tcPr>
          <w:p w14:paraId="51EC3910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6E55F40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62" w:type="dxa"/>
            <w:tcBorders>
              <w:right w:val="single" w:sz="4" w:space="0" w:color="000000"/>
            </w:tcBorders>
            <w:vAlign w:val="center"/>
          </w:tcPr>
          <w:p w14:paraId="72807D5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4656A00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128" w:type="dxa"/>
            <w:tcBorders>
              <w:left w:val="single" w:sz="4" w:space="0" w:color="000000"/>
            </w:tcBorders>
            <w:vAlign w:val="center"/>
          </w:tcPr>
          <w:p w14:paraId="0445B90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7" w:type="dxa"/>
            <w:vAlign w:val="center"/>
          </w:tcPr>
          <w:p w14:paraId="01D934B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4C90AA9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2FAA9A43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B62F76" w:rsidRPr="00173A9A" w14:paraId="6E28F607" w14:textId="77777777">
        <w:tc>
          <w:tcPr>
            <w:tcW w:w="1615" w:type="dxa"/>
          </w:tcPr>
          <w:p w14:paraId="1EB03A9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4"/>
                <w:szCs w:val="24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บอกความสำคัญของการเขียนบทร้อยกรองในงานอาชีพ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เข้าใจหลักการและรูปแบบของการเขียนบทร้อยกรอง และเขียนร้อยกรองในงานอาชีพได้</w:t>
            </w:r>
          </w:p>
        </w:tc>
        <w:tc>
          <w:tcPr>
            <w:tcW w:w="1919" w:type="dxa"/>
          </w:tcPr>
          <w:p w14:paraId="69C5338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4"/>
                <w:szCs w:val="24"/>
              </w:rPr>
            </w:pPr>
            <w:proofErr w:type="gramStart"/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 :</w:t>
            </w:r>
            <w:proofErr w:type="gramEnd"/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นักเรียนสามารถบอกความสำคัญของการเขียนบทร้อยกรองในงานอาชีพ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>K :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นักเรียนเข้าใจหลักการและรูปแบบของการเขียนบทร้อยกรอง และเขียนร้อยกรองในงานอาชีพได้</w:t>
            </w:r>
          </w:p>
          <w:p w14:paraId="4D57DA54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</w:tcPr>
          <w:p w14:paraId="3E5F992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ความรู้เกี่ยวกับบทร้อยกรอง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บทร้อยกรองในงานอาชีพ</w:t>
            </w:r>
          </w:p>
        </w:tc>
        <w:tc>
          <w:tcPr>
            <w:tcW w:w="1654" w:type="dxa"/>
          </w:tcPr>
          <w:p w14:paraId="7482BEA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56D854C5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4438F69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5858BD58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F64C58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31" w:type="dxa"/>
          </w:tcPr>
          <w:p w14:paraId="37FB208A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381C2D11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2BF9C45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27EDE4F2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6C74D940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2" w:type="dxa"/>
            <w:shd w:val="clear" w:color="auto" w:fill="auto"/>
          </w:tcPr>
          <w:p w14:paraId="59BF5513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แต่งคำประพันธ์</w:t>
            </w:r>
          </w:p>
          <w:p w14:paraId="1C2F983D" w14:textId="77777777" w:rsidR="00B62F76" w:rsidRPr="00173A9A" w:rsidRDefault="003F3B68">
            <w:pPr>
              <w:ind w:left="1" w:hanging="3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 คะแนน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</w:rPr>
              <w:br/>
            </w:r>
          </w:p>
        </w:tc>
        <w:tc>
          <w:tcPr>
            <w:tcW w:w="2128" w:type="dxa"/>
            <w:tcBorders>
              <w:left w:val="single" w:sz="4" w:space="0" w:color="000000"/>
            </w:tcBorders>
          </w:tcPr>
          <w:p w14:paraId="68F029EF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๑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–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๒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 : 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ศึกษาความรู้พื้นฐานเกี่ยวกับบทร้อยกรอง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คำขวัญ และคำคม</w:t>
            </w:r>
          </w:p>
          <w:p w14:paraId="6085A47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๓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–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๔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</w:t>
            </w:r>
          </w:p>
          <w:p w14:paraId="02045A7B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เลือกอาชีพที่เกี่ยวข้องกับงานเขียนและแต่งคำประพันธ์ที่สามารถใช้ในงานเขียนนั้นพร้อมระบุเหตุผล</w:t>
            </w:r>
          </w:p>
          <w:p w14:paraId="7C0FD8F4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</w:t>
            </w:r>
            <w:r w:rsidRPr="00173A9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๕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: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นำเสนอหน้าชั้นเรียน</w:t>
            </w:r>
          </w:p>
        </w:tc>
        <w:tc>
          <w:tcPr>
            <w:tcW w:w="1417" w:type="dxa"/>
          </w:tcPr>
          <w:p w14:paraId="0702F24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ตรวจผลงาน ผ่านเกณฑ์ร้อยละ ๕๐ ขึ้นไป</w:t>
            </w:r>
          </w:p>
          <w:p w14:paraId="1715F626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ประเมินสมรรถนะผู้เรียน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คุณลักษณะอันพึงประสงค์ ผ่านร้อยละ ๘๐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ขึ้นไป</w:t>
            </w:r>
          </w:p>
          <w:p w14:paraId="4090CD8C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0E2A411D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ตัวอย่างบทประพันธ์ที่เกี่ยวข้องกับงานเขียน</w:t>
            </w:r>
          </w:p>
          <w:p w14:paraId="0610B36E" w14:textId="77777777" w:rsidR="00B62F76" w:rsidRPr="00173A9A" w:rsidRDefault="003F3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ใบความรู้</w:t>
            </w:r>
            <w:r w:rsidRPr="00173A9A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br/>
            </w:r>
            <w:r w:rsidRPr="00173A9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 Power Point</w:t>
            </w:r>
          </w:p>
          <w:p w14:paraId="49C037C9" w14:textId="77777777" w:rsidR="00B62F76" w:rsidRPr="00173A9A" w:rsidRDefault="00B62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34736CD8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4B236F83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2979D4A6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41DFB8E6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3EC52C2B" w14:textId="77777777" w:rsidR="00B62F76" w:rsidRPr="00173A9A" w:rsidRDefault="00B62F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sectPr w:rsidR="00B62F76" w:rsidRPr="00173A9A">
      <w:pgSz w:w="15840" w:h="12240" w:orient="landscape"/>
      <w:pgMar w:top="1308" w:right="720" w:bottom="925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Sarabun">
    <w:altName w:val="Browallia New"/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76"/>
    <w:rsid w:val="00173A9A"/>
    <w:rsid w:val="00206FC7"/>
    <w:rsid w:val="003A5E8B"/>
    <w:rsid w:val="003F3B68"/>
    <w:rsid w:val="00607EEB"/>
    <w:rsid w:val="00764FE5"/>
    <w:rsid w:val="00777DE9"/>
    <w:rsid w:val="00B62F76"/>
    <w:rsid w:val="00F6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EC20"/>
  <w15:docId w15:val="{C37B004B-0CA0-4D74-9808-E700CA45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widowControl w:val="0"/>
      <w:spacing w:after="0" w:line="240" w:lineRule="auto"/>
      <w:ind w:firstLine="993"/>
      <w:outlineLvl w:val="2"/>
    </w:pPr>
    <w:rPr>
      <w:rFonts w:ascii="Cordia New" w:eastAsia="Angsana New" w:hAnsi="Cordia New"/>
      <w:snapToGrid w:val="0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ชื่อเรื่อง อักขระ"/>
    <w:rPr>
      <w:rFonts w:ascii="Angsana New" w:eastAsia="SimSun" w:hAnsi="Angsana New" w:cs="Angsana New"/>
      <w:b/>
      <w:bCs/>
      <w:w w:val="100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customStyle="1" w:styleId="30">
    <w:name w:val="หัวเรื่อง 3 อักขระ"/>
    <w:rPr>
      <w:rFonts w:ascii="Cordia New" w:eastAsia="Angsana New" w:hAnsi="Cordia New"/>
      <w:snapToGrid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10">
    <w:name w:val="หัวเรื่อง 1 อักขระ"/>
    <w:rPr>
      <w:rFonts w:ascii="Calibri Light" w:eastAsia="Times New Roman" w:hAnsi="Calibri Light" w:cs="Angsana New"/>
      <w:b/>
      <w:bCs/>
      <w:w w:val="100"/>
      <w:kern w:val="32"/>
      <w:position w:val="-1"/>
      <w:sz w:val="32"/>
      <w:szCs w:val="40"/>
      <w:effect w:val="none"/>
      <w:vertAlign w:val="baseline"/>
      <w:cs w:val="0"/>
      <w:em w:val="none"/>
    </w:rPr>
  </w:style>
  <w:style w:type="paragraph" w:customStyle="1" w:styleId="11">
    <w:name w:val="ย่อหน้ารายการ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4pT8kiE3z22Ob1PO8dV0pvRctA==">AMUW2mWh8tIUH5KWguCzP1M8HQuXVQuDT3ud/7nl5B8f+HM/TBMSFlz8agpEG7KmCrjr0L4WwXoUdREO6u3XTyDQV9bAKhLi9OH+q6Alg9FvKTBJX4rLrjc=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1740</Words>
  <Characters>9918</Characters>
  <Application>Microsoft Office Word</Application>
  <DocSecurity>0</DocSecurity>
  <Lines>82</Lines>
  <Paragraphs>23</Paragraphs>
  <ScaleCrop>false</ScaleCrop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Tewa Chuenchu</cp:lastModifiedBy>
  <cp:revision>8</cp:revision>
  <dcterms:created xsi:type="dcterms:W3CDTF">2021-04-01T05:52:00Z</dcterms:created>
  <dcterms:modified xsi:type="dcterms:W3CDTF">2025-07-31T06:54:00Z</dcterms:modified>
</cp:coreProperties>
</file>