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F561" w14:textId="77777777" w:rsidR="00EB35B3" w:rsidRPr="00C920AF" w:rsidRDefault="004345E3">
      <w:pP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บันทึกโครงสร้างรายวิชา</w:t>
      </w:r>
      <w:proofErr w:type="spellEnd"/>
    </w:p>
    <w:p w14:paraId="0C2E33E7" w14:textId="77777777" w:rsidR="00EB35B3" w:rsidRPr="00C920AF" w:rsidRDefault="004345E3">
      <w:pP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รหัสวิชา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ว22181</w:t>
      </w:r>
      <w:r w:rsidRPr="00C920AF"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รายวิชา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C920AF">
        <w:rPr>
          <w:rFonts w:ascii="TH SarabunPSK" w:eastAsia="TH SarabunPSK" w:hAnsi="TH SarabunPSK" w:cs="TH SarabunPSK"/>
          <w:sz w:val="32"/>
          <w:szCs w:val="32"/>
        </w:rPr>
        <w:t>วิทยาการคำนวณ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2</w:t>
      </w:r>
      <w:r w:rsidRPr="00C920AF"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</w:t>
      </w:r>
      <w:proofErr w:type="spellEnd"/>
      <w:r w:rsidRPr="00C920A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C920AF">
        <w:rPr>
          <w:rFonts w:ascii="TH SarabunPSK" w:eastAsia="TH SarabunPSK" w:hAnsi="TH SarabunPSK" w:cs="TH SarabunPSK"/>
          <w:sz w:val="32"/>
          <w:szCs w:val="32"/>
        </w:rPr>
        <w:t>วิทยาศาสตร์และเทคโนโลยี</w:t>
      </w:r>
      <w:proofErr w:type="spellEnd"/>
    </w:p>
    <w:p w14:paraId="3AF2EB62" w14:textId="30EBDF2F" w:rsidR="00E22FAE" w:rsidRDefault="004345E3" w:rsidP="00C920AF">
      <w:pP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ชั้นมัธยมศึกษาปีที่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2</w:t>
      </w:r>
      <w:r w:rsidRPr="00C920AF"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ภาคเรียนที่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1</w:t>
      </w:r>
      <w:r w:rsidRPr="00C920AF">
        <w:rPr>
          <w:rFonts w:ascii="TH SarabunPSK" w:eastAsia="TH SarabunPSK" w:hAnsi="TH SarabunPSK" w:cs="TH SarabunPSK"/>
          <w:sz w:val="32"/>
          <w:szCs w:val="32"/>
        </w:rPr>
        <w:tab/>
      </w:r>
      <w:r w:rsidRPr="00C920AF">
        <w:rPr>
          <w:rFonts w:ascii="TH SarabunPSK" w:eastAsia="TH SarabunPSK" w:hAnsi="TH SarabunPSK" w:cs="TH SarabunPSK"/>
          <w:sz w:val="32"/>
          <w:szCs w:val="32"/>
        </w:rPr>
        <w:tab/>
      </w:r>
      <w:r w:rsidRPr="00C920AF"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เวลา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40 </w:t>
      </w:r>
      <w:proofErr w:type="spellStart"/>
      <w:r w:rsidRPr="00C920AF">
        <w:rPr>
          <w:rFonts w:ascii="TH SarabunPSK" w:eastAsia="TH SarabunPSK" w:hAnsi="TH SarabunPSK" w:cs="TH SarabunPSK"/>
          <w:sz w:val="32"/>
          <w:szCs w:val="32"/>
        </w:rPr>
        <w:t>ชั่วโมง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           </w:t>
      </w:r>
      <w:proofErr w:type="spellStart"/>
      <w:r w:rsidRPr="00C920AF">
        <w:rPr>
          <w:rFonts w:ascii="TH SarabunPSK" w:eastAsia="TH SarabunPSK" w:hAnsi="TH SarabunPSK" w:cs="TH SarabunPSK"/>
          <w:b/>
          <w:sz w:val="32"/>
          <w:szCs w:val="32"/>
        </w:rPr>
        <w:t>จำนวน</w:t>
      </w:r>
      <w:proofErr w:type="spellEnd"/>
      <w:r w:rsidRPr="00C920AF">
        <w:rPr>
          <w:rFonts w:ascii="TH SarabunPSK" w:eastAsia="TH SarabunPSK" w:hAnsi="TH SarabunPSK" w:cs="TH SarabunPSK"/>
          <w:sz w:val="32"/>
          <w:szCs w:val="32"/>
        </w:rPr>
        <w:t xml:space="preserve"> 1.0 </w:t>
      </w:r>
      <w:proofErr w:type="spellStart"/>
      <w:r w:rsidRPr="00C920AF">
        <w:rPr>
          <w:rFonts w:ascii="TH SarabunPSK" w:eastAsia="TH SarabunPSK" w:hAnsi="TH SarabunPSK" w:cs="TH SarabunPSK"/>
          <w:sz w:val="32"/>
          <w:szCs w:val="32"/>
        </w:rPr>
        <w:t>หน่วยกิต</w:t>
      </w:r>
      <w:proofErr w:type="spellEnd"/>
    </w:p>
    <w:p w14:paraId="51B53D96" w14:textId="77777777" w:rsidR="00C920AF" w:rsidRPr="00C920AF" w:rsidRDefault="00C920AF" w:rsidP="00AE252B">
      <w:pPr>
        <w:spacing w:after="0" w:line="240" w:lineRule="auto"/>
        <w:ind w:leftChars="0" w:left="0" w:firstLineChars="0" w:firstLine="0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a5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559"/>
        <w:gridCol w:w="3827"/>
        <w:gridCol w:w="1134"/>
        <w:gridCol w:w="3686"/>
        <w:gridCol w:w="1134"/>
        <w:gridCol w:w="1701"/>
      </w:tblGrid>
      <w:tr w:rsidR="007172C1" w:rsidRPr="003F2428" w14:paraId="54FD0A25" w14:textId="77777777" w:rsidTr="00BA0708">
        <w:trPr>
          <w:tblHeader/>
        </w:trPr>
        <w:tc>
          <w:tcPr>
            <w:tcW w:w="851" w:type="dxa"/>
            <w:vAlign w:val="center"/>
          </w:tcPr>
          <w:p w14:paraId="45383D32" w14:textId="22C0B708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ลำดับที่</w:t>
            </w:r>
            <w:proofErr w:type="spellEnd"/>
          </w:p>
        </w:tc>
        <w:tc>
          <w:tcPr>
            <w:tcW w:w="1985" w:type="dxa"/>
            <w:vAlign w:val="center"/>
          </w:tcPr>
          <w:p w14:paraId="19907A69" w14:textId="563A734A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ชื่อหน่วยฯ</w:t>
            </w:r>
            <w:proofErr w:type="spellEnd"/>
          </w:p>
        </w:tc>
        <w:tc>
          <w:tcPr>
            <w:tcW w:w="1559" w:type="dxa"/>
            <w:vAlign w:val="center"/>
          </w:tcPr>
          <w:p w14:paraId="56B4E06A" w14:textId="37430964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มาตรฐาน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 xml:space="preserve"> /</w:t>
            </w: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ตัวชี้วัด</w:t>
            </w:r>
            <w:proofErr w:type="spellEnd"/>
          </w:p>
        </w:tc>
        <w:tc>
          <w:tcPr>
            <w:tcW w:w="3827" w:type="dxa"/>
            <w:vAlign w:val="center"/>
          </w:tcPr>
          <w:p w14:paraId="74122D47" w14:textId="296B38B0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สาระการเรียนรู้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เนื้อหาสาระ</w:t>
            </w:r>
            <w:proofErr w:type="spellEnd"/>
          </w:p>
        </w:tc>
        <w:tc>
          <w:tcPr>
            <w:tcW w:w="1134" w:type="dxa"/>
            <w:vAlign w:val="center"/>
          </w:tcPr>
          <w:p w14:paraId="71352A4E" w14:textId="77777777" w:rsid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เวลาคาบ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785FF6C6" w14:textId="122A0602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ชม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3B008B5F" w14:textId="77777777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ชิ้นงาน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ภาระงาน</w:t>
            </w:r>
            <w:proofErr w:type="spellEnd"/>
          </w:p>
          <w:p w14:paraId="148AFF0C" w14:textId="1EEF8FBC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คะแนน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33671F3D" w14:textId="6769D911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น้ำหนัก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คะแนน</w:t>
            </w:r>
            <w:proofErr w:type="spellEnd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162643A0" w14:textId="62B93CBD" w:rsidR="00D05E0C" w:rsidRPr="003F2428" w:rsidRDefault="00D05E0C" w:rsidP="00F843D3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2428">
              <w:rPr>
                <w:rFonts w:ascii="TH SarabunPSK" w:hAnsi="TH SarabunPSK" w:cs="TH SarabunPSK"/>
                <w:b/>
                <w:bCs/>
                <w:sz w:val="28"/>
              </w:rPr>
              <w:t>สื่อฯ</w:t>
            </w:r>
            <w:proofErr w:type="spellEnd"/>
          </w:p>
        </w:tc>
      </w:tr>
      <w:tr w:rsidR="00DF0B68" w:rsidRPr="003F2428" w14:paraId="55B8074B" w14:textId="77777777" w:rsidTr="00BA0708">
        <w:tc>
          <w:tcPr>
            <w:tcW w:w="851" w:type="dxa"/>
          </w:tcPr>
          <w:p w14:paraId="195A7115" w14:textId="2D220E85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85" w:type="dxa"/>
          </w:tcPr>
          <w:p w14:paraId="3DB10460" w14:textId="62B71CE4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การใช้งานเทคโนโลยีสารสนเทศอย่างมีความรับผิดชอบ</w:t>
            </w:r>
          </w:p>
        </w:tc>
        <w:tc>
          <w:tcPr>
            <w:tcW w:w="1559" w:type="dxa"/>
          </w:tcPr>
          <w:p w14:paraId="6E1F05CA" w14:textId="77777777" w:rsidR="0038025B" w:rsidRPr="003F2428" w:rsidRDefault="0038025B" w:rsidP="0038025B">
            <w:pPr>
              <w:ind w:left="1" w:hanging="3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25DC2F05" w14:textId="0E2E387E" w:rsidR="00DF0B68" w:rsidRPr="003F2428" w:rsidRDefault="00DF0B68" w:rsidP="0038025B">
            <w:pPr>
              <w:ind w:leftChars="0" w:left="0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ว 4.2</w:t>
            </w:r>
          </w:p>
          <w:p w14:paraId="4B01B73C" w14:textId="0B04A4A4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ม.2/4</w:t>
            </w:r>
          </w:p>
        </w:tc>
        <w:tc>
          <w:tcPr>
            <w:tcW w:w="3827" w:type="dxa"/>
          </w:tcPr>
          <w:p w14:paraId="4C2CE88A" w14:textId="12D7E7ED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1.</w:t>
            </w:r>
            <w:r w:rsidR="00680D0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แนวทางปฏิบัติเมื่อพบเจอเนื้อหาที่ไม</w:t>
            </w:r>
            <w:r w:rsidR="00AE252B" w:rsidRPr="003F2428">
              <w:rPr>
                <w:rFonts w:ascii="TH SarabunPSK" w:hAnsi="TH SarabunPSK" w:cs="TH SarabunPSK"/>
                <w:sz w:val="28"/>
                <w:cs/>
              </w:rPr>
              <w:t>่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  <w:p w14:paraId="71E1E27A" w14:textId="7FE93CF2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2.</w:t>
            </w:r>
            <w:r w:rsidR="00680D0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ผลกระทบการเผยแพร่ข้อมูลที่ไม่เหมาะสม</w:t>
            </w:r>
          </w:p>
          <w:p w14:paraId="01BA5531" w14:textId="6495AB35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3.</w:t>
            </w:r>
            <w:r w:rsidR="00680D0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แนวทางพิจารณาเนื้อหาก่อนเผยแพร่ข้อมูล</w:t>
            </w:r>
          </w:p>
          <w:p w14:paraId="6462D772" w14:textId="63B38A91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4.</w:t>
            </w:r>
            <w:r w:rsidR="00680D0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การแสดงสิทธิ์ความเป็นเจ้าของผลงาน</w:t>
            </w:r>
          </w:p>
          <w:p w14:paraId="1BDF42E7" w14:textId="64DAC796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5.</w:t>
            </w:r>
            <w:r w:rsidR="00680D0C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มารยาทในการติดต่อสื่อสาร</w:t>
            </w:r>
          </w:p>
        </w:tc>
        <w:tc>
          <w:tcPr>
            <w:tcW w:w="1134" w:type="dxa"/>
          </w:tcPr>
          <w:p w14:paraId="5F16640B" w14:textId="5776F075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686" w:type="dxa"/>
          </w:tcPr>
          <w:p w14:paraId="1DCA1DA5" w14:textId="39A7E441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1.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 จริงหรือมั่ว ชัวร์หรือไม่ </w:t>
            </w:r>
            <w:r w:rsidRPr="003F2428">
              <w:rPr>
                <w:rFonts w:ascii="TH SarabunPSK" w:hAnsi="TH SarabunPSK" w:cs="TH SarabunPSK"/>
                <w:sz w:val="28"/>
              </w:rPr>
              <w:t>(</w:t>
            </w:r>
            <w:r w:rsidR="00F429DD" w:rsidRPr="003F2428">
              <w:rPr>
                <w:rFonts w:ascii="TH SarabunPSK" w:hAnsi="TH SarabunPSK" w:cs="TH SarabunPSK"/>
                <w:sz w:val="28"/>
              </w:rPr>
              <w:t>2</w:t>
            </w:r>
            <w:r w:rsidRPr="003F2428">
              <w:rPr>
                <w:rFonts w:ascii="TH SarabunPSK" w:hAnsi="TH SarabunPSK" w:cs="TH SarabunPSK"/>
                <w:sz w:val="28"/>
              </w:rPr>
              <w:t>)</w:t>
            </w:r>
          </w:p>
          <w:p w14:paraId="29A36106" w14:textId="5A2128B9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2</w:t>
            </w:r>
            <w:r w:rsidR="005909F9">
              <w:rPr>
                <w:rFonts w:ascii="TH SarabunPSK" w:hAnsi="TH SarabunPSK" w:cs="TH SarabunPSK"/>
                <w:sz w:val="28"/>
              </w:rPr>
              <w:t>.</w:t>
            </w:r>
            <w:r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เชื่อไม่เชื่อ แชร์ไม</w:t>
            </w:r>
            <w:r w:rsidR="00680D0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แชร์</w:t>
            </w:r>
            <w:r w:rsidRPr="003F2428">
              <w:rPr>
                <w:rFonts w:ascii="TH SarabunPSK" w:hAnsi="TH SarabunPSK" w:cs="TH SarabunPSK"/>
                <w:sz w:val="28"/>
              </w:rPr>
              <w:t xml:space="preserve"> (</w:t>
            </w:r>
            <w:r w:rsidR="00F429DD" w:rsidRPr="003F2428">
              <w:rPr>
                <w:rFonts w:ascii="TH SarabunPSK" w:hAnsi="TH SarabunPSK" w:cs="TH SarabunPSK"/>
                <w:sz w:val="28"/>
              </w:rPr>
              <w:t>3</w:t>
            </w:r>
            <w:r w:rsidRPr="003F2428">
              <w:rPr>
                <w:rFonts w:ascii="TH SarabunPSK" w:hAnsi="TH SarabunPSK" w:cs="TH SarabunPSK"/>
                <w:sz w:val="28"/>
              </w:rPr>
              <w:t>)</w:t>
            </w:r>
          </w:p>
          <w:p w14:paraId="21C3AC2F" w14:textId="4BE6DE80" w:rsidR="00DF0B68" w:rsidRPr="003F2428" w:rsidRDefault="005909F9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DF0B68" w:rsidRPr="003F2428">
              <w:rPr>
                <w:rFonts w:ascii="TH SarabunPSK" w:hAnsi="TH SarabunPSK" w:cs="TH SarabunPSK"/>
                <w:sz w:val="28"/>
                <w:cs/>
              </w:rPr>
              <w:t xml:space="preserve"> งานของใครใช้ได้แค่ไหน</w:t>
            </w:r>
            <w:r w:rsidR="00DF0B68" w:rsidRPr="003F2428">
              <w:rPr>
                <w:rFonts w:ascii="TH SarabunPSK" w:hAnsi="TH SarabunPSK" w:cs="TH SarabunPSK"/>
                <w:sz w:val="28"/>
              </w:rPr>
              <w:t xml:space="preserve"> (3)</w:t>
            </w:r>
          </w:p>
          <w:p w14:paraId="41407D66" w14:textId="6CC1EE80" w:rsidR="00DF0B68" w:rsidRPr="003F2428" w:rsidRDefault="005909F9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DF0B68"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="00DF0B68" w:rsidRPr="003F2428">
              <w:rPr>
                <w:rFonts w:ascii="TH SarabunPSK" w:hAnsi="TH SarabunPSK" w:cs="TH SarabunPSK"/>
                <w:sz w:val="28"/>
                <w:cs/>
              </w:rPr>
              <w:t>สิทธิ์ของเรา</w:t>
            </w:r>
            <w:r w:rsidR="00DF0B68" w:rsidRPr="003F2428">
              <w:rPr>
                <w:rFonts w:ascii="TH SarabunPSK" w:hAnsi="TH SarabunPSK" w:cs="TH SarabunPSK"/>
                <w:sz w:val="28"/>
              </w:rPr>
              <w:t xml:space="preserve"> (2)</w:t>
            </w:r>
          </w:p>
          <w:p w14:paraId="7908E8D0" w14:textId="78BBBF39" w:rsidR="00DF0B68" w:rsidRPr="003F2428" w:rsidRDefault="00F429DD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แบบทดสอบเรื่อง การใช้งานเทคโนโลยีสารสนเทศอย่างมีความรับผิดชอบ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1A369D" w:rsidRPr="003F2428">
              <w:rPr>
                <w:rFonts w:ascii="TH SarabunPSK" w:hAnsi="TH SarabunPSK" w:cs="TH SarabunPSK"/>
                <w:sz w:val="28"/>
              </w:rPr>
              <w:t>5)</w:t>
            </w:r>
          </w:p>
        </w:tc>
        <w:tc>
          <w:tcPr>
            <w:tcW w:w="1134" w:type="dxa"/>
          </w:tcPr>
          <w:p w14:paraId="65D86633" w14:textId="4D64D83C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701" w:type="dxa"/>
          </w:tcPr>
          <w:p w14:paraId="672E5CFE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หนังสือเรียน</w:t>
            </w:r>
            <w:proofErr w:type="spellEnd"/>
            <w:r w:rsidRPr="003F2428">
              <w:rPr>
                <w:rFonts w:ascii="TH SarabunPSK" w:hAnsi="TH SarabunPSK" w:cs="TH SarabunPSK"/>
                <w:sz w:val="28"/>
                <w:cs/>
              </w:rPr>
              <w:br/>
            </w: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สื่อออนไลน์</w:t>
            </w:r>
            <w:proofErr w:type="spellEnd"/>
          </w:p>
          <w:p w14:paraId="78B26685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สไลด์นำเสนอ</w:t>
            </w:r>
            <w:proofErr w:type="spellEnd"/>
          </w:p>
          <w:p w14:paraId="39D5AF6F" w14:textId="6F13EBE2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แบบฝึกหัด</w:t>
            </w:r>
            <w:proofErr w:type="spellEnd"/>
          </w:p>
        </w:tc>
      </w:tr>
      <w:tr w:rsidR="00DF0B68" w:rsidRPr="003F2428" w14:paraId="59BEBAA5" w14:textId="77777777" w:rsidTr="00BA0708">
        <w:tc>
          <w:tcPr>
            <w:tcW w:w="851" w:type="dxa"/>
          </w:tcPr>
          <w:p w14:paraId="03DAE2B7" w14:textId="2DB73929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85" w:type="dxa"/>
          </w:tcPr>
          <w:p w14:paraId="7F384A5D" w14:textId="4DBCD0B1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แนวคิดเชิงคำนวณ</w:t>
            </w:r>
          </w:p>
        </w:tc>
        <w:tc>
          <w:tcPr>
            <w:tcW w:w="1559" w:type="dxa"/>
          </w:tcPr>
          <w:p w14:paraId="023FD67C" w14:textId="77777777" w:rsidR="0038025B" w:rsidRPr="003F2428" w:rsidRDefault="0038025B" w:rsidP="0038025B">
            <w:pPr>
              <w:ind w:left="1" w:hanging="3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2D89C15B" w14:textId="0D40C3B1" w:rsidR="00DF0B68" w:rsidRPr="003F2428" w:rsidRDefault="00DF0B68" w:rsidP="0038025B">
            <w:pPr>
              <w:ind w:leftChars="0" w:left="0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ว 4.2 </w:t>
            </w:r>
            <w:r w:rsidRPr="003F2428">
              <w:rPr>
                <w:rFonts w:ascii="TH SarabunPSK" w:hAnsi="TH SarabunPSK" w:cs="TH SarabunPSK"/>
                <w:sz w:val="28"/>
              </w:rPr>
              <w:br/>
              <w:t>ม.2/1</w:t>
            </w:r>
          </w:p>
        </w:tc>
        <w:tc>
          <w:tcPr>
            <w:tcW w:w="3827" w:type="dxa"/>
          </w:tcPr>
          <w:p w14:paraId="706C5B5E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1. แนวคิดเชิงคำนวณ</w:t>
            </w:r>
          </w:p>
          <w:p w14:paraId="07FA1386" w14:textId="708D82BF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2.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การแบ่งปัญหาใหญ่เป็นปัญหาย่อย</w:t>
            </w:r>
            <w:proofErr w:type="spellEnd"/>
            <w:r w:rsidRPr="003F24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CB9E39" w14:textId="7FDDC129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3.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การพิจารณารูปแบบ</w:t>
            </w:r>
            <w:proofErr w:type="spellEnd"/>
            <w:r w:rsidRPr="003F24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181C06E" w14:textId="794831C2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4.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การคิดเชิงนามธรรม</w:t>
            </w:r>
            <w:proofErr w:type="spellEnd"/>
            <w:r w:rsidRPr="003F24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C01FFD" w14:textId="61A9E705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5.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การออกแบบอัลกอริทึม</w:t>
            </w:r>
            <w:proofErr w:type="spellEnd"/>
            <w:r w:rsidRPr="003F24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CB855F" w14:textId="0DCCD8B5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6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.</w:t>
            </w:r>
            <w:r w:rsidR="00680D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การแก้ปัญหาโดยใช้แนวคิดเชิงคำนวณ</w:t>
            </w:r>
            <w:proofErr w:type="spellEnd"/>
          </w:p>
        </w:tc>
        <w:tc>
          <w:tcPr>
            <w:tcW w:w="1134" w:type="dxa"/>
          </w:tcPr>
          <w:p w14:paraId="52C841A9" w14:textId="5CE3FD72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686" w:type="dxa"/>
          </w:tcPr>
          <w:p w14:paraId="2F466BA3" w14:textId="4610C116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</w:t>
            </w:r>
            <w:r w:rsidR="005909F9">
              <w:rPr>
                <w:rFonts w:ascii="TH SarabunPSK" w:hAnsi="TH SarabunPSK" w:cs="TH SarabunPSK"/>
                <w:sz w:val="28"/>
              </w:rPr>
              <w:t>.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 วาดแบบแปลนอาคาร </w:t>
            </w:r>
            <w:r w:rsidR="00C90FB1" w:rsidRPr="003F2428">
              <w:rPr>
                <w:rFonts w:ascii="TH SarabunPSK" w:hAnsi="TH SarabunPSK" w:cs="TH SarabunPSK"/>
                <w:sz w:val="28"/>
              </w:rPr>
              <w:t>(2)</w:t>
            </w:r>
          </w:p>
          <w:p w14:paraId="79D932E4" w14:textId="60CFB483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2</w:t>
            </w:r>
            <w:r w:rsidR="005909F9">
              <w:rPr>
                <w:rFonts w:ascii="TH SarabunPSK" w:hAnsi="TH SarabunPSK" w:cs="TH SarabunPSK"/>
                <w:sz w:val="28"/>
              </w:rPr>
              <w:t>.</w:t>
            </w:r>
            <w:r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สอนน้องจัดหนังสือ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(2)</w:t>
            </w:r>
          </w:p>
          <w:p w14:paraId="1DB1EF2A" w14:textId="2A8D4C91" w:rsidR="00F429DD" w:rsidRPr="003F2428" w:rsidRDefault="005909F9" w:rsidP="00F429D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F429DD" w:rsidRPr="003F2428">
              <w:rPr>
                <w:rFonts w:ascii="TH SarabunPSK" w:hAnsi="TH SarabunPSK" w:cs="TH SarabunPSK"/>
                <w:sz w:val="28"/>
                <w:cs/>
              </w:rPr>
              <w:t xml:space="preserve"> สอนเพื่อนเต้น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(2)</w:t>
            </w:r>
          </w:p>
          <w:p w14:paraId="4E30E43E" w14:textId="09BF31A4" w:rsidR="00F429DD" w:rsidRPr="003F2428" w:rsidRDefault="00F429DD" w:rsidP="00F429D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4.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 บอกอย่างไรให้เพื่อนทำได้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(2)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4B0EB06" w14:textId="06B2BACF" w:rsidR="00F429DD" w:rsidRPr="003F2428" w:rsidRDefault="005909F9" w:rsidP="00F429D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F429DD" w:rsidRPr="003F2428">
              <w:rPr>
                <w:rFonts w:ascii="TH SarabunPSK" w:hAnsi="TH SarabunPSK" w:cs="TH SarabunPSK"/>
                <w:sz w:val="28"/>
                <w:cs/>
              </w:rPr>
              <w:t xml:space="preserve"> แต่งตัว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(2)</w:t>
            </w:r>
            <w:r w:rsidR="00F429DD" w:rsidRPr="003F24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78BDA6A" w14:textId="1D1A3C0F" w:rsidR="00F429DD" w:rsidRPr="003F2428" w:rsidRDefault="00F429DD" w:rsidP="00F429D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แบบทดสอบเรื่อง แนวคิดเชิงคำนวณ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(5)</w:t>
            </w:r>
          </w:p>
        </w:tc>
        <w:tc>
          <w:tcPr>
            <w:tcW w:w="1134" w:type="dxa"/>
          </w:tcPr>
          <w:p w14:paraId="7B471588" w14:textId="40D178CC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701" w:type="dxa"/>
          </w:tcPr>
          <w:p w14:paraId="4945D781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หนังสือเรียน</w:t>
            </w:r>
            <w:proofErr w:type="spellEnd"/>
          </w:p>
          <w:p w14:paraId="17695AA4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สื่อออนไลน์</w:t>
            </w:r>
            <w:proofErr w:type="spellEnd"/>
          </w:p>
          <w:p w14:paraId="3FC6F2D6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สไลด์นำเสนอ</w:t>
            </w:r>
            <w:proofErr w:type="spellEnd"/>
          </w:p>
          <w:p w14:paraId="7111FA5D" w14:textId="4E5ECA7E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แบบฝึกหัด</w:t>
            </w:r>
            <w:proofErr w:type="spellEnd"/>
          </w:p>
        </w:tc>
      </w:tr>
      <w:tr w:rsidR="00DF0B68" w:rsidRPr="003F2428" w14:paraId="4DF2EE3C" w14:textId="77777777" w:rsidTr="00BA0708">
        <w:tc>
          <w:tcPr>
            <w:tcW w:w="4395" w:type="dxa"/>
            <w:gridSpan w:val="3"/>
          </w:tcPr>
          <w:p w14:paraId="48373971" w14:textId="5108C583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3827" w:type="dxa"/>
          </w:tcPr>
          <w:p w14:paraId="09A37C2C" w14:textId="2204810E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ข้อสอบกลางภาค</w:t>
            </w:r>
          </w:p>
        </w:tc>
        <w:tc>
          <w:tcPr>
            <w:tcW w:w="1134" w:type="dxa"/>
          </w:tcPr>
          <w:p w14:paraId="5FDF4879" w14:textId="21D7C463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686" w:type="dxa"/>
          </w:tcPr>
          <w:p w14:paraId="13EC3568" w14:textId="57A5BB89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7C99C63" w14:textId="1B3E0954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701" w:type="dxa"/>
          </w:tcPr>
          <w:p w14:paraId="3C81785A" w14:textId="77777777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F0B68" w:rsidRPr="003F2428" w14:paraId="49C6B623" w14:textId="77777777" w:rsidTr="00BA0708">
        <w:trPr>
          <w:trHeight w:val="2423"/>
        </w:trPr>
        <w:tc>
          <w:tcPr>
            <w:tcW w:w="851" w:type="dxa"/>
          </w:tcPr>
          <w:p w14:paraId="6381C739" w14:textId="71723EF6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85" w:type="dxa"/>
          </w:tcPr>
          <w:p w14:paraId="04C4BBC3" w14:textId="1892B52C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การแก้ปัญหาด้วย</w:t>
            </w:r>
            <w:r w:rsidR="00A17E04">
              <w:rPr>
                <w:rFonts w:ascii="TH SarabunPSK" w:hAnsi="TH SarabunPSK" w:cs="TH SarabunPSK" w:hint="cs"/>
                <w:sz w:val="28"/>
                <w:cs/>
              </w:rPr>
              <w:t>ภาษา</w:t>
            </w:r>
            <w:r w:rsidR="00A17E04">
              <w:rPr>
                <w:rFonts w:ascii="TH SarabunPSK" w:hAnsi="TH SarabunPSK" w:cs="TH SarabunPSK"/>
                <w:sz w:val="28"/>
                <w:cs/>
              </w:rPr>
              <w:br/>
            </w:r>
            <w:proofErr w:type="spellStart"/>
            <w:r w:rsidRPr="003F2428">
              <w:rPr>
                <w:rFonts w:ascii="TH SarabunPSK" w:hAnsi="TH SarabunPSK" w:cs="TH SarabunPSK"/>
                <w:sz w:val="28"/>
                <w:cs/>
              </w:rPr>
              <w:t>ไพ</w:t>
            </w:r>
            <w:proofErr w:type="spellEnd"/>
            <w:r w:rsidRPr="003F2428">
              <w:rPr>
                <w:rFonts w:ascii="TH SarabunPSK" w:hAnsi="TH SarabunPSK" w:cs="TH SarabunPSK"/>
                <w:sz w:val="28"/>
                <w:cs/>
              </w:rPr>
              <w:t>ทอน</w:t>
            </w:r>
          </w:p>
        </w:tc>
        <w:tc>
          <w:tcPr>
            <w:tcW w:w="1559" w:type="dxa"/>
          </w:tcPr>
          <w:p w14:paraId="5E153D01" w14:textId="4E00C263" w:rsidR="0038025B" w:rsidRPr="003F2428" w:rsidRDefault="0038025B" w:rsidP="00AE252B">
            <w:pPr>
              <w:ind w:leftChars="0" w:left="-109" w:right="-106" w:firstLineChars="0"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ตัวชี้วัดระหว่างทาง</w:t>
            </w:r>
          </w:p>
          <w:p w14:paraId="0488667E" w14:textId="2FC97188" w:rsidR="00DF0B68" w:rsidRPr="003F2428" w:rsidRDefault="00DF0B68" w:rsidP="0038025B">
            <w:pPr>
              <w:ind w:leftChars="0" w:left="0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ว 4.2</w:t>
            </w:r>
          </w:p>
          <w:p w14:paraId="0A63EA74" w14:textId="7FD09F93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ม.2/2</w:t>
            </w:r>
          </w:p>
        </w:tc>
        <w:tc>
          <w:tcPr>
            <w:tcW w:w="3827" w:type="dxa"/>
          </w:tcPr>
          <w:p w14:paraId="0186C643" w14:textId="4F3D1108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1.</w:t>
            </w:r>
            <w:r w:rsidR="00A17E04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ตัวอย่างระบบคำนวณค่าโดยสารประจำทาง</w:t>
            </w:r>
          </w:p>
          <w:p w14:paraId="2A70B58F" w14:textId="35E477C1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2. ซอฟต์แวร์ที่ใช้ในการเขียนโปรแกรม เช่น Scratch, </w:t>
            </w:r>
            <w:r w:rsidR="00A17E04">
              <w:rPr>
                <w:rFonts w:ascii="TH SarabunPSK" w:hAnsi="TH SarabunPSK" w:cs="TH SarabunPSK"/>
                <w:sz w:val="28"/>
              </w:rPr>
              <w:t>P</w:t>
            </w:r>
            <w:r w:rsidRPr="003F2428">
              <w:rPr>
                <w:rFonts w:ascii="TH SarabunPSK" w:hAnsi="TH SarabunPSK" w:cs="TH SarabunPSK"/>
                <w:sz w:val="28"/>
              </w:rPr>
              <w:t>ython</w:t>
            </w:r>
          </w:p>
          <w:p w14:paraId="40F1F1C9" w14:textId="74C334A6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3.</w:t>
            </w:r>
            <w:r w:rsidR="00A17E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ตัวดำเนินการบูลีน</w:t>
            </w:r>
          </w:p>
          <w:p w14:paraId="1CD59243" w14:textId="7FC7AED9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4.</w:t>
            </w:r>
            <w:r w:rsidR="00A17E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การวนซ้ำด้วยคำสั่ง </w:t>
            </w:r>
            <w:r w:rsidRPr="003F2428">
              <w:rPr>
                <w:rFonts w:ascii="TH SarabunPSK" w:hAnsi="TH SarabunPSK" w:cs="TH SarabunPSK"/>
                <w:sz w:val="28"/>
              </w:rPr>
              <w:t>while</w:t>
            </w:r>
          </w:p>
          <w:p w14:paraId="709C3089" w14:textId="65ED24BF" w:rsidR="00A17E04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5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.</w:t>
            </w:r>
            <w:r w:rsidR="00A17E04">
              <w:rPr>
                <w:rFonts w:ascii="TH SarabunPSK" w:hAnsi="TH SarabunPSK" w:cs="TH SarabunPSK" w:hint="cs"/>
                <w:sz w:val="28"/>
                <w:cs/>
              </w:rPr>
              <w:t xml:space="preserve"> เงื่อนไขทางเลือก</w:t>
            </w:r>
          </w:p>
          <w:p w14:paraId="362629FA" w14:textId="6960972E" w:rsidR="00DF0B68" w:rsidRPr="003F2428" w:rsidRDefault="00A17E04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="00DF0B68" w:rsidRPr="003F2428">
              <w:rPr>
                <w:rFonts w:ascii="TH SarabunPSK" w:hAnsi="TH SarabunPSK" w:cs="TH SarabunPSK"/>
                <w:sz w:val="28"/>
                <w:cs/>
              </w:rPr>
              <w:t>ฟังก์ช</w:t>
            </w:r>
            <w:r w:rsidR="00DD7EB2" w:rsidRPr="003F2428">
              <w:rPr>
                <w:rFonts w:ascii="TH SarabunPSK" w:hAnsi="TH SarabunPSK" w:cs="TH SarabunPSK"/>
                <w:sz w:val="28"/>
                <w:cs/>
              </w:rPr>
              <w:t>ั</w:t>
            </w:r>
            <w:r w:rsidR="00DF0B68" w:rsidRPr="003F2428">
              <w:rPr>
                <w:rFonts w:ascii="TH SarabunPSK" w:hAnsi="TH SarabunPSK" w:cs="TH SarabunPSK"/>
                <w:sz w:val="28"/>
                <w:cs/>
              </w:rPr>
              <w:t>น</w:t>
            </w:r>
          </w:p>
        </w:tc>
        <w:tc>
          <w:tcPr>
            <w:tcW w:w="1134" w:type="dxa"/>
          </w:tcPr>
          <w:p w14:paraId="71251A62" w14:textId="5D7D4F42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686" w:type="dxa"/>
          </w:tcPr>
          <w:p w14:paraId="1B8C9B11" w14:textId="7DB2B1B3" w:rsidR="00F429DD" w:rsidRPr="003F2428" w:rsidRDefault="00F429DD" w:rsidP="00F429D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</w:t>
            </w:r>
            <w:r w:rsidR="005909F9">
              <w:rPr>
                <w:rFonts w:ascii="TH SarabunPSK" w:hAnsi="TH SarabunPSK" w:cs="TH SarabunPSK"/>
                <w:sz w:val="28"/>
              </w:rPr>
              <w:t>.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 ยังจำได้ไหม จำได้หรือเปล่า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1A369D" w:rsidRPr="003F2428">
              <w:rPr>
                <w:rFonts w:ascii="TH SarabunPSK" w:hAnsi="TH SarabunPSK" w:cs="TH SarabunPSK"/>
                <w:sz w:val="28"/>
              </w:rPr>
              <w:t>1)</w:t>
            </w:r>
          </w:p>
          <w:p w14:paraId="51C641F3" w14:textId="4B582C98" w:rsidR="00DF0B68" w:rsidRPr="003F2428" w:rsidRDefault="00F429DD" w:rsidP="00F429D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2</w:t>
            </w:r>
            <w:r w:rsidR="005909F9">
              <w:rPr>
                <w:rFonts w:ascii="TH SarabunPSK" w:hAnsi="TH SarabunPSK" w:cs="TH SarabunPSK"/>
                <w:sz w:val="28"/>
              </w:rPr>
              <w:t>.</w:t>
            </w:r>
            <w:r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จำได้แค่ไหน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1A369D" w:rsidRPr="003F2428">
              <w:rPr>
                <w:rFonts w:ascii="TH SarabunPSK" w:hAnsi="TH SarabunPSK" w:cs="TH SarabunPSK"/>
                <w:sz w:val="28"/>
              </w:rPr>
              <w:t>1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5A17105" w14:textId="7FB43E56" w:rsidR="001A369D" w:rsidRPr="003F2428" w:rsidRDefault="005909F9" w:rsidP="001A369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F429DD" w:rsidRPr="003F2428">
              <w:rPr>
                <w:rFonts w:ascii="TH SarabunPSK" w:hAnsi="TH SarabunPSK" w:cs="TH SarabunPSK"/>
                <w:sz w:val="28"/>
                <w:cs/>
              </w:rPr>
              <w:t xml:space="preserve"> จริงหรือไม่ ใช่หรือ</w:t>
            </w:r>
            <w:r w:rsidR="00094DA3" w:rsidRPr="003F2428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1A369D" w:rsidRPr="003F2428">
              <w:rPr>
                <w:rFonts w:ascii="TH SarabunPSK" w:hAnsi="TH SarabunPSK" w:cs="TH SarabunPSK"/>
                <w:sz w:val="28"/>
              </w:rPr>
              <w:t>1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D7984DD" w14:textId="2E21640F" w:rsidR="001A369D" w:rsidRPr="003F2428" w:rsidRDefault="005909F9" w:rsidP="001A369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F429DD" w:rsidRPr="003F2428">
              <w:rPr>
                <w:rFonts w:ascii="TH SarabunPSK" w:hAnsi="TH SarabunPSK" w:cs="TH SarabunPSK"/>
                <w:sz w:val="28"/>
                <w:cs/>
              </w:rPr>
              <w:t xml:space="preserve"> ลองคิดจากสถานการณ์ 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1A369D" w:rsidRPr="003F2428">
              <w:rPr>
                <w:rFonts w:ascii="TH SarabunPSK" w:hAnsi="TH SarabunPSK" w:cs="TH SarabunPSK"/>
                <w:sz w:val="28"/>
              </w:rPr>
              <w:t>1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68CB659" w14:textId="742445A3" w:rsidR="00F429DD" w:rsidRPr="003F2428" w:rsidRDefault="005909F9" w:rsidP="00F429D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F429DD" w:rsidRPr="003F2428">
              <w:rPr>
                <w:rFonts w:ascii="TH SarabunPSK" w:hAnsi="TH SarabunPSK" w:cs="TH SarabunPSK"/>
                <w:sz w:val="28"/>
                <w:cs/>
              </w:rPr>
              <w:t xml:space="preserve"> สถานการณ์หลายทางเลือก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C90FB1" w:rsidRPr="003F2428">
              <w:rPr>
                <w:rFonts w:ascii="TH SarabunPSK" w:hAnsi="TH SarabunPSK" w:cs="TH SarabunPSK"/>
                <w:sz w:val="28"/>
              </w:rPr>
              <w:t>2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4E9537E" w14:textId="3DEDE5F4" w:rsidR="001A369D" w:rsidRPr="003F2428" w:rsidRDefault="005909F9" w:rsidP="001A369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ฟังก์ชัน (</w:t>
            </w:r>
            <w:r w:rsidR="005806A6" w:rsidRPr="003F2428">
              <w:rPr>
                <w:rFonts w:ascii="TH SarabunPSK" w:hAnsi="TH SarabunPSK" w:cs="TH SarabunPSK"/>
                <w:sz w:val="28"/>
              </w:rPr>
              <w:t>2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FB3A7BF" w14:textId="19BCE3EE" w:rsidR="001A369D" w:rsidRPr="003F2428" w:rsidRDefault="001A369D" w:rsidP="001A369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7. ต.เต่า ก้าวเดิน (</w:t>
            </w:r>
            <w:r w:rsidR="005806A6" w:rsidRPr="003F2428">
              <w:rPr>
                <w:rFonts w:ascii="TH SarabunPSK" w:hAnsi="TH SarabunPSK" w:cs="TH SarabunPSK"/>
                <w:sz w:val="28"/>
              </w:rPr>
              <w:t>2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D08C10F" w14:textId="1960F592" w:rsidR="001A369D" w:rsidRPr="003F2428" w:rsidRDefault="001A369D" w:rsidP="001A369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8. ค่าโดยสาร (</w:t>
            </w:r>
            <w:r w:rsidRPr="003F2428">
              <w:rPr>
                <w:rFonts w:ascii="TH SarabunPSK" w:hAnsi="TH SarabunPSK" w:cs="TH SarabunPSK"/>
                <w:sz w:val="28"/>
              </w:rPr>
              <w:t>2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741E842" w14:textId="77777777" w:rsidR="00BA5997" w:rsidRDefault="00A42BB7" w:rsidP="00AE252B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ประยุกต์ใช้งาน (</w:t>
            </w:r>
            <w:r w:rsidR="00C90FB1" w:rsidRPr="003F2428">
              <w:rPr>
                <w:rFonts w:ascii="TH SarabunPSK" w:hAnsi="TH SarabunPSK" w:cs="TH SarabunPSK"/>
                <w:sz w:val="28"/>
              </w:rPr>
              <w:t>3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7721524" w14:textId="43556419" w:rsidR="00A42BB7" w:rsidRPr="003F2428" w:rsidRDefault="00A42BB7" w:rsidP="00AE252B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EA1E384" w14:textId="29D36E4D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701" w:type="dxa"/>
          </w:tcPr>
          <w:p w14:paraId="0ADC159F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หนังสือเรียน</w:t>
            </w:r>
            <w:proofErr w:type="spellEnd"/>
          </w:p>
          <w:p w14:paraId="38362132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สื่อออนไลน์</w:t>
            </w:r>
            <w:proofErr w:type="spellEnd"/>
          </w:p>
          <w:p w14:paraId="0FA449FE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สไลด์นำเสนอ</w:t>
            </w:r>
            <w:proofErr w:type="spellEnd"/>
          </w:p>
          <w:p w14:paraId="13A205D7" w14:textId="2CB74C0C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แบบฝึกหัด</w:t>
            </w:r>
            <w:proofErr w:type="spellEnd"/>
          </w:p>
        </w:tc>
      </w:tr>
      <w:tr w:rsidR="00DF0B68" w:rsidRPr="003F2428" w14:paraId="1E3FD2ED" w14:textId="77777777" w:rsidTr="00BA0708">
        <w:tc>
          <w:tcPr>
            <w:tcW w:w="851" w:type="dxa"/>
          </w:tcPr>
          <w:p w14:paraId="17350C89" w14:textId="0D1CA585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1985" w:type="dxa"/>
          </w:tcPr>
          <w:p w14:paraId="692E94D8" w14:textId="77FFF752" w:rsidR="00DF0B68" w:rsidRPr="003F2428" w:rsidRDefault="00DF0B68" w:rsidP="00A42BB7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หลักการทำงานของระบบ</w:t>
            </w:r>
            <w:r w:rsidRPr="003F2428">
              <w:rPr>
                <w:rFonts w:ascii="TH SarabunPSK" w:hAnsi="TH SarabunPSK" w:cs="TH SarabunPSK"/>
                <w:sz w:val="28"/>
              </w:rPr>
              <w:t>คอมพิวเตอร์</w:t>
            </w:r>
          </w:p>
        </w:tc>
        <w:tc>
          <w:tcPr>
            <w:tcW w:w="1559" w:type="dxa"/>
          </w:tcPr>
          <w:p w14:paraId="0A89740A" w14:textId="77777777" w:rsidR="0038025B" w:rsidRPr="003F2428" w:rsidRDefault="0038025B" w:rsidP="0038025B">
            <w:pPr>
              <w:ind w:left="1" w:hanging="3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5F57A877" w14:textId="10FCC65B" w:rsidR="00DF0B68" w:rsidRPr="003F2428" w:rsidRDefault="00DF0B68" w:rsidP="0038025B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ว 4.2</w:t>
            </w:r>
          </w:p>
          <w:p w14:paraId="3B1121B3" w14:textId="40E6C289" w:rsidR="00DF0B68" w:rsidRPr="003F2428" w:rsidRDefault="00DF0B68" w:rsidP="0038025B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ม.2/3</w:t>
            </w:r>
          </w:p>
        </w:tc>
        <w:tc>
          <w:tcPr>
            <w:tcW w:w="3827" w:type="dxa"/>
          </w:tcPr>
          <w:p w14:paraId="6FC1CB6C" w14:textId="02251C0E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1.</w:t>
            </w:r>
            <w:r w:rsidR="00FF3C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องค์ประกอบของระบบคอมพิวเตอร์</w:t>
            </w:r>
          </w:p>
          <w:p w14:paraId="0E26CE21" w14:textId="64B1FC28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2.</w:t>
            </w:r>
            <w:r w:rsidR="00FF3C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หลักการทำงานของระบบคอมพิวเตอร์</w:t>
            </w:r>
          </w:p>
          <w:p w14:paraId="1B4693D7" w14:textId="1B2377C8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3.</w:t>
            </w:r>
            <w:r w:rsidR="00FF3C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ซอฟต์แวร์ประยุกต์</w:t>
            </w:r>
          </w:p>
        </w:tc>
        <w:tc>
          <w:tcPr>
            <w:tcW w:w="1134" w:type="dxa"/>
          </w:tcPr>
          <w:p w14:paraId="7DA26157" w14:textId="5BB4FDC3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686" w:type="dxa"/>
          </w:tcPr>
          <w:p w14:paraId="3564B758" w14:textId="34F77221" w:rsidR="00DF0B68" w:rsidRPr="003F2428" w:rsidRDefault="001A369D" w:rsidP="00C90FB1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</w:t>
            </w:r>
            <w:r w:rsidR="00A42BB7">
              <w:rPr>
                <w:rFonts w:ascii="TH SarabunPSK" w:hAnsi="TH SarabunPSK" w:cs="TH SarabunPSK"/>
                <w:sz w:val="28"/>
              </w:rPr>
              <w:t>.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 อุปกรณ์คอมพิวเตอร์และหลักการทำงานของคอมพิวเตอร์ วงรอบความคิดกับสมองตัวนิดของคอมพิวเตอร์ เจาะลึกอุปกรณ์ดิจิทัล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(</w:t>
            </w:r>
            <w:r w:rsidR="00C90FB1" w:rsidRPr="003F2428">
              <w:rPr>
                <w:rFonts w:ascii="TH SarabunPSK" w:hAnsi="TH SarabunPSK" w:cs="TH SarabunPSK"/>
                <w:sz w:val="28"/>
              </w:rPr>
              <w:t>1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A3F9FFD" w14:textId="38AAE638" w:rsidR="0055460E" w:rsidRDefault="00A42BB7" w:rsidP="00C90FB1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เลือกให้ได้ ใช้ให้เป็น คอมหนูไม่รู้เป็น</w:t>
            </w:r>
          </w:p>
          <w:p w14:paraId="125C8D74" w14:textId="29075552" w:rsidR="001A369D" w:rsidRPr="003F2428" w:rsidRDefault="001A369D" w:rsidP="00C90FB1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สื่อสร้างสรรค์ เราสรรสร้าง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(</w:t>
            </w:r>
            <w:r w:rsidR="00C90FB1" w:rsidRPr="003F2428">
              <w:rPr>
                <w:rFonts w:ascii="TH SarabunPSK" w:hAnsi="TH SarabunPSK" w:cs="TH SarabunPSK"/>
                <w:sz w:val="28"/>
              </w:rPr>
              <w:t>1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97D3653" w14:textId="6259C5D5" w:rsidR="003142A2" w:rsidRPr="003F2428" w:rsidRDefault="001A369D" w:rsidP="00AE252B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แบบทดสอบเรื่อง หลักการทำงานของระบบคอมพิวเตอร์</w:t>
            </w:r>
            <w:r w:rsidRPr="003F2428">
              <w:rPr>
                <w:rFonts w:ascii="TH SarabunPSK" w:hAnsi="TH SarabunPSK" w:cs="TH SarabunPSK"/>
                <w:sz w:val="28"/>
              </w:rPr>
              <w:t xml:space="preserve"> (5)</w:t>
            </w:r>
          </w:p>
        </w:tc>
        <w:tc>
          <w:tcPr>
            <w:tcW w:w="1134" w:type="dxa"/>
          </w:tcPr>
          <w:p w14:paraId="3399E166" w14:textId="1119E772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01" w:type="dxa"/>
          </w:tcPr>
          <w:p w14:paraId="6D3A4C20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หนังสือเรียน</w:t>
            </w:r>
            <w:proofErr w:type="spellEnd"/>
          </w:p>
          <w:p w14:paraId="7087626E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สื่อออนไลน์</w:t>
            </w:r>
            <w:proofErr w:type="spellEnd"/>
          </w:p>
          <w:p w14:paraId="14D80B14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สไลด์นำเสนอ</w:t>
            </w:r>
            <w:proofErr w:type="spellEnd"/>
          </w:p>
          <w:p w14:paraId="3168D854" w14:textId="3F2DAE25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แบบฝึกหัด</w:t>
            </w:r>
            <w:proofErr w:type="spellEnd"/>
          </w:p>
        </w:tc>
      </w:tr>
      <w:tr w:rsidR="00DF0B68" w:rsidRPr="003F2428" w14:paraId="54FCAF7B" w14:textId="77777777" w:rsidTr="00BA0708">
        <w:tc>
          <w:tcPr>
            <w:tcW w:w="851" w:type="dxa"/>
          </w:tcPr>
          <w:p w14:paraId="0C2EC298" w14:textId="5AB5E1DB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5" w:type="dxa"/>
          </w:tcPr>
          <w:p w14:paraId="78EC0AF2" w14:textId="527C864D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เทคโนโลยีการสื่อสาร</w:t>
            </w:r>
          </w:p>
        </w:tc>
        <w:tc>
          <w:tcPr>
            <w:tcW w:w="1559" w:type="dxa"/>
          </w:tcPr>
          <w:p w14:paraId="08F2E807" w14:textId="77777777" w:rsidR="00BA0708" w:rsidRPr="003F2428" w:rsidRDefault="00BA0708" w:rsidP="00BA0708">
            <w:pPr>
              <w:ind w:left="1" w:hanging="3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3FBD7B1B" w14:textId="77777777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ว 4.2</w:t>
            </w:r>
          </w:p>
          <w:p w14:paraId="126CDBEE" w14:textId="63287E64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ม.2/3</w:t>
            </w:r>
          </w:p>
        </w:tc>
        <w:tc>
          <w:tcPr>
            <w:tcW w:w="3827" w:type="dxa"/>
          </w:tcPr>
          <w:p w14:paraId="069E2A94" w14:textId="3AB6F7B1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1.</w:t>
            </w:r>
            <w:r w:rsidR="00FF3C98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องค์ประกอบการสื่อสาร</w:t>
            </w:r>
          </w:p>
          <w:p w14:paraId="5DEBDAC9" w14:textId="18491872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2.</w:t>
            </w:r>
            <w:r w:rsidR="00FF3C98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เครือข่ายคอมพิวเตอร์</w:t>
            </w:r>
          </w:p>
          <w:p w14:paraId="0A5E3EF4" w14:textId="473B8A68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3.</w:t>
            </w:r>
            <w:r w:rsidR="00FF3C98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อินเทอร์เน็ต</w:t>
            </w:r>
          </w:p>
          <w:p w14:paraId="47D62178" w14:textId="52398C13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4.</w:t>
            </w:r>
            <w:r w:rsidR="00FF3C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บริการบนอินเทอร์เน็ต</w:t>
            </w:r>
          </w:p>
          <w:p w14:paraId="423C8C7D" w14:textId="04BF9C02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5.</w:t>
            </w:r>
            <w:r w:rsidR="00FF3C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>คลาว</w:t>
            </w:r>
            <w:proofErr w:type="spellStart"/>
            <w:r w:rsidRPr="003F2428">
              <w:rPr>
                <w:rFonts w:ascii="TH SarabunPSK" w:hAnsi="TH SarabunPSK" w:cs="TH SarabunPSK"/>
                <w:sz w:val="28"/>
                <w:cs/>
              </w:rPr>
              <w:t>ด์</w:t>
            </w:r>
            <w:proofErr w:type="spellEnd"/>
            <w:r w:rsidRPr="003F2428">
              <w:rPr>
                <w:rFonts w:ascii="TH SarabunPSK" w:hAnsi="TH SarabunPSK" w:cs="TH SarabunPSK"/>
                <w:sz w:val="28"/>
                <w:cs/>
              </w:rPr>
              <w:t>คอม</w:t>
            </w:r>
            <w:proofErr w:type="spellStart"/>
            <w:r w:rsidRPr="003F2428">
              <w:rPr>
                <w:rFonts w:ascii="TH SarabunPSK" w:hAnsi="TH SarabunPSK" w:cs="TH SarabunPSK"/>
                <w:sz w:val="28"/>
                <w:cs/>
              </w:rPr>
              <w:t>พิ</w:t>
            </w:r>
            <w:proofErr w:type="spellEnd"/>
            <w:r w:rsidRPr="003F2428">
              <w:rPr>
                <w:rFonts w:ascii="TH SarabunPSK" w:hAnsi="TH SarabunPSK" w:cs="TH SarabunPSK"/>
                <w:sz w:val="28"/>
                <w:cs/>
              </w:rPr>
              <w:t>วติง</w:t>
            </w:r>
          </w:p>
          <w:p w14:paraId="753DF03B" w14:textId="2385BC63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35FF2B" w14:textId="0779FD68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686" w:type="dxa"/>
          </w:tcPr>
          <w:p w14:paraId="333ACDA3" w14:textId="33300992" w:rsidR="001A369D" w:rsidRPr="003F2428" w:rsidRDefault="001A369D" w:rsidP="00C90FB1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1</w:t>
            </w:r>
            <w:r w:rsidR="00A42BB7">
              <w:rPr>
                <w:rFonts w:ascii="TH SarabunPSK" w:hAnsi="TH SarabunPSK" w:cs="TH SarabunPSK"/>
                <w:sz w:val="28"/>
              </w:rPr>
              <w:t>.</w:t>
            </w:r>
            <w:r w:rsidRPr="003F2428">
              <w:rPr>
                <w:rFonts w:ascii="TH SarabunPSK" w:hAnsi="TH SarabunPSK" w:cs="TH SarabunPSK"/>
                <w:sz w:val="28"/>
                <w:cs/>
              </w:rPr>
              <w:t xml:space="preserve"> การสื่อสารข้อมูล เครือข่ายคอมพิวเตอร์ อินเทอร์เน็ตคืออะไร </w:t>
            </w:r>
          </w:p>
          <w:p w14:paraId="6D3920A8" w14:textId="3B7A6AA3" w:rsidR="00DF0B68" w:rsidRPr="003F2428" w:rsidRDefault="001A369D" w:rsidP="001A369D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การใช้อินเทอร์เน็ต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(</w:t>
            </w:r>
            <w:r w:rsidR="00C90FB1" w:rsidRPr="003F2428">
              <w:rPr>
                <w:rFonts w:ascii="TH SarabunPSK" w:hAnsi="TH SarabunPSK" w:cs="TH SarabunPSK"/>
                <w:sz w:val="28"/>
              </w:rPr>
              <w:t>2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BDA0BFB" w14:textId="3A3178E5" w:rsidR="001A369D" w:rsidRPr="003F2428" w:rsidRDefault="00A42BB7" w:rsidP="00C90FB1">
            <w:pPr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1A369D" w:rsidRPr="003F2428">
              <w:rPr>
                <w:rFonts w:ascii="TH SarabunPSK" w:hAnsi="TH SarabunPSK" w:cs="TH SarabunPSK"/>
                <w:sz w:val="28"/>
                <w:cs/>
              </w:rPr>
              <w:t xml:space="preserve"> ฝากดูแลข้อมูล ร่วมคิดร่วมทำ</w:t>
            </w:r>
            <w:r w:rsidR="00C90FB1" w:rsidRPr="003F2428">
              <w:rPr>
                <w:rFonts w:ascii="TH SarabunPSK" w:hAnsi="TH SarabunPSK" w:cs="TH SarabunPSK"/>
                <w:sz w:val="28"/>
              </w:rPr>
              <w:t xml:space="preserve"> 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(</w:t>
            </w:r>
            <w:r w:rsidR="00C90FB1" w:rsidRPr="003F2428">
              <w:rPr>
                <w:rFonts w:ascii="TH SarabunPSK" w:hAnsi="TH SarabunPSK" w:cs="TH SarabunPSK"/>
                <w:sz w:val="28"/>
              </w:rPr>
              <w:t>1</w:t>
            </w:r>
            <w:r w:rsidR="00C90FB1" w:rsidRPr="003F242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68AF8A7" w14:textId="16F7CCD9" w:rsidR="001A369D" w:rsidRPr="003F2428" w:rsidRDefault="001A369D" w:rsidP="001A369D">
            <w:pPr>
              <w:ind w:left="1" w:hanging="3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  <w:cs/>
              </w:rPr>
              <w:t>แบบทดสอบเรื่อง เทคโนโลยีการสื่อสาร (</w:t>
            </w:r>
            <w:r w:rsidRPr="003F2428">
              <w:rPr>
                <w:rFonts w:ascii="TH SarabunPSK" w:hAnsi="TH SarabunPSK" w:cs="TH SarabunPSK"/>
                <w:sz w:val="28"/>
              </w:rPr>
              <w:t>5)</w:t>
            </w:r>
          </w:p>
        </w:tc>
        <w:tc>
          <w:tcPr>
            <w:tcW w:w="1134" w:type="dxa"/>
          </w:tcPr>
          <w:p w14:paraId="1C71E4F4" w14:textId="4A0D1B69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01" w:type="dxa"/>
          </w:tcPr>
          <w:p w14:paraId="5DE68DA5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หนังสือเรียน</w:t>
            </w:r>
            <w:proofErr w:type="spellEnd"/>
          </w:p>
          <w:p w14:paraId="70D4CAAE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สื่อออนไลน์</w:t>
            </w:r>
            <w:proofErr w:type="spellEnd"/>
          </w:p>
          <w:p w14:paraId="2E7069F3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สไลด์นำเสนอ</w:t>
            </w:r>
            <w:proofErr w:type="spellEnd"/>
          </w:p>
          <w:p w14:paraId="586926A7" w14:textId="299D691E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3F2428">
              <w:rPr>
                <w:rFonts w:ascii="TH SarabunPSK" w:hAnsi="TH SarabunPSK" w:cs="TH SarabunPSK"/>
                <w:sz w:val="28"/>
              </w:rPr>
              <w:t>แบบฝึกหัด</w:t>
            </w:r>
            <w:proofErr w:type="spellEnd"/>
          </w:p>
        </w:tc>
      </w:tr>
      <w:tr w:rsidR="00DF0B68" w:rsidRPr="003F2428" w14:paraId="4351B33A" w14:textId="77777777" w:rsidTr="00BA0708">
        <w:tc>
          <w:tcPr>
            <w:tcW w:w="4395" w:type="dxa"/>
            <w:gridSpan w:val="3"/>
          </w:tcPr>
          <w:p w14:paraId="5DBF6D01" w14:textId="0B8CF50A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3827" w:type="dxa"/>
          </w:tcPr>
          <w:p w14:paraId="13C5B860" w14:textId="40983447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ข้อสอบปลายภาค</w:t>
            </w:r>
          </w:p>
        </w:tc>
        <w:tc>
          <w:tcPr>
            <w:tcW w:w="1134" w:type="dxa"/>
          </w:tcPr>
          <w:p w14:paraId="233EFBC4" w14:textId="2F4EDA66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686" w:type="dxa"/>
          </w:tcPr>
          <w:p w14:paraId="424D4D38" w14:textId="3BD78402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A982DF8" w14:textId="55F01C10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 </w:t>
            </w:r>
          </w:p>
        </w:tc>
        <w:tc>
          <w:tcPr>
            <w:tcW w:w="1701" w:type="dxa"/>
          </w:tcPr>
          <w:p w14:paraId="2B2847A8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DF0B68" w:rsidRPr="003F2428" w14:paraId="676F8FE5" w14:textId="77777777" w:rsidTr="00BA0708">
        <w:tc>
          <w:tcPr>
            <w:tcW w:w="8222" w:type="dxa"/>
            <w:gridSpan w:val="4"/>
          </w:tcPr>
          <w:p w14:paraId="1D312F2E" w14:textId="17379EDB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02EBA87E" w14:textId="6CA5DBE6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40</w:t>
            </w:r>
          </w:p>
        </w:tc>
        <w:tc>
          <w:tcPr>
            <w:tcW w:w="3686" w:type="dxa"/>
          </w:tcPr>
          <w:p w14:paraId="25ABA6C4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5298180" w14:textId="10D82F48" w:rsidR="00DF0B68" w:rsidRPr="003F2428" w:rsidRDefault="00DF0B68" w:rsidP="00DF0B68">
            <w:pPr>
              <w:ind w:leftChars="0" w:left="-2" w:firstLineChars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2428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  <w:tc>
          <w:tcPr>
            <w:tcW w:w="1701" w:type="dxa"/>
          </w:tcPr>
          <w:p w14:paraId="6459E33D" w14:textId="77777777" w:rsidR="00DF0B68" w:rsidRPr="003F2428" w:rsidRDefault="00DF0B68" w:rsidP="00DF0B68">
            <w:pPr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E5968E" w14:textId="4118453A" w:rsidR="00EB35B3" w:rsidRPr="00C920AF" w:rsidRDefault="00EB35B3" w:rsidP="00A900DB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H SarabunPSK" w:eastAsia="TH SarabunPSK" w:hAnsi="TH SarabunPSK" w:cs="TH SarabunPSK"/>
          <w:sz w:val="32"/>
          <w:szCs w:val="32"/>
          <w:cs/>
        </w:rPr>
      </w:pPr>
    </w:p>
    <w:sectPr w:rsidR="00EB35B3" w:rsidRPr="00C920AF" w:rsidSect="002321D5">
      <w:pgSz w:w="16838" w:h="11906" w:orient="landscape" w:code="9"/>
      <w:pgMar w:top="709" w:right="1080" w:bottom="851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CD4"/>
    <w:multiLevelType w:val="hybridMultilevel"/>
    <w:tmpl w:val="6C521E82"/>
    <w:lvl w:ilvl="0" w:tplc="C94CF50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1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B3"/>
    <w:rsid w:val="00060209"/>
    <w:rsid w:val="00094DA3"/>
    <w:rsid w:val="000B0729"/>
    <w:rsid w:val="000E088A"/>
    <w:rsid w:val="0013746F"/>
    <w:rsid w:val="00177023"/>
    <w:rsid w:val="001A369D"/>
    <w:rsid w:val="001D190E"/>
    <w:rsid w:val="001F5126"/>
    <w:rsid w:val="002321D5"/>
    <w:rsid w:val="002802B4"/>
    <w:rsid w:val="002E5E0B"/>
    <w:rsid w:val="003142A2"/>
    <w:rsid w:val="0032041B"/>
    <w:rsid w:val="0038025B"/>
    <w:rsid w:val="00386874"/>
    <w:rsid w:val="003F0CD5"/>
    <w:rsid w:val="003F2428"/>
    <w:rsid w:val="004345E3"/>
    <w:rsid w:val="0049299C"/>
    <w:rsid w:val="004C15B0"/>
    <w:rsid w:val="0055460E"/>
    <w:rsid w:val="005806A6"/>
    <w:rsid w:val="005909F9"/>
    <w:rsid w:val="005C2BAB"/>
    <w:rsid w:val="006749B1"/>
    <w:rsid w:val="00680C20"/>
    <w:rsid w:val="00680D0C"/>
    <w:rsid w:val="006817FC"/>
    <w:rsid w:val="006E13F2"/>
    <w:rsid w:val="007172C1"/>
    <w:rsid w:val="008231C7"/>
    <w:rsid w:val="008A7E66"/>
    <w:rsid w:val="00912AF5"/>
    <w:rsid w:val="009334B7"/>
    <w:rsid w:val="00947D76"/>
    <w:rsid w:val="00983529"/>
    <w:rsid w:val="009D1942"/>
    <w:rsid w:val="009E48D7"/>
    <w:rsid w:val="009F1AF6"/>
    <w:rsid w:val="009F3A72"/>
    <w:rsid w:val="00A15C52"/>
    <w:rsid w:val="00A17E04"/>
    <w:rsid w:val="00A3763C"/>
    <w:rsid w:val="00A42BB7"/>
    <w:rsid w:val="00A74101"/>
    <w:rsid w:val="00A900DB"/>
    <w:rsid w:val="00AB0C93"/>
    <w:rsid w:val="00AE252B"/>
    <w:rsid w:val="00B1497B"/>
    <w:rsid w:val="00BA0708"/>
    <w:rsid w:val="00BA5997"/>
    <w:rsid w:val="00BB7629"/>
    <w:rsid w:val="00BE432E"/>
    <w:rsid w:val="00C36809"/>
    <w:rsid w:val="00C82F11"/>
    <w:rsid w:val="00C90FB1"/>
    <w:rsid w:val="00C920AF"/>
    <w:rsid w:val="00D03F4F"/>
    <w:rsid w:val="00D05E0C"/>
    <w:rsid w:val="00DD7EB2"/>
    <w:rsid w:val="00DF0B68"/>
    <w:rsid w:val="00E22FAE"/>
    <w:rsid w:val="00EB35B3"/>
    <w:rsid w:val="00ED3354"/>
    <w:rsid w:val="00F27403"/>
    <w:rsid w:val="00F429DD"/>
    <w:rsid w:val="00F843D3"/>
    <w:rsid w:val="00FB5D99"/>
    <w:rsid w:val="00FE5049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F8C1"/>
  <w15:docId w15:val="{2B2DB6D4-DF05-4FE8-8167-CAC0672B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h" w:eastAsia="en-US" w:bidi="th-TH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8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8"/>
      <w:lang w:val="en-US"/>
    </w:rPr>
  </w:style>
  <w:style w:type="table" w:styleId="a5">
    <w:name w:val="Table Grid"/>
    <w:basedOn w:val="a1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a1"/>
    <w:tblPr>
      <w:tblStyleRowBandSize w:val="1"/>
      <w:tblStyleColBandSize w:val="1"/>
    </w:tblPr>
  </w:style>
  <w:style w:type="table" w:customStyle="1" w:styleId="20">
    <w:name w:val="2"/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"/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32041B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UcrM6cD9Jt2dEcI97zBbnYywsg==">AMUW2mVPS/K4JqOp3fe3T8acOygSP2itu2ihKITe3D6eTBzNBbTE/H7bu7dDo4KmDKfm6J3Qid6IsJqKFkbMF+XIy6/PjWxV1UOgiQMSu2uRejyc4fG8V7M=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Amornrat</cp:lastModifiedBy>
  <cp:revision>34</cp:revision>
  <cp:lastPrinted>2023-04-16T07:18:00Z</cp:lastPrinted>
  <dcterms:created xsi:type="dcterms:W3CDTF">2022-05-14T09:33:00Z</dcterms:created>
  <dcterms:modified xsi:type="dcterms:W3CDTF">2025-05-08T04:09:00Z</dcterms:modified>
</cp:coreProperties>
</file>