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12FD" w14:textId="365635C4" w:rsidR="001B70C4" w:rsidRPr="00B66B56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6B56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B66B56" w:rsidRPr="00B66B56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4B91301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EE43A3" w14:textId="09A7A7A4" w:rsidR="001B70C4" w:rsidRPr="000C58F9" w:rsidRDefault="00B63DF6" w:rsidP="001B70C4">
      <w:pPr>
        <w:rPr>
          <w:rFonts w:ascii="TH SarabunPSK" w:hAnsi="TH SarabunPSK" w:cs="TH SarabunPSK"/>
          <w:sz w:val="32"/>
          <w:szCs w:val="32"/>
        </w:rPr>
      </w:pPr>
      <w:r w:rsidRPr="000C58F9">
        <w:rPr>
          <w:rFonts w:ascii="TH SarabunPSK" w:hAnsi="TH SarabunPSK" w:cs="TH SarabunPSK"/>
          <w:sz w:val="32"/>
          <w:szCs w:val="32"/>
          <w:cs/>
        </w:rPr>
        <w:t>รหัสวิชา   ว</w:t>
      </w:r>
      <w:r w:rsidRPr="000C58F9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1</w:t>
      </w:r>
      <w:r w:rsidRPr="000C58F9">
        <w:rPr>
          <w:rFonts w:ascii="TH SarabunPSK" w:hAnsi="TH SarabunPSK" w:cs="TH SarabunPSK"/>
          <w:sz w:val="32"/>
          <w:szCs w:val="32"/>
        </w:rPr>
        <w:t>202</w:t>
      </w:r>
      <w:r w:rsidR="001B70C4" w:rsidRPr="000C58F9">
        <w:rPr>
          <w:rFonts w:ascii="TH SarabunPSK" w:hAnsi="TH SarabunPSK" w:cs="TH SarabunPSK"/>
          <w:sz w:val="32"/>
          <w:szCs w:val="32"/>
        </w:rPr>
        <w:tab/>
      </w:r>
      <w:r w:rsidR="00DC44A7" w:rsidRPr="000C5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B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C44A7" w:rsidRPr="000C58F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66B56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B70C4" w:rsidRPr="000C58F9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B2202E" w:rsidRPr="000C58F9"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 w:rsidR="001B70C4" w:rsidRPr="000C5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4A7" w:rsidRPr="000C58F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66B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66B5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58F9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0C58F9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Pr="000C58F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B70C4" w:rsidRPr="000C58F9">
        <w:rPr>
          <w:rFonts w:ascii="TH SarabunPSK" w:hAnsi="TH SarabunPSK" w:cs="TH SarabunPSK"/>
          <w:sz w:val="32"/>
          <w:szCs w:val="32"/>
          <w:cs/>
        </w:rPr>
        <w:tab/>
      </w:r>
    </w:p>
    <w:p w14:paraId="1EA58BEC" w14:textId="63E7DF87" w:rsidR="001B70C4" w:rsidRPr="000C58F9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0C58F9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0C58F9">
        <w:rPr>
          <w:rFonts w:ascii="TH SarabunPSK" w:hAnsi="TH SarabunPSK" w:cs="TH SarabunPSK"/>
          <w:sz w:val="32"/>
          <w:szCs w:val="32"/>
        </w:rPr>
        <w:t xml:space="preserve">  4</w:t>
      </w:r>
      <w:r w:rsidRPr="000C58F9">
        <w:rPr>
          <w:rFonts w:ascii="TH SarabunPSK" w:hAnsi="TH SarabunPSK" w:cs="TH SarabunPSK"/>
          <w:sz w:val="32"/>
          <w:szCs w:val="32"/>
          <w:cs/>
        </w:rPr>
        <w:tab/>
      </w:r>
      <w:r w:rsidRPr="000C58F9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0C58F9">
        <w:rPr>
          <w:rFonts w:ascii="TH SarabunPSK" w:hAnsi="TH SarabunPSK" w:cs="TH SarabunPSK"/>
          <w:sz w:val="32"/>
          <w:szCs w:val="32"/>
        </w:rPr>
        <w:t xml:space="preserve">  </w:t>
      </w:r>
      <w:r w:rsidR="00DC44A7" w:rsidRPr="000C58F9">
        <w:rPr>
          <w:rFonts w:ascii="TH SarabunPSK" w:hAnsi="TH SarabunPSK" w:cs="TH SarabunPSK"/>
          <w:sz w:val="32"/>
          <w:szCs w:val="32"/>
        </w:rPr>
        <w:t>2</w:t>
      </w:r>
      <w:r w:rsidRPr="000C58F9">
        <w:rPr>
          <w:rFonts w:ascii="TH SarabunPSK" w:hAnsi="TH SarabunPSK" w:cs="TH SarabunPSK"/>
          <w:sz w:val="32"/>
          <w:szCs w:val="32"/>
        </w:rPr>
        <w:t xml:space="preserve"> </w:t>
      </w:r>
      <w:r w:rsidRPr="000C58F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66B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C58F9">
        <w:rPr>
          <w:rFonts w:ascii="TH SarabunPSK" w:hAnsi="TH SarabunPSK" w:cs="TH SarabunPSK"/>
          <w:sz w:val="32"/>
          <w:szCs w:val="32"/>
          <w:cs/>
        </w:rPr>
        <w:t xml:space="preserve">     จำนวน</w:t>
      </w:r>
      <w:r w:rsidRPr="000C58F9">
        <w:rPr>
          <w:rFonts w:ascii="TH SarabunPSK" w:hAnsi="TH SarabunPSK" w:cs="TH SarabunPSK"/>
          <w:sz w:val="32"/>
          <w:szCs w:val="32"/>
        </w:rPr>
        <w:t xml:space="preserve"> 60  </w:t>
      </w:r>
      <w:r w:rsidRPr="000C58F9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0C58F9">
        <w:rPr>
          <w:rFonts w:ascii="TH SarabunPSK" w:hAnsi="TH SarabunPSK" w:cs="TH SarabunPSK"/>
          <w:sz w:val="32"/>
          <w:szCs w:val="32"/>
        </w:rPr>
        <w:t xml:space="preserve">      </w:t>
      </w:r>
      <w:r w:rsidRPr="000C58F9">
        <w:rPr>
          <w:rFonts w:ascii="TH SarabunPSK" w:hAnsi="TH SarabunPSK" w:cs="TH SarabunPSK"/>
          <w:sz w:val="32"/>
          <w:szCs w:val="32"/>
          <w:cs/>
        </w:rPr>
        <w:tab/>
      </w:r>
      <w:r w:rsidRPr="000C58F9">
        <w:rPr>
          <w:rFonts w:ascii="TH SarabunPSK" w:hAnsi="TH SarabunPSK" w:cs="TH SarabunPSK"/>
          <w:sz w:val="32"/>
          <w:szCs w:val="32"/>
        </w:rPr>
        <w:t xml:space="preserve">  </w:t>
      </w:r>
      <w:r w:rsidRPr="000C58F9">
        <w:rPr>
          <w:rFonts w:ascii="TH SarabunPSK" w:hAnsi="TH SarabunPSK" w:cs="TH SarabunPSK"/>
          <w:sz w:val="32"/>
          <w:szCs w:val="32"/>
          <w:cs/>
        </w:rPr>
        <w:t>จำนวน</w:t>
      </w:r>
      <w:r w:rsidRPr="000C58F9">
        <w:rPr>
          <w:rFonts w:ascii="TH SarabunPSK" w:hAnsi="TH SarabunPSK" w:cs="TH SarabunPSK"/>
          <w:sz w:val="32"/>
          <w:szCs w:val="32"/>
        </w:rPr>
        <w:t xml:space="preserve">  1.5  </w:t>
      </w:r>
      <w:r w:rsidRPr="000C58F9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4FF5B00E" w14:textId="77777777" w:rsidR="001B70C4" w:rsidRPr="000C58F9" w:rsidRDefault="001B70C4" w:rsidP="001B70C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E23A9B1" w14:textId="1F8C43CD" w:rsidR="00DC44A7" w:rsidRDefault="00DC44A7" w:rsidP="000931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ศึกษาหลักการของกลศาสตร์ในเรื่องสมดุลกลและเงื่อนไขที่ทำให้วัตถุหรือระบบอยู่ในสมดุลกล ศูนย์กลางมวลของวัตถุและผลของศูนย์ถ่วงที่มีต่อเสถียรภาพของวัตถุ งาน พลังงาน ความสัมพันธ์ระหว่างงานและพลังงานจลน์ ความสัมพันธ์ระหว่างงานกับพลังงานศักย์โน้มถ่วง และความสัมพันธ์ระหว่างขนาดของแรงที่ใช้ดึงสปริงกับระยะที่สปริงยืดออก แรงอนุรักษ์ กฎการอนุรักษ์พลังงาน กำลัง เครื่องกลอย่างง่าย ประสิทธิภาพและการได้เปรียบเชิงกลของเครื่องกลอย่างง่ายบางชนิด โมเมน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ตัม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การชนกันของวัตถุในหนึ่งมิติ การดล แรงดล และกฎการอนุรักษ์โมเมน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ตัม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การเคลื่อนที่แบบโพรเจกไทล์ และการเคลื่อนที่แบบวงกลมในระนาบระดับ </w:t>
      </w:r>
    </w:p>
    <w:p w14:paraId="1CD662D5" w14:textId="4F8721AC" w:rsidR="00516C48" w:rsidRDefault="001B70C4" w:rsidP="000931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02E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 การสืบเสาะหาความรู้  การสืบค้นข้อมูล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 การสังเกต วิเคราะห์ เปรียบเทียบ อธิบาย 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อภิปราย 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และสรุป </w:t>
      </w:r>
      <w:r w:rsidRPr="00EC3448">
        <w:rPr>
          <w:rFonts w:ascii="TH SarabunPSK" w:hAnsi="TH SarabunPSK" w:cs="TH SarabunPSK"/>
          <w:sz w:val="32"/>
          <w:szCs w:val="32"/>
          <w:cs/>
        </w:rPr>
        <w:t>เพื่อให้เกิดควา</w:t>
      </w:r>
      <w:r w:rsidR="00B2202E">
        <w:rPr>
          <w:rFonts w:ascii="TH SarabunPSK" w:hAnsi="TH SarabunPSK" w:cs="TH SarabunPSK"/>
          <w:sz w:val="32"/>
          <w:szCs w:val="32"/>
          <w:cs/>
        </w:rPr>
        <w:t>มรู้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  ความเข้าใจ  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มีความสามารถในการตัดสินใจ มีทักษะกระบวนการทางวิทยาศาสตร์ รวมทั้งทักษะแห่งศตวรรษที่ </w:t>
      </w:r>
      <w:r w:rsidR="00B2202E">
        <w:rPr>
          <w:rFonts w:ascii="TH SarabunPSK" w:hAnsi="TH SarabunPSK" w:cs="TH SarabunPSK"/>
          <w:sz w:val="32"/>
          <w:szCs w:val="32"/>
        </w:rPr>
        <w:t xml:space="preserve">21 </w:t>
      </w:r>
      <w:r w:rsidR="00B2202E"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</w:t>
      </w:r>
      <w:r w:rsidRPr="00EC3448">
        <w:rPr>
          <w:rFonts w:ascii="TH SarabunPSK" w:hAnsi="TH SarabunPSK" w:cs="TH SarabunPSK"/>
          <w:sz w:val="32"/>
          <w:szCs w:val="32"/>
          <w:cs/>
        </w:rPr>
        <w:t>สื่อสาร</w:t>
      </w:r>
    </w:p>
    <w:p w14:paraId="679A509B" w14:textId="300F75CF" w:rsidR="001B70C4" w:rsidRPr="00EC3448" w:rsidRDefault="001B70C4" w:rsidP="000931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3448">
        <w:rPr>
          <w:rFonts w:ascii="TH SarabunPSK" w:hAnsi="TH SarabunPSK" w:cs="TH SarabunPSK"/>
          <w:sz w:val="32"/>
          <w:szCs w:val="32"/>
          <w:cs/>
        </w:rPr>
        <w:tab/>
      </w:r>
      <w:r w:rsidR="00516C48">
        <w:rPr>
          <w:rFonts w:ascii="TH SarabunPSK" w:hAnsi="TH SarabunPSK" w:cs="TH SarabunPSK" w:hint="cs"/>
          <w:sz w:val="32"/>
          <w:szCs w:val="32"/>
          <w:cs/>
        </w:rPr>
        <w:t>สามารถสื่อสารสิ่งที่เรียนรู้และ</w:t>
      </w:r>
      <w:r w:rsidRPr="00EC3448">
        <w:rPr>
          <w:rFonts w:ascii="TH SarabunPSK" w:hAnsi="TH SarabunPSK" w:cs="TH SarabunPSK"/>
          <w:sz w:val="32"/>
          <w:szCs w:val="32"/>
          <w:cs/>
        </w:rPr>
        <w:t>นำควา</w:t>
      </w:r>
      <w:r w:rsidR="00516C48">
        <w:rPr>
          <w:rFonts w:ascii="TH SarabunPSK" w:hAnsi="TH SarabunPSK" w:cs="TH SarabunPSK"/>
          <w:sz w:val="32"/>
          <w:szCs w:val="32"/>
          <w:cs/>
        </w:rPr>
        <w:t>มรู้ไปใช้ประโยชน์ในชีวิต</w:t>
      </w:r>
      <w:r w:rsidR="00516C48">
        <w:rPr>
          <w:rFonts w:ascii="TH SarabunPSK" w:hAnsi="TH SarabunPSK" w:cs="TH SarabunPSK" w:hint="cs"/>
          <w:sz w:val="32"/>
          <w:szCs w:val="32"/>
          <w:cs/>
        </w:rPr>
        <w:t>ขอ</w:t>
      </w:r>
      <w:r w:rsidR="003113D0">
        <w:rPr>
          <w:rFonts w:ascii="TH SarabunPSK" w:hAnsi="TH SarabunPSK" w:cs="TH SarabunPSK" w:hint="cs"/>
          <w:sz w:val="32"/>
          <w:szCs w:val="32"/>
          <w:cs/>
        </w:rPr>
        <w:t>ง</w:t>
      </w:r>
      <w:r w:rsidR="00516C48">
        <w:rPr>
          <w:rFonts w:ascii="TH SarabunPSK" w:hAnsi="TH SarabunPSK" w:cs="TH SarabunPSK" w:hint="cs"/>
          <w:sz w:val="32"/>
          <w:szCs w:val="32"/>
          <w:cs/>
        </w:rPr>
        <w:t xml:space="preserve">ตนเอง </w:t>
      </w:r>
      <w:r w:rsidRPr="00EC3448">
        <w:rPr>
          <w:rFonts w:ascii="TH SarabunPSK" w:hAnsi="TH SarabunPSK" w:cs="TH SarabunPSK"/>
          <w:sz w:val="32"/>
          <w:szCs w:val="32"/>
          <w:cs/>
        </w:rPr>
        <w:t>มีจิตวิทยาศาสตร์  จริยธรรมคุณธรรม</w:t>
      </w:r>
      <w:r w:rsidR="00516C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3448">
        <w:rPr>
          <w:rFonts w:ascii="TH SarabunPSK" w:hAnsi="TH SarabunPSK" w:cs="TH SarabunPSK"/>
          <w:sz w:val="32"/>
          <w:szCs w:val="32"/>
          <w:cs/>
        </w:rPr>
        <w:t>และค่านิยมที่เหมาะสม</w:t>
      </w:r>
    </w:p>
    <w:p w14:paraId="2613323C" w14:textId="77777777" w:rsidR="001B70C4" w:rsidRDefault="001B70C4" w:rsidP="001B70C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7AFF2A" w14:textId="77777777" w:rsidR="001B70C4" w:rsidRPr="00EC3448" w:rsidRDefault="001B70C4" w:rsidP="001B70C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344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24E4C1AE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E4826">
        <w:rPr>
          <w:rFonts w:ascii="TH SarabunPSK" w:hAnsi="TH SarabunPSK" w:cs="TH SarabunPSK"/>
          <w:sz w:val="32"/>
          <w:szCs w:val="32"/>
          <w:cs/>
        </w:rPr>
        <w:t>อธิบายสมดุลกลของวัตถุ โมเมนต์ และผลรวมของโมเมนต์ที่มีต่อการหมุน แรงคู่ควบและผลของแรง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E4826">
        <w:rPr>
          <w:rFonts w:ascii="TH SarabunPSK" w:hAnsi="TH SarabunPSK" w:cs="TH SarabunPSK"/>
          <w:sz w:val="32"/>
          <w:szCs w:val="32"/>
          <w:cs/>
        </w:rPr>
        <w:t xml:space="preserve">คู่ควบที่มีต่อสมดุลของวัตถุ เขียนแผนภาพของแรงที่กระทำต่อวัตถุอิสระเมื่อวัตถุอยู่ในสมดุลกล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5E4826">
        <w:rPr>
          <w:rFonts w:ascii="TH SarabunPSK" w:hAnsi="TH SarabunPSK" w:cs="TH SarabunPSK"/>
          <w:sz w:val="32"/>
          <w:szCs w:val="32"/>
          <w:cs/>
        </w:rPr>
        <w:t>และคำนวณปริมาณต่าง ๆ</w:t>
      </w:r>
      <w:r w:rsidRPr="005E4826">
        <w:rPr>
          <w:rFonts w:ascii="TH SarabunPSK" w:hAnsi="TH SarabunPSK" w:cs="TH SarabunPSK"/>
          <w:sz w:val="32"/>
          <w:szCs w:val="32"/>
        </w:rPr>
        <w:t xml:space="preserve"> </w:t>
      </w:r>
      <w:r w:rsidRPr="005E4826">
        <w:rPr>
          <w:rFonts w:ascii="TH SarabunPSK" w:hAnsi="TH SarabunPSK" w:cs="TH SarabunPSK"/>
          <w:sz w:val="32"/>
          <w:szCs w:val="32"/>
          <w:cs/>
        </w:rPr>
        <w:t>ที่เกี่ยวข้อง รวมทั้งทดลองและอธิบายสมดุลของแรงสามแรง</w:t>
      </w:r>
    </w:p>
    <w:p w14:paraId="76E7070D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สังเกตและอธิบายสภาพการเคลื่อนที่ของวัตถุ เมื่อแรงที่กระทำต่อวัตถุผ่านศูนย์กลางมวลของวัตถุและผลของศูนย์ถ่วงที่มีต่อเสถียรภาพของวัตถุ</w:t>
      </w:r>
    </w:p>
    <w:p w14:paraId="18066B92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วิเคราะห์และคำนวณงานของแรงคงตัว จากสมการและพื้นที่ใต้กราฟความสัมพันธ์ระหว่างแรงกับตำแหน่ง รวมทั้งอธิบาย และคำนวณกำลังเฉลี่ย</w:t>
      </w:r>
    </w:p>
    <w:p w14:paraId="49597E9B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อธิบายและคำนวณพลังงานจลน์ พลังงานศักย์ พลังงานกล ทดลองหาความสัมพันธ์ระหว่างงานกับพลังงานจลน์ ความสัมพันธ์ระหว่างงานกับพลังงานศักย์โน้มถ่วง ความสัมพันธ์ระหว่างขนาดของแรงที่ใช้ดึงสปริงกับระยะที่สปริงยืดออกและความสัมพันธ์ระหว่างงานกับพลังงานศักย์ยืดหยุ่น รวมทั้งอธิบายความสัมพันธ์ระหว่างงานของแรงลัพธ์และพลังงานจลน์ และคำนวณงานที่เกิดขึ้นจากแรงลัพธ์</w:t>
      </w:r>
    </w:p>
    <w:p w14:paraId="095ACD7D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81538">
        <w:rPr>
          <w:rFonts w:ascii="TH SarabunPSK" w:hAnsi="TH SarabunPSK" w:cs="TH SarabunPSK"/>
          <w:sz w:val="32"/>
          <w:szCs w:val="32"/>
          <w:cs/>
        </w:rPr>
        <w:t>อธิบายกฎการอนุรักษ์พลังงานกล รวมทั้งวิเคราะห์ และคำนวณปริมาณต่าง ๆ 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B81538">
        <w:rPr>
          <w:rFonts w:ascii="TH SarabunPSK" w:hAnsi="TH SarabunPSK" w:cs="TH SarabunPSK"/>
          <w:sz w:val="32"/>
          <w:szCs w:val="32"/>
          <w:cs/>
        </w:rPr>
        <w:t>การเคลื่อนที่ของวัตถุในสถานการณ์ต่าง ๆ โดยใช้กฎการอนุรักษ์พลังงานกล</w:t>
      </w:r>
    </w:p>
    <w:p w14:paraId="7B89EB54" w14:textId="77777777" w:rsidR="00DC44A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81538">
        <w:rPr>
          <w:rFonts w:ascii="TH SarabunPSK" w:hAnsi="TH SarabunPSK" w:cs="TH SarabunPSK"/>
          <w:sz w:val="32"/>
          <w:szCs w:val="32"/>
          <w:cs/>
        </w:rPr>
        <w:lastRenderedPageBreak/>
        <w:t>อธิบายการทำงาน ประสิทธิภาพและการได้เปรียบเชิงกลของเครื่องกลอย่างง่ายบางชนิด โดยใช้ความรู้เรื่องงานและสมดุลกล รวมทั้งคำนวณประสิทธิภาพและการได้เปรียบเชิงกล</w:t>
      </w:r>
    </w:p>
    <w:p w14:paraId="7515FB2F" w14:textId="77777777" w:rsidR="00DC44A7" w:rsidRPr="00610C5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81538">
        <w:rPr>
          <w:rFonts w:ascii="TH SarabunPSK" w:hAnsi="TH SarabunPSK" w:cs="TH SarabunPSK"/>
          <w:sz w:val="32"/>
          <w:szCs w:val="32"/>
          <w:cs/>
        </w:rPr>
        <w:t>อธิบาย และคำนวณโมเมน</w:t>
      </w:r>
      <w:proofErr w:type="spellStart"/>
      <w:r w:rsidRPr="00B81538">
        <w:rPr>
          <w:rFonts w:ascii="TH SarabunPSK" w:hAnsi="TH SarabunPSK" w:cs="TH SarabunPSK"/>
          <w:sz w:val="32"/>
          <w:szCs w:val="32"/>
          <w:cs/>
        </w:rPr>
        <w:t>ตัม</w:t>
      </w:r>
      <w:proofErr w:type="spellEnd"/>
      <w:r w:rsidRPr="00B81538">
        <w:rPr>
          <w:rFonts w:ascii="TH SarabunPSK" w:hAnsi="TH SarabunPSK" w:cs="TH SarabunPSK"/>
          <w:sz w:val="32"/>
          <w:szCs w:val="32"/>
          <w:cs/>
        </w:rPr>
        <w:t>ของวัตถุ และการดลจากสมการและพื้นที่ใต้กราฟ</w:t>
      </w:r>
      <w:r w:rsidRPr="00B81538">
        <w:rPr>
          <w:rFonts w:ascii="TH SarabunPSK" w:hAnsi="TH SarabunPSK" w:cs="TH SarabunPSK"/>
          <w:sz w:val="32"/>
          <w:szCs w:val="32"/>
        </w:rPr>
        <w:t xml:space="preserve"> </w:t>
      </w:r>
      <w:r w:rsidRPr="00B81538">
        <w:rPr>
          <w:rFonts w:ascii="TH SarabunPSK" w:hAnsi="TH SarabunPSK" w:cs="TH SarabunPSK"/>
          <w:sz w:val="32"/>
          <w:szCs w:val="32"/>
          <w:cs/>
        </w:rPr>
        <w:t>ความสัมพันธ์</w:t>
      </w:r>
      <w:r w:rsidRPr="00610C57">
        <w:rPr>
          <w:rFonts w:ascii="TH SarabunPSK" w:hAnsi="TH SarabunPSK" w:cs="TH SarabunPSK"/>
          <w:sz w:val="32"/>
          <w:szCs w:val="32"/>
          <w:cs/>
        </w:rPr>
        <w:t>ระหว่างแรงลัพธ์กับเวลา รวมทั้งอธิบายความสัมพันธ์ระหว่างแรงดลกับโมเมน</w:t>
      </w:r>
      <w:proofErr w:type="spellStart"/>
      <w:r w:rsidRPr="00610C57">
        <w:rPr>
          <w:rFonts w:ascii="TH SarabunPSK" w:hAnsi="TH SarabunPSK" w:cs="TH SarabunPSK"/>
          <w:sz w:val="32"/>
          <w:szCs w:val="32"/>
          <w:cs/>
        </w:rPr>
        <w:t>ตัม</w:t>
      </w:r>
      <w:proofErr w:type="spellEnd"/>
    </w:p>
    <w:p w14:paraId="67523C13" w14:textId="77777777" w:rsidR="00DC44A7" w:rsidRPr="00610C5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10C57">
        <w:rPr>
          <w:rFonts w:ascii="TH SarabunPSK" w:hAnsi="TH SarabunPSK" w:cs="TH SarabunPSK"/>
          <w:sz w:val="32"/>
          <w:szCs w:val="32"/>
          <w:cs/>
        </w:rPr>
        <w:t>ทดลอง อธิบาย และคำนวณปริมาณต่าง ๆ</w:t>
      </w:r>
      <w:r w:rsidRPr="00610C57">
        <w:rPr>
          <w:rFonts w:ascii="TH SarabunPSK" w:hAnsi="TH SarabunPSK" w:cs="TH SarabunPSK"/>
          <w:sz w:val="32"/>
          <w:szCs w:val="32"/>
        </w:rPr>
        <w:t xml:space="preserve"> </w:t>
      </w:r>
      <w:r w:rsidRPr="00610C57">
        <w:rPr>
          <w:rFonts w:ascii="TH SarabunPSK" w:hAnsi="TH SarabunPSK" w:cs="TH SarabunPSK"/>
          <w:sz w:val="32"/>
          <w:szCs w:val="32"/>
          <w:cs/>
        </w:rPr>
        <w:t xml:space="preserve">ที่เกี่ยวกับการชนของวัตถุในหนึ่งมิติ ทั้งแบบยืดหยุ่น </w:t>
      </w:r>
      <w:r w:rsidRPr="00610C57">
        <w:rPr>
          <w:rFonts w:ascii="TH SarabunPSK" w:hAnsi="TH SarabunPSK" w:cs="TH SarabunPSK"/>
          <w:sz w:val="32"/>
          <w:szCs w:val="32"/>
          <w:cs/>
        </w:rPr>
        <w:br/>
        <w:t>ไม่ยืดหยุ่น และการดีดตัวแยกจากกันในหนึ่งมิติซึ่งเป็นไปตามกฎการอนุรักษ์โมเมน</w:t>
      </w:r>
      <w:proofErr w:type="spellStart"/>
      <w:r w:rsidRPr="00610C57">
        <w:rPr>
          <w:rFonts w:ascii="TH SarabunPSK" w:hAnsi="TH SarabunPSK" w:cs="TH SarabunPSK"/>
          <w:sz w:val="32"/>
          <w:szCs w:val="32"/>
          <w:cs/>
        </w:rPr>
        <w:t>ตัม</w:t>
      </w:r>
      <w:proofErr w:type="spellEnd"/>
    </w:p>
    <w:p w14:paraId="58D7846F" w14:textId="77777777" w:rsidR="00DC44A7" w:rsidRPr="00610C5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10C57">
        <w:rPr>
          <w:rFonts w:ascii="TH SarabunPSK" w:hAnsi="TH SarabunPSK" w:cs="TH SarabunPSK"/>
          <w:sz w:val="32"/>
          <w:szCs w:val="32"/>
          <w:cs/>
        </w:rPr>
        <w:t>อธิบาย วิเคราะห์ และคำนวณปริมาณต่าง ๆ ที่เกี่ยวข้องกับการเคลื่อนที่แบบโพรเจกไทล์ และทดลองการเคลื่อนที่แบบโพรเจกไทล์</w:t>
      </w:r>
    </w:p>
    <w:p w14:paraId="5F0086DD" w14:textId="77777777" w:rsidR="00DC44A7" w:rsidRPr="00610C57" w:rsidRDefault="00DC44A7" w:rsidP="000931B3">
      <w:pPr>
        <w:pStyle w:val="a8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10C57">
        <w:rPr>
          <w:rFonts w:ascii="TH SarabunPSK" w:hAnsi="TH SarabunPSK" w:cs="TH SarabunPSK"/>
          <w:sz w:val="32"/>
          <w:szCs w:val="32"/>
          <w:cs/>
        </w:rPr>
        <w:t>ทดลอง และอธิบายความสัมพันธ์ระหว่างแรงสู่ศูนย์กลาง รัศมีของการเคลื่อนที่ อัตราเร็วเชิงเส้น อัตราเร็วเชิงมุม และมวลของวัตถุ ในการเคลื่อนที่แบบวงกลมในระนาบระดับ รวมทั้งคำนวณปริมาณต่าง ๆ ที่เกี่ยวข้อง และประยุกต์ใช้ความรู้การเคลื่อนที่แบบวงกลม ในการอธิบายการโคจรของดาวเทียม</w:t>
      </w:r>
    </w:p>
    <w:p w14:paraId="3242C5BF" w14:textId="77777777" w:rsidR="00DC44A7" w:rsidRPr="00610C57" w:rsidRDefault="00DC44A7" w:rsidP="00DC44A7">
      <w:pPr>
        <w:rPr>
          <w:rFonts w:ascii="TH SarabunPSK" w:hAnsi="TH SarabunPSK" w:cs="TH SarabunPSK"/>
          <w:sz w:val="32"/>
          <w:szCs w:val="32"/>
        </w:rPr>
      </w:pPr>
    </w:p>
    <w:p w14:paraId="46A8F4B9" w14:textId="6C280C72" w:rsidR="00DC44A7" w:rsidRDefault="00DC44A7" w:rsidP="00DC44A7">
      <w:pPr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AB71A1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B66B56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AB71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6D77B5F" w14:textId="77777777" w:rsidR="00EC3448" w:rsidRPr="001B70C4" w:rsidRDefault="00EC3448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C3448" w:rsidRPr="001B70C4" w:rsidSect="001D060F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E6C8" w14:textId="77777777" w:rsidR="00960860" w:rsidRDefault="00960860" w:rsidP="00EC3448">
      <w:r>
        <w:separator/>
      </w:r>
    </w:p>
  </w:endnote>
  <w:endnote w:type="continuationSeparator" w:id="0">
    <w:p w14:paraId="0E62E112" w14:textId="77777777" w:rsidR="00960860" w:rsidRDefault="00960860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61FA" w14:textId="77777777" w:rsidR="00960860" w:rsidRDefault="00960860" w:rsidP="00EC3448">
      <w:r>
        <w:separator/>
      </w:r>
    </w:p>
  </w:footnote>
  <w:footnote w:type="continuationSeparator" w:id="0">
    <w:p w14:paraId="3CBF8BC2" w14:textId="77777777" w:rsidR="00960860" w:rsidRDefault="00960860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743692C"/>
    <w:multiLevelType w:val="hybridMultilevel"/>
    <w:tmpl w:val="F838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41"/>
    <w:rsid w:val="00042AD1"/>
    <w:rsid w:val="00044323"/>
    <w:rsid w:val="000931B3"/>
    <w:rsid w:val="000C58F9"/>
    <w:rsid w:val="001829A8"/>
    <w:rsid w:val="001B70C4"/>
    <w:rsid w:val="001D060F"/>
    <w:rsid w:val="00246E91"/>
    <w:rsid w:val="003113D0"/>
    <w:rsid w:val="00363347"/>
    <w:rsid w:val="00393CDE"/>
    <w:rsid w:val="003F3D41"/>
    <w:rsid w:val="004C090F"/>
    <w:rsid w:val="004E1262"/>
    <w:rsid w:val="00516C48"/>
    <w:rsid w:val="005375E0"/>
    <w:rsid w:val="006B566D"/>
    <w:rsid w:val="00737F25"/>
    <w:rsid w:val="007549BA"/>
    <w:rsid w:val="00755CA2"/>
    <w:rsid w:val="007E6394"/>
    <w:rsid w:val="007F0CBB"/>
    <w:rsid w:val="008146B7"/>
    <w:rsid w:val="008D35D6"/>
    <w:rsid w:val="00960860"/>
    <w:rsid w:val="00A66A0E"/>
    <w:rsid w:val="00B12B6E"/>
    <w:rsid w:val="00B2202E"/>
    <w:rsid w:val="00B45D9C"/>
    <w:rsid w:val="00B54ED7"/>
    <w:rsid w:val="00B63DF6"/>
    <w:rsid w:val="00B66B56"/>
    <w:rsid w:val="00C86110"/>
    <w:rsid w:val="00DA446A"/>
    <w:rsid w:val="00DA6CAB"/>
    <w:rsid w:val="00DC44A7"/>
    <w:rsid w:val="00E42608"/>
    <w:rsid w:val="00EC3448"/>
    <w:rsid w:val="00F24B69"/>
    <w:rsid w:val="00F340B7"/>
    <w:rsid w:val="00F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F999"/>
  <w15:docId w15:val="{8D02E7FE-A823-458B-9EB0-A281DF10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99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ASUS</cp:lastModifiedBy>
  <cp:revision>2</cp:revision>
  <cp:lastPrinted>2021-05-17T06:24:00Z</cp:lastPrinted>
  <dcterms:created xsi:type="dcterms:W3CDTF">2021-05-24T08:37:00Z</dcterms:created>
  <dcterms:modified xsi:type="dcterms:W3CDTF">2021-05-24T08:37:00Z</dcterms:modified>
</cp:coreProperties>
</file>