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บันทึกโครงสร้างรายวิชา</w:t>
      </w:r>
    </w:p>
    <w:p w:rsidR="00000000" w:rsidDel="00000000" w:rsidP="00000000" w:rsidRDefault="00000000" w:rsidRPr="00000000" w14:paraId="00000002">
      <w:pPr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ส22281 </w:t>
        <w:tab/>
        <w:t xml:space="preserve">รายวิชาภูมิศาสตร์น่ารู้ </w:t>
        <w:tab/>
        <w:t xml:space="preserve">กลุ่มสาระการเรียนรู้สังคมศึกษา ศาสนาและวัฒนธรรม</w:t>
      </w:r>
    </w:p>
    <w:p w:rsidR="00000000" w:rsidDel="00000000" w:rsidP="00000000" w:rsidRDefault="00000000" w:rsidRPr="00000000" w14:paraId="00000003">
      <w:pPr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ชั้นมัธยมศึกษาปีที่ 2 </w:t>
        <w:tab/>
        <w:t xml:space="preserve">ภาคเรียนที่ 2 </w:t>
        <w:tab/>
        <w:tab/>
        <w:t xml:space="preserve">เวลา 40 ชั่วโมง </w:t>
        <w:tab/>
        <w:tab/>
        <w:tab/>
        <w:t xml:space="preserve">จํานวน 2.0 หน่วยกิต</w:t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885"/>
        <w:gridCol w:w="1020"/>
        <w:gridCol w:w="2490"/>
        <w:gridCol w:w="810"/>
        <w:gridCol w:w="1350"/>
        <w:gridCol w:w="810"/>
        <w:gridCol w:w="1125"/>
        <w:tblGridChange w:id="0">
          <w:tblGrid>
            <w:gridCol w:w="510"/>
            <w:gridCol w:w="885"/>
            <w:gridCol w:w="1020"/>
            <w:gridCol w:w="2490"/>
            <w:gridCol w:w="810"/>
            <w:gridCol w:w="1350"/>
            <w:gridCol w:w="810"/>
            <w:gridCol w:w="11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ลำดับ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ชื่อหน่วย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มาตรฐาน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สาระการเรียนรู้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เวลา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คาบ/ช.ม.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ชิ้นงาน/ภาระงาน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(คะแนน)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น้ำหนัก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(คะแนน)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สื่อฯ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รู้ภูมิธรณี  </w:t>
              <w:br w:type="textWrapping"/>
              <w:t xml:space="preserve">รู้ภูมิประเทศ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 5.1 ผลการเรียนรู้ข้อที่ 1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ลักษณะภูมิศาสตร์กายภาพแต่ละภูมิภาคของประเทศไทยในด้านภูมิธรณี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แผนผังความคิดแสดงลักษณะภูมิประเทศแบบต่างๆ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-90" w:right="-75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แผนที่ภูมิประเทศ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-90" w:right="-75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สื่อนำเสนอ PWP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รู้ลม รู้ฟ้า </w:t>
              <w:br w:type="textWrapping"/>
              <w:t xml:space="preserve">รู้เวลา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 5.1 ผลการเรียนรู้ข้อที่ 2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ลักษณะภูมิศาสตร์กายภาพแต่ละภูมิภาคของประเทศไทยในด้านภูมิอากาศ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นำเสนอลักษณะเขตภูมิอากาศและฤดูกาล 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-90" w:right="-75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สื่อนำเสนอ PWP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ต้นน้ำ กลางน้ำ ปลายน้ำ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 5.1 ผลการเรียนรู้ข้อที่ 3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ลักษณะภูมิศาสตร์กายภาพแต่ละภูมิภาคของประเทศไทยในด้านภูมิอุทก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แผนผังความคิดสายน้ำ เส้นทางชีวิต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-90" w:right="-75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สื่อนำเสนอ PWP</w:t>
            </w:r>
          </w:p>
        </w:tc>
      </w:tr>
      <w:tr>
        <w:trPr>
          <w:cantSplit w:val="0"/>
          <w:trHeight w:val="763.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สอบกลางภาค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แบบทดสอบ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กลางภาค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ป่าไม้และพรรณพืช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 5.1 ผลการเรียนรู้ข้อที่ 4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ลักษณะภูมิศาสตร์กายภาพแต่ละภูมิภาคของประเทศไทยในด้านภูมิพฤกษา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แผนผังแสดงลักษณะสัตว์ป่าและพรรณพืชของไทย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-90" w:right="-75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สื่อนำเสนอ PWP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 ทะเล 2 มหาสมุทร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 5.1 ผลการเรียนรู้ข้อที่ 5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ลักษณะภูมิศาสตร์กายภาพแต่ละภูมิภาคของประเทศไทยในด้านภูมิสมุทร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นำเสนอทะเลกับกรดำเนินชีวิตของไทย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-90" w:right="-75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สื่อนำเสนอ PWP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1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ภูมิศาสตร์การท่องเที่ยว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 5.2 ผลการเรียนรู้ข้อที่ 6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ตระหนักถึงความสำคัญของภูมิศาสตร์การท่องเที่ยวของประเทศไทย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การวางแผนท่องเที่ยว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-90" w:right="-75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สื่อนำเสนอ PWP</w:t>
            </w:r>
          </w:p>
        </w:tc>
      </w:tr>
      <w:tr>
        <w:trPr>
          <w:cantSplit w:val="0"/>
          <w:trHeight w:val="838.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สอบปลายภาค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แบบทดสอบปลายภาค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-90" w:right="-7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53">
      <w:pPr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