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C9C9" w14:textId="77777777" w:rsidR="00510157" w:rsidRPr="00052A7B" w:rsidRDefault="00510157" w:rsidP="00686634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A5D1B89" w14:textId="77777777" w:rsidR="00510157" w:rsidRPr="00052A7B" w:rsidRDefault="00510157" w:rsidP="00686634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</w:t>
      </w:r>
      <w:r w:rsidRPr="00052A7B">
        <w:rPr>
          <w:rFonts w:ascii="TH SarabunPSK" w:hAnsi="TH SarabunPSK" w:cs="TH SarabunPSK"/>
          <w:b/>
          <w:bCs/>
          <w:cs/>
        </w:rPr>
        <w:t>ตัวชี้วัด/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0F5FF75" w14:textId="77777777" w:rsidR="00510157" w:rsidRPr="00052A7B" w:rsidRDefault="00510157" w:rsidP="00686634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วิทยาศาสตร์ </w:t>
      </w:r>
      <w:r>
        <w:rPr>
          <w:rFonts w:ascii="TH SarabunPSK" w:hAnsi="TH SarabunPSK" w:cs="TH SarabunPSK"/>
        </w:rPr>
        <w:t xml:space="preserve">5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ว</w:t>
      </w:r>
      <w:r>
        <w:rPr>
          <w:rFonts w:ascii="TH SarabunPSK" w:hAnsi="TH SarabunPSK" w:cs="TH SarabunPSK"/>
        </w:rPr>
        <w:t>23101</w:t>
      </w:r>
      <w:r>
        <w:rPr>
          <w:rFonts w:ascii="TH SarabunPSK" w:hAnsi="TH SarabunPSK" w:cs="TH SarabunPSK" w:hint="cs"/>
          <w:cs/>
        </w:rPr>
        <w:t xml:space="preserve"> เวลา</w:t>
      </w:r>
      <w:r>
        <w:rPr>
          <w:rFonts w:ascii="TH SarabunPSK" w:hAnsi="TH SarabunPSK" w:cs="TH SarabunPSK"/>
        </w:rPr>
        <w:t xml:space="preserve"> </w:t>
      </w:r>
      <w:r w:rsidR="00B96148">
        <w:rPr>
          <w:rFonts w:ascii="TH SarabunPSK" w:hAnsi="TH SarabunPSK" w:cs="TH SarabunPSK"/>
        </w:rPr>
        <w:t xml:space="preserve">60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6855F72E" w14:textId="09839730" w:rsidR="00510157" w:rsidRPr="00510157" w:rsidRDefault="00510157" w:rsidP="00686634">
      <w:pPr>
        <w:jc w:val="center"/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>
        <w:rPr>
          <w:rFonts w:ascii="TH SarabunPSK" w:hAnsi="TH SarabunPSK" w:cs="TH SarabunPSK" w:hint="cs"/>
          <w:cs/>
        </w:rPr>
        <w:t>วิทยาศาสตร์</w:t>
      </w:r>
      <w:r w:rsidR="00AB3894">
        <w:rPr>
          <w:rFonts w:ascii="TH SarabunPSK" w:hAnsi="TH SarabunPSK" w:cs="TH SarabunPSK" w:hint="cs"/>
          <w:cs/>
        </w:rPr>
        <w:t>และเทคโนโลยี</w:t>
      </w:r>
      <w:r>
        <w:rPr>
          <w:rFonts w:ascii="TH SarabunPSK" w:hAnsi="TH SarabunPSK" w:cs="TH SarabunPSK" w:hint="cs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3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/>
        </w:rPr>
        <w:t xml:space="preserve"> 1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>
        <w:rPr>
          <w:rFonts w:ascii="TH SarabunPSK" w:hAnsi="TH SarabunPSK" w:cs="TH SarabunPSK"/>
        </w:rPr>
        <w:t>256</w:t>
      </w:r>
      <w:r w:rsidR="00AB3894">
        <w:rPr>
          <w:rFonts w:ascii="TH SarabunPSK" w:hAnsi="TH SarabunPSK" w:cs="TH SarabunPSK"/>
        </w:rPr>
        <w:t>7</w:t>
      </w:r>
    </w:p>
    <w:p w14:paraId="44F88B15" w14:textId="77777777" w:rsidR="00510157" w:rsidRPr="006F7083" w:rsidRDefault="00510157" w:rsidP="00686634">
      <w:pPr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"/>
        <w:gridCol w:w="143"/>
        <w:gridCol w:w="3277"/>
        <w:gridCol w:w="12"/>
        <w:gridCol w:w="1985"/>
        <w:gridCol w:w="40"/>
        <w:gridCol w:w="3704"/>
        <w:gridCol w:w="55"/>
        <w:gridCol w:w="4626"/>
      </w:tblGrid>
      <w:tr w:rsidR="00510157" w:rsidRPr="009A6D82" w14:paraId="4D95581B" w14:textId="77777777" w:rsidTr="002A0BD2">
        <w:trPr>
          <w:trHeight w:val="467"/>
        </w:trPr>
        <w:tc>
          <w:tcPr>
            <w:tcW w:w="3561" w:type="dxa"/>
            <w:gridSpan w:val="3"/>
            <w:shd w:val="clear" w:color="auto" w:fill="D9D9D9" w:themeFill="background1" w:themeFillShade="D9"/>
          </w:tcPr>
          <w:p w14:paraId="2C38DFFF" w14:textId="77777777" w:rsidR="00510157" w:rsidRPr="002A0BD2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037" w:type="dxa"/>
            <w:gridSpan w:val="3"/>
            <w:shd w:val="clear" w:color="auto" w:fill="D9D9D9" w:themeFill="background1" w:themeFillShade="D9"/>
          </w:tcPr>
          <w:p w14:paraId="273C2228" w14:textId="77777777" w:rsidR="00510157" w:rsidRPr="002A0BD2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27A8B8FB" w14:textId="60F1569A" w:rsidR="00510157" w:rsidRPr="002A0BD2" w:rsidRDefault="00510157" w:rsidP="00686634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681" w:type="dxa"/>
            <w:gridSpan w:val="2"/>
            <w:shd w:val="clear" w:color="auto" w:fill="D9D9D9" w:themeFill="background1" w:themeFillShade="D9"/>
          </w:tcPr>
          <w:p w14:paraId="72554DC4" w14:textId="77777777" w:rsidR="00510157" w:rsidRPr="002A0BD2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510157" w:rsidRPr="009A6D82" w14:paraId="254D3F73" w14:textId="77777777" w:rsidTr="002A0BD2">
        <w:trPr>
          <w:trHeight w:val="5899"/>
        </w:trPr>
        <w:tc>
          <w:tcPr>
            <w:tcW w:w="3561" w:type="dxa"/>
            <w:gridSpan w:val="3"/>
          </w:tcPr>
          <w:p w14:paraId="7561E00B" w14:textId="77777777" w:rsidR="00510157" w:rsidRPr="006F7083" w:rsidRDefault="00510157" w:rsidP="00686634">
            <w:pPr>
              <w:rPr>
                <w:rFonts w:ascii="TH SarabunPSK" w:eastAsia="Calibri" w:hAnsi="TH SarabunPSK" w:cs="TH SarabunPSK"/>
                <w:color w:val="000000"/>
                <w:rtl/>
                <w:cs/>
                <w:lang w:bidi="ar-SA"/>
              </w:rPr>
            </w:pPr>
            <w:r w:rsidRPr="00D36FBE">
              <w:rPr>
                <w:rFonts w:ascii="TH SarabunPSK" w:eastAsia="Calibri" w:hAnsi="TH SarabunPSK" w:cs="TH SarabunPSK"/>
                <w:bCs/>
                <w:color w:val="000000"/>
                <w:cs/>
              </w:rPr>
              <w:t>สาระที่ 1 วิทยาศาสตร์ชีวภาพ</w:t>
            </w:r>
            <w:r w:rsidR="006F7083">
              <w:rPr>
                <w:rFonts w:ascii="TH SarabunPSK" w:eastAsia="Calibri" w:hAnsi="TH SarabunPSK" w:cs="TH SarabunPSK"/>
                <w:color w:val="000000"/>
                <w:lang w:bidi="ar-SA"/>
              </w:rPr>
              <w:t xml:space="preserve">  </w:t>
            </w:r>
            <w:r w:rsidRPr="00A449F3">
              <w:rPr>
                <w:rFonts w:ascii="TH SarabunPSK" w:hAnsi="TH SarabunPSK" w:cs="TH SarabunPSK"/>
                <w:cs/>
              </w:rPr>
              <w:t xml:space="preserve">มาตรฐาน ว </w:t>
            </w:r>
            <w:r w:rsidRPr="00A449F3">
              <w:rPr>
                <w:rFonts w:ascii="TH SarabunPSK" w:hAnsi="TH SarabunPSK" w:cs="TH SarabunPSK"/>
              </w:rPr>
              <w:t>1.3</w:t>
            </w:r>
            <w:r w:rsidRPr="00A449F3">
              <w:rPr>
                <w:rFonts w:ascii="TH SarabunPSK" w:hAnsi="TH SarabunPSK" w:cs="TH SarabunPSK"/>
              </w:rPr>
              <w:tab/>
            </w:r>
            <w:r w:rsidRPr="00A449F3">
              <w:rPr>
                <w:rFonts w:ascii="TH SarabunPSK" w:hAnsi="TH SarabunPSK" w:cs="TH SarabunPSK"/>
                <w:cs/>
              </w:rPr>
              <w:t>เข้าใจกระบวนการและความสำคัญของการถ่ายทอดลัก</w:t>
            </w:r>
            <w:r w:rsidR="006F7083">
              <w:rPr>
                <w:rFonts w:ascii="TH SarabunPSK" w:hAnsi="TH SarabunPSK" w:cs="TH SarabunPSK"/>
                <w:cs/>
              </w:rPr>
              <w:t xml:space="preserve">ษณะทางพันธุกรรม </w:t>
            </w:r>
            <w:r w:rsidRPr="00A449F3">
              <w:rPr>
                <w:rFonts w:ascii="TH SarabunPSK" w:hAnsi="TH SarabunPSK" w:cs="TH SarabunPSK"/>
                <w:cs/>
              </w:rPr>
              <w:t>สารพันธุกรรม การเปลี่ยนแปลงทางพันธุกรรมที่มีผลต่อสิ่งมีชีวิต ความหลากหลายทางชีวภาพและวิวัฒนาการของสิ่งมีชีวิต รวมทั้งนำความรู้ไปใช้ประโยชน์</w:t>
            </w:r>
          </w:p>
        </w:tc>
        <w:tc>
          <w:tcPr>
            <w:tcW w:w="2037" w:type="dxa"/>
            <w:gridSpan w:val="3"/>
          </w:tcPr>
          <w:p w14:paraId="46DCF6D7" w14:textId="114B9F36" w:rsidR="00B96148" w:rsidRDefault="00297033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 w:rsidR="00636DA9">
              <w:rPr>
                <w:rFonts w:ascii="TH SarabunPSK" w:hAnsi="TH SarabunPSK" w:cs="TH SarabunPSK" w:hint="cs"/>
                <w:cs/>
              </w:rPr>
              <w:t>ระหว่าง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25F65EDD" w14:textId="315126D6" w:rsidR="00510157" w:rsidRPr="00D36FBE" w:rsidRDefault="00510157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D36FBE">
              <w:rPr>
                <w:rFonts w:ascii="TH SarabunPSK" w:hAnsi="TH SarabunPSK" w:cs="TH SarabunPSK" w:hint="cs"/>
                <w:cs/>
              </w:rPr>
              <w:t>ม.</w:t>
            </w:r>
            <w:r w:rsidRPr="00D36FBE">
              <w:rPr>
                <w:rFonts w:ascii="TH SarabunPSK" w:hAnsi="TH SarabunPSK" w:cs="TH SarabunPSK"/>
              </w:rPr>
              <w:t>3</w:t>
            </w:r>
            <w:r w:rsidRPr="00D36FBE">
              <w:rPr>
                <w:rFonts w:ascii="TH SarabunPSK" w:hAnsi="TH SarabunPSK" w:cs="TH SarabunPSK" w:hint="cs"/>
                <w:cs/>
              </w:rPr>
              <w:t>/</w:t>
            </w:r>
            <w:r w:rsidR="00636DA9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703" w:type="dxa"/>
            <w:shd w:val="clear" w:color="auto" w:fill="auto"/>
          </w:tcPr>
          <w:p w14:paraId="1DCFCCD0" w14:textId="20175AAB" w:rsidR="00B96148" w:rsidRDefault="00636DA9" w:rsidP="00686634">
            <w:pPr>
              <w:ind w:left="5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 xml:space="preserve">K: </w:t>
            </w:r>
            <w:r w:rsidR="00B96148">
              <w:rPr>
                <w:rFonts w:ascii="TH SarabunPSK" w:eastAsia="Times New Roman" w:hAnsi="TH SarabunPSK" w:cs="TH SarabunPSK"/>
              </w:rPr>
              <w:t>1.</w:t>
            </w:r>
            <w:r w:rsidR="00B96148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="00510157">
              <w:rPr>
                <w:rFonts w:ascii="TH SarabunPSK" w:eastAsia="Times New Roman" w:hAnsi="TH SarabunPSK" w:cs="TH SarabunPSK"/>
                <w:cs/>
              </w:rPr>
              <w:t>อธิบ</w:t>
            </w:r>
            <w:r w:rsidR="00510157">
              <w:rPr>
                <w:rFonts w:ascii="TH SarabunPSK" w:eastAsia="Times New Roman" w:hAnsi="TH SarabunPSK" w:cs="TH SarabunPSK" w:hint="cs"/>
                <w:cs/>
              </w:rPr>
              <w:t>า</w:t>
            </w:r>
            <w:r w:rsidR="00510157">
              <w:rPr>
                <w:rFonts w:ascii="TH SarabunPSK" w:eastAsia="Times New Roman" w:hAnsi="TH SarabunPSK" w:cs="TH SarabunPSK"/>
                <w:cs/>
              </w:rPr>
              <w:t>ยคว</w:t>
            </w:r>
            <w:r w:rsidR="00510157">
              <w:rPr>
                <w:rFonts w:ascii="TH SarabunPSK" w:eastAsia="Times New Roman" w:hAnsi="TH SarabunPSK" w:cs="TH SarabunPSK" w:hint="cs"/>
                <w:cs/>
              </w:rPr>
              <w:t>า</w:t>
            </w:r>
            <w:r w:rsidR="00510157" w:rsidRPr="00857E1F">
              <w:rPr>
                <w:rFonts w:ascii="TH SarabunPSK" w:eastAsia="Times New Roman" w:hAnsi="TH SarabunPSK" w:cs="TH SarabunPSK"/>
                <w:cs/>
              </w:rPr>
              <w:t>มสัมพันธ์ระหว่</w:t>
            </w:r>
            <w:r w:rsidR="00510157">
              <w:rPr>
                <w:rFonts w:ascii="TH SarabunPSK" w:eastAsia="Times New Roman" w:hAnsi="TH SarabunPSK" w:cs="TH SarabunPSK" w:hint="cs"/>
                <w:cs/>
              </w:rPr>
              <w:t>า</w:t>
            </w:r>
            <w:r w:rsidR="00510157" w:rsidRPr="00857E1F">
              <w:rPr>
                <w:rFonts w:ascii="TH SarabunPSK" w:eastAsia="Times New Roman" w:hAnsi="TH SarabunPSK" w:cs="TH SarabunPSK"/>
                <w:cs/>
              </w:rPr>
              <w:t>ง</w:t>
            </w:r>
            <w:r w:rsidR="00510157" w:rsidRPr="00857E1F">
              <w:rPr>
                <w:rFonts w:ascii="TH SarabunPSK" w:eastAsia="Times New Roman" w:hAnsi="TH SarabunPSK" w:cs="TH SarabunPSK"/>
              </w:rPr>
              <w:t xml:space="preserve"> </w:t>
            </w:r>
            <w:r w:rsidR="00510157" w:rsidRPr="00857E1F">
              <w:rPr>
                <w:rFonts w:ascii="TH SarabunPSK" w:eastAsia="Times New Roman" w:hAnsi="TH SarabunPSK" w:cs="TH SarabunPSK"/>
                <w:cs/>
              </w:rPr>
              <w:t>ยีน</w:t>
            </w:r>
          </w:p>
          <w:p w14:paraId="47F10D2C" w14:textId="3AFE242B" w:rsidR="00510157" w:rsidRPr="00D36FBE" w:rsidRDefault="00510157" w:rsidP="00686634">
            <w:pPr>
              <w:ind w:left="50"/>
              <w:rPr>
                <w:rFonts w:ascii="TH SarabunPSK" w:hAnsi="TH SarabunPSK" w:cs="TH SarabunPSK"/>
                <w:cs/>
              </w:rPr>
            </w:pPr>
            <w:r w:rsidRPr="00857E1F">
              <w:rPr>
                <w:rFonts w:ascii="TH SarabunPSK" w:eastAsia="Times New Roman" w:hAnsi="TH SarabunPSK" w:cs="TH SarabunPSK"/>
                <w:cs/>
              </w:rPr>
              <w:t>ดีเอ็นเอ</w:t>
            </w:r>
            <w:r w:rsidRPr="00857E1F">
              <w:rPr>
                <w:rFonts w:ascii="TH SarabunPSK" w:eastAsia="Times New Roman" w:hAnsi="TH SarabunPSK" w:cs="TH SarabunPSK"/>
              </w:rPr>
              <w:t xml:space="preserve"> </w:t>
            </w:r>
            <w:r w:rsidRPr="00857E1F">
              <w:rPr>
                <w:rFonts w:ascii="TH SarabunPSK" w:eastAsia="Times New Roman" w:hAnsi="TH SarabunPSK" w:cs="TH SarabunPSK"/>
                <w:cs/>
              </w:rPr>
              <w:t>และโครโมโซม</w:t>
            </w:r>
            <w:r w:rsidRPr="00857E1F">
              <w:rPr>
                <w:rFonts w:ascii="TH SarabunPSK" w:eastAsia="Times New Roman" w:hAnsi="TH SarabunPSK" w:cs="TH SarabunPSK"/>
              </w:rPr>
              <w:t xml:space="preserve"> </w:t>
            </w:r>
            <w:r w:rsidRPr="00857E1F">
              <w:rPr>
                <w:rFonts w:ascii="TH SarabunPSK" w:eastAsia="Times New Roman" w:hAnsi="TH SarabunPSK" w:cs="TH SarabunPSK"/>
                <w:cs/>
              </w:rPr>
              <w:t>โดยใช้แบบจำลอง</w:t>
            </w:r>
          </w:p>
        </w:tc>
        <w:tc>
          <w:tcPr>
            <w:tcW w:w="4681" w:type="dxa"/>
            <w:gridSpan w:val="2"/>
          </w:tcPr>
          <w:p w14:paraId="78662343" w14:textId="16FF7615" w:rsidR="00510157" w:rsidRPr="00686634" w:rsidRDefault="00510157" w:rsidP="0068663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  <w:cs/>
              </w:rPr>
              <w:t>ลักษณะทางพันธุกรรมของสิ่งมีชีวิตสามารถ</w:t>
            </w:r>
          </w:p>
          <w:p w14:paraId="0163C3DE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ถ่ายทอดจากรุ่นหนึ่งไปยังอีกรุ่นหนึ่งได้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โดยมียีน</w:t>
            </w:r>
          </w:p>
          <w:p w14:paraId="6B5DDF4E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เป็นหน่วยควบคุมลักษณะทางพันธุกรรม</w:t>
            </w:r>
          </w:p>
          <w:p w14:paraId="0B4CB45E" w14:textId="7EB8102E" w:rsidR="00510157" w:rsidRPr="00686634" w:rsidRDefault="00510157" w:rsidP="0068663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  <w:cs/>
              </w:rPr>
              <w:t>โครโมโซมประกอบด้วย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ดีเอ็นเอ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และโปรตีน</w:t>
            </w:r>
          </w:p>
          <w:p w14:paraId="18B030EC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ขดอยู่ในนิวเคลียส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ยีน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ดีเอ็นเอ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และโครโมโซม</w:t>
            </w:r>
          </w:p>
          <w:p w14:paraId="3A519F1B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มีความสัมพันธ์กัน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โดยบางส่วนของดีเอ็นเอ</w:t>
            </w:r>
          </w:p>
          <w:p w14:paraId="6851B2B0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ทำหน้าที่เป็นยีนที่กำหนดลักษณะของสิ่งมีชีวิต</w:t>
            </w:r>
          </w:p>
          <w:p w14:paraId="2140E8A6" w14:textId="21DF813E" w:rsidR="00510157" w:rsidRPr="00686634" w:rsidRDefault="00510157" w:rsidP="0068663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  <w:cs/>
              </w:rPr>
              <w:t>สิ่งมีชีวิตที่มีโครโมโซม</w:t>
            </w:r>
            <w:r w:rsidR="00B96148" w:rsidRPr="00686634">
              <w:rPr>
                <w:rFonts w:ascii="TH SarabunPSK" w:eastAsia="Calibri" w:hAnsi="TH SarabunPSK" w:cs="TH SarabunPSK"/>
              </w:rPr>
              <w:t xml:space="preserve"> 2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ชุด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โครโมโซมที่เป็นคู่กัน</w:t>
            </w:r>
          </w:p>
          <w:p w14:paraId="5229F28F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มีการเรียงลำดับของยีนบนโครโมโซมเหมือนกัน</w:t>
            </w:r>
          </w:p>
          <w:p w14:paraId="2E4B3204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เรียกว่า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proofErr w:type="spellStart"/>
            <w:r w:rsidRPr="00510157">
              <w:rPr>
                <w:rFonts w:ascii="TH SarabunPSK" w:eastAsia="Calibri" w:hAnsi="TH SarabunPSK" w:cs="TH SarabunPSK"/>
                <w:cs/>
              </w:rPr>
              <w:t>ฮอ</w:t>
            </w:r>
            <w:proofErr w:type="spellEnd"/>
            <w:r w:rsidRPr="00510157">
              <w:rPr>
                <w:rFonts w:ascii="TH SarabunPSK" w:eastAsia="Calibri" w:hAnsi="TH SarabunPSK" w:cs="TH SarabunPSK"/>
                <w:cs/>
              </w:rPr>
              <w:t>มอโลก</w:t>
            </w:r>
            <w:proofErr w:type="spellStart"/>
            <w:r w:rsidRPr="00510157">
              <w:rPr>
                <w:rFonts w:ascii="TH SarabunPSK" w:eastAsia="Calibri" w:hAnsi="TH SarabunPSK" w:cs="TH SarabunPSK"/>
                <w:cs/>
              </w:rPr>
              <w:t>ัส</w:t>
            </w:r>
            <w:proofErr w:type="spellEnd"/>
            <w:r w:rsidRPr="00510157">
              <w:rPr>
                <w:rFonts w:ascii="TH SarabunPSK" w:eastAsia="Calibri" w:hAnsi="TH SarabunPSK" w:cs="TH SarabunPSK"/>
                <w:cs/>
              </w:rPr>
              <w:t>โครโมโซม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ยีนหนึ่งที่อยู่</w:t>
            </w:r>
          </w:p>
          <w:p w14:paraId="15CA83AB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บนคู่ฮอมอโลก</w:t>
            </w:r>
            <w:proofErr w:type="spellStart"/>
            <w:r w:rsidRPr="00510157">
              <w:rPr>
                <w:rFonts w:ascii="TH SarabunPSK" w:eastAsia="Calibri" w:hAnsi="TH SarabunPSK" w:cs="TH SarabunPSK"/>
                <w:cs/>
              </w:rPr>
              <w:t>ัส</w:t>
            </w:r>
            <w:proofErr w:type="spellEnd"/>
            <w:r w:rsidRPr="00510157">
              <w:rPr>
                <w:rFonts w:ascii="TH SarabunPSK" w:eastAsia="Calibri" w:hAnsi="TH SarabunPSK" w:cs="TH SarabunPSK"/>
                <w:cs/>
              </w:rPr>
              <w:t>โครโมโซม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อาจมีรูปแบบ</w:t>
            </w:r>
          </w:p>
          <w:p w14:paraId="152A0426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แตกต่างกัน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เรียกแต่ละรูปแบบของยีนที่ต่างกันนี้ว่า</w:t>
            </w:r>
          </w:p>
          <w:p w14:paraId="07EDF528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แอล</w:t>
            </w:r>
            <w:proofErr w:type="spellStart"/>
            <w:r w:rsidRPr="00510157">
              <w:rPr>
                <w:rFonts w:ascii="TH SarabunPSK" w:eastAsia="Calibri" w:hAnsi="TH SarabunPSK" w:cs="TH SarabunPSK"/>
                <w:cs/>
              </w:rPr>
              <w:t>ลีล</w:t>
            </w:r>
            <w:proofErr w:type="spellEnd"/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ซึ่งการเข้าคู่กันของแอลลีลต่าง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ๆ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อาจ</w:t>
            </w:r>
          </w:p>
          <w:p w14:paraId="4EE2C0B8" w14:textId="77777777" w:rsidR="00510157" w:rsidRPr="00510157" w:rsidRDefault="00510157" w:rsidP="00686634">
            <w:pPr>
              <w:ind w:left="50"/>
              <w:rPr>
                <w:rFonts w:ascii="TH SarabunPSK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ส่งผลทำให้สิ่งมีชีวิตมีลักษณะที่แตกต่างกันได้</w:t>
            </w:r>
          </w:p>
          <w:p w14:paraId="6C082DBB" w14:textId="19364A47" w:rsidR="00510157" w:rsidRPr="00686634" w:rsidRDefault="00510157" w:rsidP="00686634">
            <w:pPr>
              <w:pStyle w:val="a3"/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  <w:cs/>
              </w:rPr>
              <w:t>สิ่งมีชีวิตแต่ละชนิดมีจำนวนโครโมโซมคงที่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มนุษย์</w:t>
            </w:r>
          </w:p>
          <w:p w14:paraId="10CF4570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มีจำนวนโครโมโซม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="00B96148">
              <w:rPr>
                <w:rFonts w:ascii="TH SarabunPSK" w:eastAsia="Calibri" w:hAnsi="TH SarabunPSK" w:cs="TH SarabunPSK"/>
              </w:rPr>
              <w:t>2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คู่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เป็นออโตโซม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="00B96148">
              <w:rPr>
                <w:rFonts w:ascii="TH SarabunPSK" w:eastAsia="Calibri" w:hAnsi="TH SarabunPSK" w:cs="TH SarabunPSK"/>
              </w:rPr>
              <w:t>22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คู่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และ</w:t>
            </w:r>
          </w:p>
          <w:p w14:paraId="7AA79FBE" w14:textId="77777777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โครโมโซมเพศ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="00B96148">
              <w:rPr>
                <w:rFonts w:ascii="TH SarabunPSK" w:eastAsia="Calibri" w:hAnsi="TH SarabunPSK" w:cs="TH SarabunPSK"/>
              </w:rPr>
              <w:t>1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คู่</w:t>
            </w:r>
            <w:r w:rsidRPr="00510157">
              <w:rPr>
                <w:rFonts w:ascii="TH SarabunPSK" w:eastAsia="Calibri" w:hAnsi="TH SarabunPSK" w:cs="TH SarabunPSK"/>
              </w:rPr>
              <w:t xml:space="preserve"> </w:t>
            </w:r>
            <w:r w:rsidRPr="00510157">
              <w:rPr>
                <w:rFonts w:ascii="TH SarabunPSK" w:eastAsia="Calibri" w:hAnsi="TH SarabunPSK" w:cs="TH SarabunPSK"/>
                <w:cs/>
              </w:rPr>
              <w:t>เพศหญิงมีโครโมโซมเพศ</w:t>
            </w:r>
          </w:p>
          <w:p w14:paraId="0BA835DC" w14:textId="25944304" w:rsidR="00510157" w:rsidRDefault="00510157" w:rsidP="00686634">
            <w:pPr>
              <w:ind w:left="50"/>
              <w:rPr>
                <w:rFonts w:ascii="TH SarabunPSK" w:hAnsi="TH SarabunPSK" w:cs="TH SarabunPSK"/>
              </w:rPr>
            </w:pPr>
            <w:r w:rsidRPr="00510157">
              <w:rPr>
                <w:rFonts w:ascii="TH SarabunPSK" w:eastAsia="Calibri" w:hAnsi="TH SarabunPSK" w:cs="TH SarabunPSK"/>
                <w:cs/>
              </w:rPr>
              <w:t>เป็น</w:t>
            </w:r>
            <w:r w:rsidRPr="00510157">
              <w:rPr>
                <w:rFonts w:ascii="TH SarabunPSK" w:eastAsia="Calibri" w:hAnsi="TH SarabunPSK" w:cs="TH SarabunPSK"/>
              </w:rPr>
              <w:t xml:space="preserve"> XX </w:t>
            </w:r>
            <w:r w:rsidRPr="00510157">
              <w:rPr>
                <w:rFonts w:ascii="TH SarabunPSK" w:eastAsia="Calibri" w:hAnsi="TH SarabunPSK" w:cs="TH SarabunPSK"/>
                <w:cs/>
              </w:rPr>
              <w:t>เพศชายมีโครโมโซมเพศเป็น</w:t>
            </w:r>
            <w:r w:rsidRPr="00510157">
              <w:rPr>
                <w:rFonts w:ascii="TH SarabunPSK" w:eastAsia="Calibri" w:hAnsi="TH SarabunPSK" w:cs="TH SarabunPSK"/>
              </w:rPr>
              <w:t xml:space="preserve"> XY</w:t>
            </w:r>
          </w:p>
          <w:p w14:paraId="43DBA79A" w14:textId="5CB98CCB" w:rsidR="002A0BD2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555B3D62" w14:textId="284EB930" w:rsidR="002A0BD2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6F231F15" w14:textId="316C4EC2" w:rsidR="002A0BD2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23163222" w14:textId="258E0B09" w:rsidR="002A0BD2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4F26F9E2" w14:textId="77777777" w:rsidR="00510157" w:rsidRPr="00A449F3" w:rsidRDefault="00510157" w:rsidP="00686634">
            <w:pPr>
              <w:rPr>
                <w:rFonts w:ascii="TH SarabunPSK" w:hAnsi="TH SarabunPSK" w:cs="TH SarabunPSK" w:hint="cs"/>
                <w:cs/>
              </w:rPr>
            </w:pPr>
          </w:p>
        </w:tc>
      </w:tr>
      <w:tr w:rsidR="00510157" w:rsidRPr="009A6D82" w14:paraId="79444457" w14:textId="77777777" w:rsidTr="002A0BD2">
        <w:trPr>
          <w:gridBefore w:val="1"/>
          <w:wBefore w:w="141" w:type="dxa"/>
          <w:trHeight w:val="491"/>
        </w:trPr>
        <w:tc>
          <w:tcPr>
            <w:tcW w:w="3420" w:type="dxa"/>
            <w:gridSpan w:val="2"/>
            <w:shd w:val="clear" w:color="auto" w:fill="D9D9D9" w:themeFill="background1" w:themeFillShade="D9"/>
          </w:tcPr>
          <w:p w14:paraId="2B1AA1EF" w14:textId="77777777" w:rsidR="00510157" w:rsidRPr="002A0BD2" w:rsidRDefault="00510157" w:rsidP="00686634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1996" w:type="dxa"/>
            <w:gridSpan w:val="2"/>
            <w:shd w:val="clear" w:color="auto" w:fill="D9D9D9" w:themeFill="background1" w:themeFillShade="D9"/>
          </w:tcPr>
          <w:p w14:paraId="51EA180E" w14:textId="77777777" w:rsidR="00510157" w:rsidRPr="002A0BD2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744" w:type="dxa"/>
            <w:gridSpan w:val="2"/>
            <w:shd w:val="clear" w:color="auto" w:fill="D9D9D9" w:themeFill="background1" w:themeFillShade="D9"/>
          </w:tcPr>
          <w:p w14:paraId="33965D34" w14:textId="77777777" w:rsidR="00510157" w:rsidRPr="002A0BD2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  <w:p w14:paraId="2A825A8D" w14:textId="77777777" w:rsidR="00510157" w:rsidRPr="002A0BD2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sz w:val="8"/>
                <w:szCs w:val="8"/>
                <w:cs/>
              </w:rPr>
            </w:pPr>
          </w:p>
        </w:tc>
        <w:tc>
          <w:tcPr>
            <w:tcW w:w="4681" w:type="dxa"/>
            <w:gridSpan w:val="2"/>
            <w:shd w:val="clear" w:color="auto" w:fill="D9D9D9" w:themeFill="background1" w:themeFillShade="D9"/>
          </w:tcPr>
          <w:p w14:paraId="405ADFB0" w14:textId="77777777" w:rsidR="00510157" w:rsidRPr="002A0BD2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510157" w:rsidRPr="009A6D82" w14:paraId="5A1A82C8" w14:textId="77777777" w:rsidTr="002A0BD2">
        <w:trPr>
          <w:gridBefore w:val="1"/>
          <w:wBefore w:w="141" w:type="dxa"/>
          <w:trHeight w:val="1730"/>
        </w:trPr>
        <w:tc>
          <w:tcPr>
            <w:tcW w:w="3420" w:type="dxa"/>
            <w:gridSpan w:val="2"/>
            <w:vMerge w:val="restart"/>
          </w:tcPr>
          <w:p w14:paraId="2A87F727" w14:textId="42BE5B7D" w:rsidR="00510157" w:rsidRPr="00D36FBE" w:rsidRDefault="00510157" w:rsidP="00686634">
            <w:pPr>
              <w:ind w:firstLine="567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96" w:type="dxa"/>
            <w:gridSpan w:val="2"/>
          </w:tcPr>
          <w:p w14:paraId="50C00313" w14:textId="77777777" w:rsidR="00636DA9" w:rsidRPr="00686634" w:rsidRDefault="00636DA9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3D2167D6" w14:textId="2D10EF5E" w:rsidR="00510157" w:rsidRPr="00686634" w:rsidRDefault="00510157" w:rsidP="0068663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</w:t>
            </w:r>
            <w:r w:rsidRPr="00686634">
              <w:rPr>
                <w:rFonts w:ascii="TH SarabunPSK" w:hAnsi="TH SarabunPSK" w:cs="TH SarabunPSK"/>
              </w:rPr>
              <w:t>3</w:t>
            </w:r>
            <w:r w:rsidRPr="00686634">
              <w:rPr>
                <w:rFonts w:ascii="TH SarabunPSK" w:hAnsi="TH SarabunPSK" w:cs="TH SarabunPSK"/>
                <w:cs/>
              </w:rPr>
              <w:t>/</w:t>
            </w:r>
            <w:r w:rsidRPr="00686634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744" w:type="dxa"/>
            <w:gridSpan w:val="2"/>
            <w:shd w:val="clear" w:color="auto" w:fill="auto"/>
          </w:tcPr>
          <w:p w14:paraId="45996052" w14:textId="7A9CCCBE" w:rsidR="00510157" w:rsidRPr="00686634" w:rsidRDefault="00636DA9" w:rsidP="00686634">
            <w:pPr>
              <w:ind w:left="50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</w:rPr>
              <w:t>K</w:t>
            </w:r>
            <w:r w:rsidRPr="00686634">
              <w:rPr>
                <w:rFonts w:ascii="TH SarabunPSK" w:hAnsi="TH SarabunPSK" w:cs="TH SarabunPSK"/>
                <w:cs/>
              </w:rPr>
              <w:t xml:space="preserve">, </w:t>
            </w:r>
            <w:r w:rsidRPr="00686634">
              <w:rPr>
                <w:rFonts w:ascii="TH SarabunPSK" w:hAnsi="TH SarabunPSK" w:cs="TH SarabunPSK"/>
              </w:rPr>
              <w:t xml:space="preserve">P: </w:t>
            </w:r>
            <w:r w:rsidR="00B96148" w:rsidRPr="00686634">
              <w:rPr>
                <w:rFonts w:ascii="TH SarabunPSK" w:hAnsi="TH SarabunPSK" w:cs="TH SarabunPSK"/>
              </w:rPr>
              <w:t>2.</w:t>
            </w:r>
            <w:r w:rsidR="00B96148" w:rsidRPr="00686634">
              <w:rPr>
                <w:rFonts w:ascii="TH SarabunPSK" w:hAnsi="TH SarabunPSK" w:cs="TH SarabunPSK"/>
                <w:cs/>
              </w:rPr>
              <w:t xml:space="preserve"> </w:t>
            </w:r>
            <w:r w:rsidR="00510157" w:rsidRPr="00686634">
              <w:rPr>
                <w:rFonts w:ascii="TH SarabunPSK" w:hAnsi="TH SarabunPSK" w:cs="TH SarabunPSK"/>
                <w:cs/>
              </w:rPr>
              <w:t>อธิบายการถ่ายทอดลักษณะทางพันธุกรรม จากการผสมโดยพิจารณาลักษณะเดียวท</w:t>
            </w:r>
            <w:r w:rsidR="00B96148" w:rsidRPr="00686634">
              <w:rPr>
                <w:rFonts w:ascii="TH SarabunPSK" w:hAnsi="TH SarabunPSK" w:cs="TH SarabunPSK"/>
                <w:cs/>
              </w:rPr>
              <w:t>ี่</w:t>
            </w:r>
            <w:r w:rsidR="00510157" w:rsidRPr="00686634">
              <w:rPr>
                <w:rFonts w:ascii="TH SarabunPSK" w:hAnsi="TH SarabunPSK" w:cs="TH SarabunPSK"/>
                <w:cs/>
              </w:rPr>
              <w:t>แอลลีลเด่นข่มแอลลีลด้อยอย่างสมบูรณ์</w:t>
            </w:r>
          </w:p>
        </w:tc>
        <w:tc>
          <w:tcPr>
            <w:tcW w:w="4681" w:type="dxa"/>
            <w:gridSpan w:val="2"/>
          </w:tcPr>
          <w:p w14:paraId="420A5A1E" w14:textId="77777777" w:rsidR="00686634" w:rsidRDefault="00510157" w:rsidP="0068663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  <w:sz w:val="32"/>
                <w:szCs w:val="32"/>
              </w:rPr>
            </w:pPr>
            <w:r w:rsidRPr="00686634">
              <w:rPr>
                <w:rFonts w:ascii="THSarabunPSK" w:eastAsia="Calibri" w:hAnsi="THSarabunPSK" w:cs="THSarabunPSK" w:hint="cs"/>
                <w:sz w:val="32"/>
                <w:szCs w:val="32"/>
                <w:cs/>
              </w:rPr>
              <w:t>เมนเดลได้ศึกษาการถ่ายทอดลักษณะทาง</w:t>
            </w:r>
          </w:p>
          <w:p w14:paraId="03600EE0" w14:textId="222FFF33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พันธุกรรมของต้นถั่วชนิดหนึ่ง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และนำมาสู่หลักการพื้นฐานของการถ่ายทอดลักษณะทางพันธุกรรมของ</w:t>
            </w:r>
          </w:p>
          <w:p w14:paraId="17274F51" w14:textId="77777777" w:rsidR="00510157" w:rsidRPr="00510157" w:rsidRDefault="00510157" w:rsidP="00686634">
            <w:pPr>
              <w:ind w:left="50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สิ่งมีชีวิต</w:t>
            </w:r>
          </w:p>
        </w:tc>
      </w:tr>
      <w:tr w:rsidR="00510157" w:rsidRPr="009A6D82" w14:paraId="58C672AA" w14:textId="77777777" w:rsidTr="002A0BD2">
        <w:trPr>
          <w:gridBefore w:val="1"/>
          <w:wBefore w:w="141" w:type="dxa"/>
          <w:trHeight w:val="1815"/>
        </w:trPr>
        <w:tc>
          <w:tcPr>
            <w:tcW w:w="3420" w:type="dxa"/>
            <w:gridSpan w:val="2"/>
            <w:vMerge/>
          </w:tcPr>
          <w:p w14:paraId="461820E0" w14:textId="77777777" w:rsidR="00510157" w:rsidRPr="00D36FBE" w:rsidRDefault="00510157" w:rsidP="00686634">
            <w:pPr>
              <w:rPr>
                <w:rFonts w:ascii="TH SarabunPSK" w:eastAsia="Calibri" w:hAnsi="TH SarabunPSK" w:cs="TH SarabunPSK"/>
                <w:bCs/>
                <w:color w:val="000000"/>
                <w:cs/>
              </w:rPr>
            </w:pPr>
          </w:p>
        </w:tc>
        <w:tc>
          <w:tcPr>
            <w:tcW w:w="1996" w:type="dxa"/>
            <w:gridSpan w:val="2"/>
          </w:tcPr>
          <w:p w14:paraId="72B0C47C" w14:textId="77777777" w:rsidR="00636DA9" w:rsidRDefault="00636DA9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26B212A2" w14:textId="4C47EF24" w:rsidR="00C616EF" w:rsidRDefault="00636DA9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510157">
              <w:rPr>
                <w:rFonts w:ascii="TH SarabunPSK" w:hAnsi="TH SarabunPSK" w:cs="TH SarabunPSK" w:hint="cs"/>
                <w:cs/>
              </w:rPr>
              <w:t>ม.</w:t>
            </w:r>
            <w:r w:rsidRPr="00510157">
              <w:rPr>
                <w:rFonts w:ascii="TH SarabunPSK" w:hAnsi="TH SarabunPSK" w:cs="TH SarabunPSK"/>
              </w:rPr>
              <w:t>3</w:t>
            </w:r>
            <w:r w:rsidRPr="00510157">
              <w:rPr>
                <w:rFonts w:ascii="TH SarabunPSK" w:hAnsi="TH SarabunPSK" w:cs="TH SarabunPSK" w:hint="cs"/>
                <w:cs/>
              </w:rPr>
              <w:t>/</w:t>
            </w:r>
            <w:r>
              <w:rPr>
                <w:rFonts w:ascii="TH SarabunPSK" w:hAnsi="TH SarabunPSK" w:cs="TH SarabunPSK"/>
              </w:rPr>
              <w:t>3</w:t>
            </w:r>
          </w:p>
          <w:p w14:paraId="1881A1DA" w14:textId="77777777" w:rsidR="00C616EF" w:rsidRDefault="00C616EF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  <w:p w14:paraId="402AE93C" w14:textId="7EAE0387" w:rsidR="00510157" w:rsidRPr="00510157" w:rsidRDefault="00510157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744" w:type="dxa"/>
            <w:gridSpan w:val="2"/>
            <w:shd w:val="clear" w:color="auto" w:fill="auto"/>
          </w:tcPr>
          <w:p w14:paraId="6AE87C1F" w14:textId="77777777" w:rsidR="00636DA9" w:rsidRDefault="00636DA9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>
              <w:rPr>
                <w:rFonts w:ascii="THSarabunPSK" w:eastAsia="Calibri" w:hAnsi="THSarabunPSK" w:cs="THSarabunPSK"/>
              </w:rPr>
              <w:t>K</w:t>
            </w:r>
            <w:r>
              <w:rPr>
                <w:rFonts w:ascii="THSarabunPSK" w:eastAsia="Calibri" w:hAnsi="THSarabunPSK" w:cs="THSarabunPSK" w:hint="cs"/>
                <w:cs/>
              </w:rPr>
              <w:t xml:space="preserve">, </w:t>
            </w:r>
            <w:r>
              <w:rPr>
                <w:rFonts w:ascii="THSarabunPSK" w:eastAsia="Calibri" w:hAnsi="THSarabunPSK" w:cs="THSarabunPSK"/>
              </w:rPr>
              <w:t xml:space="preserve">P: </w:t>
            </w:r>
            <w:r w:rsidR="00B96148">
              <w:rPr>
                <w:rFonts w:ascii="THSarabunPSK" w:eastAsia="Calibri" w:hAnsi="THSarabunPSK" w:cs="THSarabunPSK"/>
              </w:rPr>
              <w:t xml:space="preserve">3. </w:t>
            </w:r>
            <w:r w:rsidR="00510157" w:rsidRPr="00510157">
              <w:rPr>
                <w:rFonts w:ascii="THSarabunPSK" w:eastAsia="Calibri" w:hAnsi="THSarabunPSK" w:cs="THSarabunPSK" w:hint="cs"/>
                <w:cs/>
              </w:rPr>
              <w:t>อธิบายการเกิดจีโน</w:t>
            </w:r>
            <w:proofErr w:type="spellStart"/>
            <w:r w:rsidR="00510157" w:rsidRPr="00510157">
              <w:rPr>
                <w:rFonts w:ascii="THSarabunPSK" w:eastAsia="Calibri" w:hAnsi="THSarabunPSK" w:cs="THSarabunPSK" w:hint="cs"/>
                <w:cs/>
              </w:rPr>
              <w:t>ไทป์</w:t>
            </w:r>
            <w:proofErr w:type="spellEnd"/>
            <w:r>
              <w:rPr>
                <w:rFonts w:ascii="THSarabunPSK" w:eastAsia="Calibri" w:hAnsi="THSarabunPSK" w:cs="THSarabunPSK" w:hint="cs"/>
                <w:cs/>
              </w:rPr>
              <w:t xml:space="preserve"> </w:t>
            </w:r>
            <w:r w:rsidR="00510157" w:rsidRPr="00510157">
              <w:rPr>
                <w:rFonts w:ascii="THSarabunPSK" w:eastAsia="Calibri" w:hAnsi="THSarabunPSK" w:cs="THSarabunPSK" w:hint="cs"/>
                <w:cs/>
              </w:rPr>
              <w:t>และ</w:t>
            </w:r>
          </w:p>
          <w:p w14:paraId="065A9AAA" w14:textId="73EE8E78" w:rsidR="00510157" w:rsidRPr="00510157" w:rsidRDefault="00510157" w:rsidP="006866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proofErr w:type="spellStart"/>
            <w:r w:rsidRPr="00510157">
              <w:rPr>
                <w:rFonts w:ascii="THSarabunPSK" w:eastAsia="Calibri" w:hAnsi="THSarabunPSK" w:cs="THSarabunPSK" w:hint="cs"/>
                <w:cs/>
              </w:rPr>
              <w:t>ฟี</w:t>
            </w:r>
            <w:proofErr w:type="spellEnd"/>
            <w:r w:rsidRPr="00510157">
              <w:rPr>
                <w:rFonts w:ascii="THSarabunPSK" w:eastAsia="Calibri" w:hAnsi="THSarabunPSK" w:cs="THSarabunPSK" w:hint="cs"/>
                <w:cs/>
              </w:rPr>
              <w:t>โน</w:t>
            </w:r>
            <w:proofErr w:type="spellStart"/>
            <w:r w:rsidRPr="00510157">
              <w:rPr>
                <w:rFonts w:ascii="THSarabunPSK" w:eastAsia="Calibri" w:hAnsi="THSarabunPSK" w:cs="THSarabunPSK" w:hint="cs"/>
                <w:cs/>
              </w:rPr>
              <w:t>ไทป์</w:t>
            </w:r>
            <w:proofErr w:type="spellEnd"/>
            <w:r w:rsidRPr="00510157">
              <w:rPr>
                <w:rFonts w:ascii="THSarabunPSK" w:eastAsia="Calibri" w:hAnsi="THSarabunPSK" w:cs="THSarabunPSK" w:hint="cs"/>
                <w:cs/>
              </w:rPr>
              <w:t>ของลูกและคำนวณอัตราส่วนการเกิดจีโน</w:t>
            </w:r>
            <w:proofErr w:type="spellStart"/>
            <w:r w:rsidRPr="00510157">
              <w:rPr>
                <w:rFonts w:ascii="THSarabunPSK" w:eastAsia="Calibri" w:hAnsi="THSarabunPSK" w:cs="THSarabunPSK" w:hint="cs"/>
                <w:cs/>
              </w:rPr>
              <w:t>ไทป์</w:t>
            </w:r>
            <w:proofErr w:type="spellEnd"/>
            <w:r w:rsidRPr="00510157">
              <w:rPr>
                <w:rFonts w:ascii="THSarabunPSK" w:eastAsia="Calibri" w:hAnsi="THSarabunPSK" w:cs="THSarabunPSK" w:hint="cs"/>
                <w:cs/>
              </w:rPr>
              <w:t xml:space="preserve">และ </w:t>
            </w:r>
            <w:proofErr w:type="spellStart"/>
            <w:r w:rsidRPr="00510157">
              <w:rPr>
                <w:rFonts w:ascii="THSarabunPSK" w:eastAsia="Calibri" w:hAnsi="THSarabunPSK" w:cs="THSarabunPSK" w:hint="cs"/>
                <w:cs/>
              </w:rPr>
              <w:t>ฟี</w:t>
            </w:r>
            <w:proofErr w:type="spellEnd"/>
            <w:r w:rsidRPr="00510157">
              <w:rPr>
                <w:rFonts w:ascii="THSarabunPSK" w:eastAsia="Calibri" w:hAnsi="THSarabunPSK" w:cs="THSarabunPSK" w:hint="cs"/>
                <w:cs/>
              </w:rPr>
              <w:t>โน</w:t>
            </w:r>
            <w:proofErr w:type="spellStart"/>
            <w:r w:rsidRPr="00510157">
              <w:rPr>
                <w:rFonts w:ascii="THSarabunPSK" w:eastAsia="Calibri" w:hAnsi="THSarabunPSK" w:cs="THSarabunPSK" w:hint="cs"/>
                <w:cs/>
              </w:rPr>
              <w:t>ไทป์</w:t>
            </w:r>
            <w:proofErr w:type="spellEnd"/>
            <w:r w:rsidRPr="00510157">
              <w:rPr>
                <w:rFonts w:ascii="THSarabunPSK" w:eastAsia="Calibri" w:hAnsi="THSarabunPSK" w:cs="THSarabunPSK" w:hint="cs"/>
                <w:cs/>
              </w:rPr>
              <w:t>ของรุ่นลูก</w:t>
            </w:r>
          </w:p>
        </w:tc>
        <w:tc>
          <w:tcPr>
            <w:tcW w:w="4681" w:type="dxa"/>
            <w:gridSpan w:val="2"/>
          </w:tcPr>
          <w:p w14:paraId="6990F14D" w14:textId="66BB5658" w:rsidR="00510157" w:rsidRPr="00686634" w:rsidRDefault="00510157" w:rsidP="0068663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  <w:sz w:val="32"/>
                <w:szCs w:val="32"/>
              </w:rPr>
            </w:pPr>
            <w:r w:rsidRPr="00686634">
              <w:rPr>
                <w:rFonts w:ascii="THSarabunPSK" w:eastAsia="Calibri" w:hAnsi="THSarabunPSK" w:cs="THSarabunPSK" w:hint="cs"/>
                <w:sz w:val="32"/>
                <w:szCs w:val="32"/>
                <w:cs/>
              </w:rPr>
              <w:t>สิ่งมีชีวิตที่มีโครโมโซมเป็น</w:t>
            </w:r>
            <w:r w:rsidRPr="00686634">
              <w:rPr>
                <w:rFonts w:ascii="THSarabunPSK" w:eastAsia="Calibri" w:hAnsi="THSarabunPSK" w:cs="THSarabunPSK"/>
                <w:sz w:val="32"/>
                <w:szCs w:val="32"/>
              </w:rPr>
              <w:t xml:space="preserve"> </w:t>
            </w:r>
            <w:r w:rsidR="00B96148" w:rsidRPr="00686634">
              <w:rPr>
                <w:rFonts w:ascii="THSarabunPSK" w:eastAsia="Calibri" w:hAnsi="THSarabunPSK" w:cs="THSarabunPSK"/>
                <w:sz w:val="32"/>
                <w:szCs w:val="32"/>
              </w:rPr>
              <w:t>1</w:t>
            </w:r>
            <w:r w:rsidRPr="00686634">
              <w:rPr>
                <w:rFonts w:ascii="THSarabunPSK" w:eastAsia="Calibri" w:hAnsi="THSarabunPSK" w:cs="THSarabunPSK"/>
                <w:sz w:val="32"/>
                <w:szCs w:val="32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sz w:val="32"/>
                <w:szCs w:val="32"/>
                <w:cs/>
              </w:rPr>
              <w:t>ชุด</w:t>
            </w:r>
            <w:r w:rsidRPr="00686634">
              <w:rPr>
                <w:rFonts w:ascii="THSarabunPSK" w:eastAsia="Calibri" w:hAnsi="THSarabunPSK" w:cs="THSarabunPSK"/>
                <w:sz w:val="32"/>
                <w:szCs w:val="32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sz w:val="32"/>
                <w:szCs w:val="32"/>
                <w:cs/>
              </w:rPr>
              <w:t>ยีนแต่ละ</w:t>
            </w:r>
          </w:p>
          <w:p w14:paraId="788617FF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ตำแหน่งบนฮอมอโลก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ัส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โครโมโซมมี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="00B96148" w:rsidRPr="00686634">
              <w:rPr>
                <w:rFonts w:ascii="THSarabunPSK" w:eastAsia="Calibri" w:hAnsi="THSarabunPSK" w:cs="THSarabunPSK"/>
              </w:rPr>
              <w:t>2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</w:t>
            </w:r>
            <w:proofErr w:type="spellEnd"/>
          </w:p>
          <w:p w14:paraId="4B538999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โดยแอล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ลีลห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นึ่งมาจากพ่อ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และอีกแอล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มาจาก</w:t>
            </w:r>
          </w:p>
          <w:p w14:paraId="5ED28514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แม่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ซึ่งอาจมีรูปแบบเดียวกัน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หรือแตกต่างกัน</w:t>
            </w:r>
          </w:p>
          <w:p w14:paraId="4D482994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ที่แตกต่างกันนี้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ลีลห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นึ่งอาจมีการ</w:t>
            </w:r>
          </w:p>
          <w:p w14:paraId="64700062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แสดงออกข่มอีกแอล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ลีลห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นึ่งได้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เรียกแอล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นั้นว่า</w:t>
            </w:r>
          </w:p>
          <w:p w14:paraId="37CBA5D7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เป็นแอลลีลเด่น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ส่วนแอล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ที่ถูกข่มอย่างสมบูรณ์</w:t>
            </w:r>
          </w:p>
          <w:p w14:paraId="1AA5F4B6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เรียกว่าเป็นแอลลีลด้อย</w:t>
            </w:r>
          </w:p>
          <w:p w14:paraId="09F772BE" w14:textId="77777777" w:rsidR="00686634" w:rsidRDefault="00510157" w:rsidP="00686634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  <w:sz w:val="32"/>
                <w:szCs w:val="32"/>
              </w:rPr>
            </w:pPr>
            <w:r w:rsidRPr="00686634">
              <w:rPr>
                <w:rFonts w:ascii="THSarabunPSK" w:eastAsia="Calibri" w:hAnsi="THSarabunPSK" w:cs="THSarabunPSK" w:hint="cs"/>
                <w:sz w:val="32"/>
                <w:szCs w:val="32"/>
                <w:cs/>
              </w:rPr>
              <w:t>เมื่อมีการสร้างเซลล์สืบพันธุ์</w:t>
            </w:r>
            <w:r w:rsidRPr="00686634">
              <w:rPr>
                <w:rFonts w:ascii="THSarabunPSK" w:eastAsia="Calibri" w:hAnsi="THSarabunPSK" w:cs="THSarabunPSK"/>
                <w:sz w:val="32"/>
                <w:szCs w:val="32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sz w:val="32"/>
                <w:szCs w:val="32"/>
                <w:cs/>
              </w:rPr>
              <w:t>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sz w:val="32"/>
                <w:szCs w:val="32"/>
                <w:cs/>
              </w:rPr>
              <w:t>ลีล</w:t>
            </w:r>
            <w:proofErr w:type="spellEnd"/>
            <w:r w:rsidRPr="00686634">
              <w:rPr>
                <w:rFonts w:ascii="THSarabunPSK" w:eastAsia="Calibri" w:hAnsi="THSarabunPSK" w:cs="THSarabunPSK" w:hint="cs"/>
                <w:sz w:val="32"/>
                <w:szCs w:val="32"/>
                <w:cs/>
              </w:rPr>
              <w:t>ที่เป็น</w:t>
            </w:r>
          </w:p>
          <w:p w14:paraId="66A4EFA7" w14:textId="439A956C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คู่กันในแต่ละฮอมอโลก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ัส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โครโมโซมจะแยกจากกัน</w:t>
            </w:r>
          </w:p>
          <w:p w14:paraId="608AD3E0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ไปสู่เซลล์สืบพันธุ์แต่ละเซลล์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โดยแต่ละเซลล์สืบพันธุ์</w:t>
            </w:r>
          </w:p>
          <w:p w14:paraId="48EF1C08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จะได้รับเพียง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="00B96148" w:rsidRPr="00686634">
              <w:rPr>
                <w:rFonts w:ascii="THSarabunPSK" w:eastAsia="Calibri" w:hAnsi="THSarabunPSK" w:cs="THSarabunPSK"/>
              </w:rPr>
              <w:t>1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</w:t>
            </w:r>
            <w:proofErr w:type="spellEnd"/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และจะมาเข้าคู่กับ</w:t>
            </w:r>
          </w:p>
          <w:p w14:paraId="181328B7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แอล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ลีล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ที่ตำแหน่งเดียวกันของอีกเซลล์สืบพันธุ์หนึ่ง</w:t>
            </w:r>
          </w:p>
          <w:p w14:paraId="320DA4BC" w14:textId="77777777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SarabunPSK" w:eastAsia="Calibri" w:hAnsi="THSarabunPSK" w:cs="TH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เมื่อเกิดการปฏิสนธิ</w:t>
            </w:r>
            <w:r w:rsidRPr="00686634">
              <w:rPr>
                <w:rFonts w:ascii="THSarabunPSK" w:eastAsia="Calibri" w:hAnsi="THSarabunPSK" w:cs="THSarabunPSK"/>
              </w:rPr>
              <w:t xml:space="preserve"> </w:t>
            </w:r>
            <w:r w:rsidRPr="00686634">
              <w:rPr>
                <w:rFonts w:ascii="THSarabunPSK" w:eastAsia="Calibri" w:hAnsi="THSarabunPSK" w:cs="THSarabunPSK" w:hint="cs"/>
                <w:cs/>
              </w:rPr>
              <w:t>จนเกิดเป็นจีโนไทป์และ</w:t>
            </w:r>
          </w:p>
          <w:p w14:paraId="5075993C" w14:textId="464CCD0F" w:rsidR="00510157" w:rsidRPr="00686634" w:rsidRDefault="00510157" w:rsidP="00686634">
            <w:pPr>
              <w:ind w:left="50"/>
              <w:rPr>
                <w:rFonts w:ascii="TH SarabunPSK" w:hAnsi="TH SarabunPSK" w:cs="TH SarabunPSK"/>
              </w:rPr>
            </w:pPr>
            <w:r w:rsidRPr="00686634">
              <w:rPr>
                <w:rFonts w:ascii="THSarabunPSK" w:eastAsia="Calibri" w:hAnsi="THSarabunPSK" w:cs="THSarabunPSK" w:hint="cs"/>
                <w:cs/>
              </w:rPr>
              <w:t>แสดง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ฟี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โน</w:t>
            </w:r>
            <w:proofErr w:type="spellStart"/>
            <w:r w:rsidRPr="00686634">
              <w:rPr>
                <w:rFonts w:ascii="THSarabunPSK" w:eastAsia="Calibri" w:hAnsi="THSarabunPSK" w:cs="THSarabunPSK" w:hint="cs"/>
                <w:cs/>
              </w:rPr>
              <w:t>ไทป์</w:t>
            </w:r>
            <w:proofErr w:type="spellEnd"/>
            <w:r w:rsidRPr="00686634">
              <w:rPr>
                <w:rFonts w:ascii="THSarabunPSK" w:eastAsia="Calibri" w:hAnsi="THSarabunPSK" w:cs="THSarabunPSK" w:hint="cs"/>
                <w:cs/>
              </w:rPr>
              <w:t>ในรุ่นลูก</w:t>
            </w:r>
          </w:p>
          <w:p w14:paraId="0B6381CF" w14:textId="03778F03" w:rsidR="002A0BD2" w:rsidRPr="00686634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1CB60B08" w14:textId="0ED1FA71" w:rsidR="002A0BD2" w:rsidRPr="00686634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28816DEF" w14:textId="08633C19" w:rsidR="002A0BD2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62054F7D" w14:textId="00C76866" w:rsidR="002A0BD2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7CFCB970" w14:textId="0662FA39" w:rsidR="002A0BD2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1E261761" w14:textId="365BA055" w:rsidR="002A0BD2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7422AA47" w14:textId="70EB57FB" w:rsidR="002A0BD2" w:rsidRDefault="002A0BD2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4A8483F0" w14:textId="77777777" w:rsidR="00C616EF" w:rsidRPr="00510157" w:rsidRDefault="00C616EF" w:rsidP="00686634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510157" w:rsidRPr="00845F6C" w14:paraId="763B9740" w14:textId="77777777" w:rsidTr="00686634">
        <w:trPr>
          <w:gridBefore w:val="2"/>
          <w:wBefore w:w="284" w:type="dxa"/>
          <w:trHeight w:val="416"/>
        </w:trPr>
        <w:tc>
          <w:tcPr>
            <w:tcW w:w="3289" w:type="dxa"/>
            <w:gridSpan w:val="2"/>
            <w:shd w:val="clear" w:color="auto" w:fill="D9D9D9" w:themeFill="background1" w:themeFillShade="D9"/>
          </w:tcPr>
          <w:p w14:paraId="4D6E2A83" w14:textId="77777777" w:rsidR="00510157" w:rsidRPr="002A0BD2" w:rsidRDefault="00510157" w:rsidP="00CE7D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21C8F0F" w14:textId="77777777" w:rsidR="00510157" w:rsidRPr="002A0BD2" w:rsidRDefault="00510157" w:rsidP="00CE7D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799" w:type="dxa"/>
            <w:gridSpan w:val="3"/>
            <w:shd w:val="clear" w:color="auto" w:fill="D9D9D9" w:themeFill="background1" w:themeFillShade="D9"/>
          </w:tcPr>
          <w:p w14:paraId="5CF5BCCB" w14:textId="77777777" w:rsidR="00510157" w:rsidRPr="002A0BD2" w:rsidRDefault="00510157" w:rsidP="00CE7D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625" w:type="dxa"/>
            <w:shd w:val="clear" w:color="auto" w:fill="D9D9D9" w:themeFill="background1" w:themeFillShade="D9"/>
          </w:tcPr>
          <w:p w14:paraId="15F51537" w14:textId="77777777" w:rsidR="00510157" w:rsidRPr="002A0BD2" w:rsidRDefault="00510157" w:rsidP="00CE7D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A0BD2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BE6D3A" w:rsidRPr="00686634" w14:paraId="3631E3CE" w14:textId="77777777" w:rsidTr="00686634">
        <w:trPr>
          <w:gridBefore w:val="2"/>
          <w:wBefore w:w="284" w:type="dxa"/>
          <w:trHeight w:val="1815"/>
        </w:trPr>
        <w:tc>
          <w:tcPr>
            <w:tcW w:w="3289" w:type="dxa"/>
            <w:gridSpan w:val="2"/>
            <w:vMerge w:val="restart"/>
          </w:tcPr>
          <w:p w14:paraId="67265BE6" w14:textId="77777777" w:rsidR="00BE6D3A" w:rsidRPr="00686634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44784C62" w14:textId="77777777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354B4C9B" w14:textId="77777777" w:rsidR="00BE6D3A" w:rsidRPr="00686634" w:rsidRDefault="00BE6D3A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799" w:type="dxa"/>
            <w:gridSpan w:val="3"/>
            <w:shd w:val="clear" w:color="auto" w:fill="auto"/>
          </w:tcPr>
          <w:p w14:paraId="72BFD1BC" w14:textId="28970847" w:rsidR="00BE6D3A" w:rsidRPr="00686634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eastAsia="Times New Roman" w:hAnsi="TH SarabunPSK" w:cs="TH SarabunPSK"/>
              </w:rPr>
              <w:t xml:space="preserve">K: 4. </w:t>
            </w:r>
            <w:r w:rsidRPr="00686634">
              <w:rPr>
                <w:rFonts w:ascii="TH SarabunPSK" w:eastAsia="Times New Roman" w:hAnsi="TH SarabunPSK" w:cs="TH SarabunPSK"/>
                <w:cs/>
              </w:rPr>
              <w:t>อธิบายความแตกต่างของการแบ่งเซลล์แบบ</w:t>
            </w:r>
            <w:proofErr w:type="spellStart"/>
            <w:r w:rsidRPr="00686634">
              <w:rPr>
                <w:rFonts w:ascii="TH SarabunPSK" w:eastAsia="Times New Roman" w:hAnsi="TH SarabunPSK" w:cs="TH SarabunPSK"/>
                <w:cs/>
              </w:rPr>
              <w:t>ไม</w:t>
            </w:r>
            <w:proofErr w:type="spellEnd"/>
            <w:r w:rsidRPr="00686634">
              <w:rPr>
                <w:rFonts w:ascii="TH SarabunPSK" w:eastAsia="Times New Roman" w:hAnsi="TH SarabunPSK" w:cs="TH SarabunPSK"/>
                <w:cs/>
              </w:rPr>
              <w:t>โทซิสและ</w:t>
            </w:r>
            <w:proofErr w:type="spellStart"/>
            <w:r w:rsidRPr="00686634">
              <w:rPr>
                <w:rFonts w:ascii="TH SarabunPSK" w:eastAsia="Times New Roman" w:hAnsi="TH SarabunPSK" w:cs="TH SarabunPSK"/>
                <w:cs/>
              </w:rPr>
              <w:t>ไม</w:t>
            </w:r>
            <w:proofErr w:type="spellEnd"/>
            <w:r w:rsidRPr="00686634">
              <w:rPr>
                <w:rFonts w:ascii="TH SarabunPSK" w:eastAsia="Times New Roman" w:hAnsi="TH SarabunPSK" w:cs="TH SarabunPSK"/>
                <w:cs/>
              </w:rPr>
              <w:t>โอซิส</w:t>
            </w:r>
          </w:p>
        </w:tc>
        <w:tc>
          <w:tcPr>
            <w:tcW w:w="4625" w:type="dxa"/>
          </w:tcPr>
          <w:p w14:paraId="6DF234AE" w14:textId="77777777" w:rsidR="00A1785E" w:rsidRDefault="00BE6D3A" w:rsidP="009B52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กระบวนการแบ่งเซลล์ของสิ่งมีชีวิตมี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2 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</w:t>
            </w:r>
          </w:p>
          <w:p w14:paraId="30276B40" w14:textId="1958D95F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คือ</w:t>
            </w:r>
            <w:proofErr w:type="spellStart"/>
            <w:r w:rsidRPr="00A1785E">
              <w:rPr>
                <w:rFonts w:ascii="TH SarabunPSK" w:eastAsia="Calibri" w:hAnsi="TH SarabunPSK" w:cs="TH SarabunPSK"/>
                <w:cs/>
              </w:rPr>
              <w:t>ไม</w:t>
            </w:r>
            <w:proofErr w:type="spellEnd"/>
            <w:r w:rsidRPr="00A1785E">
              <w:rPr>
                <w:rFonts w:ascii="TH SarabunPSK" w:eastAsia="Calibri" w:hAnsi="TH SarabunPSK" w:cs="TH SarabunPSK"/>
                <w:cs/>
              </w:rPr>
              <w:t>โทซิส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และ</w:t>
            </w:r>
            <w:proofErr w:type="spellStart"/>
            <w:r w:rsidRPr="00A1785E">
              <w:rPr>
                <w:rFonts w:ascii="TH SarabunPSK" w:eastAsia="Calibri" w:hAnsi="TH SarabunPSK" w:cs="TH SarabunPSK"/>
                <w:cs/>
              </w:rPr>
              <w:t>ไม</w:t>
            </w:r>
            <w:proofErr w:type="spellEnd"/>
            <w:r w:rsidRPr="00A1785E">
              <w:rPr>
                <w:rFonts w:ascii="TH SarabunPSK" w:eastAsia="Calibri" w:hAnsi="TH SarabunPSK" w:cs="TH SarabunPSK"/>
                <w:cs/>
              </w:rPr>
              <w:t>โอซิส</w:t>
            </w:r>
          </w:p>
          <w:p w14:paraId="7DB435A1" w14:textId="77777777" w:rsidR="00A1785E" w:rsidRDefault="00BE6D3A" w:rsidP="009B5287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spellStart"/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โทซิส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เป็นการแบ่งเซลล์เพื่อเพิ่มจำนว</w:t>
            </w:r>
            <w:r w:rsidR="00A1785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</w:t>
            </w:r>
          </w:p>
          <w:p w14:paraId="006BC805" w14:textId="28A0474E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เซลล์ร่างกาย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ผลจากการแบ่งจะได้เซลล์ใหม่</w:t>
            </w:r>
            <w:r w:rsidRPr="00A1785E">
              <w:rPr>
                <w:rFonts w:ascii="TH SarabunPSK" w:eastAsia="Calibri" w:hAnsi="TH SarabunPSK" w:cs="TH SarabunPSK"/>
              </w:rPr>
              <w:t xml:space="preserve"> 2 </w:t>
            </w:r>
            <w:r w:rsidRPr="00A1785E">
              <w:rPr>
                <w:rFonts w:ascii="TH SarabunPSK" w:eastAsia="Calibri" w:hAnsi="TH SarabunPSK" w:cs="TH SarabunPSK"/>
                <w:cs/>
              </w:rPr>
              <w:t>เซลล์</w:t>
            </w:r>
          </w:p>
          <w:p w14:paraId="41E521E3" w14:textId="77777777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ที่มีลักษณะและจำนวนโครโมโซมเหมือนเซลล์ตั้งต้น</w:t>
            </w:r>
          </w:p>
          <w:p w14:paraId="4680C1C6" w14:textId="77777777" w:rsidR="00A1785E" w:rsidRDefault="00BE6D3A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spellStart"/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ไม</w:t>
            </w:r>
            <w:proofErr w:type="spellEnd"/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โอซิส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เป็นการแบ่งเซลล์เพื่อสร้างเซลล์</w:t>
            </w:r>
          </w:p>
          <w:p w14:paraId="7406CB9A" w14:textId="126D216B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สืบพันธุ์ผลจากการแบ่งจะได้เซลล์ใหม่</w:t>
            </w:r>
            <w:r w:rsidRPr="00A1785E">
              <w:rPr>
                <w:rFonts w:ascii="TH SarabunPSK" w:eastAsia="Calibri" w:hAnsi="TH SarabunPSK" w:cs="TH SarabunPSK"/>
              </w:rPr>
              <w:t xml:space="preserve"> 4 </w:t>
            </w:r>
            <w:r w:rsidRPr="00A1785E">
              <w:rPr>
                <w:rFonts w:ascii="TH SarabunPSK" w:eastAsia="Calibri" w:hAnsi="TH SarabunPSK" w:cs="TH SarabunPSK"/>
                <w:cs/>
              </w:rPr>
              <w:t>เซลล์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ที่มี</w:t>
            </w:r>
          </w:p>
          <w:p w14:paraId="43BDBA1F" w14:textId="77777777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จำนวนโครโมโซมเป็นครึ่งหนึ่งของเซลล์ตั้งต้น</w:t>
            </w:r>
          </w:p>
          <w:p w14:paraId="609A15BF" w14:textId="77777777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เมื่อเกิดการปฏิสนธิของเซลล์สืบพันธุ์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ลูกจะได้รับ</w:t>
            </w:r>
          </w:p>
          <w:p w14:paraId="12411C1A" w14:textId="77777777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การถ่ายทอดโครโมโซมชุดหนึ่งจากพ่อและอีก</w:t>
            </w:r>
          </w:p>
          <w:p w14:paraId="66DFD182" w14:textId="77777777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ชุดหนึ่งจากแม่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จึงเป็นผลให้รุ่นลูกมีจำนวน</w:t>
            </w:r>
          </w:p>
          <w:p w14:paraId="7649538A" w14:textId="77777777" w:rsidR="00BE6D3A" w:rsidRPr="00A1785E" w:rsidRDefault="00BE6D3A" w:rsidP="00686634">
            <w:pPr>
              <w:ind w:left="50"/>
              <w:rPr>
                <w:rFonts w:ascii="TH SarabunPSK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โครโมโซมเท่ากับรุ่นพ่อแม่และจะคงที่ในทุก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ๆ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รุ่น</w:t>
            </w:r>
          </w:p>
          <w:p w14:paraId="33754DAE" w14:textId="564027F2" w:rsidR="00BE6D3A" w:rsidRPr="00A1785E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  <w:tr w:rsidR="00BE6D3A" w:rsidRPr="00686634" w14:paraId="62A62A81" w14:textId="77777777" w:rsidTr="00686634">
        <w:trPr>
          <w:gridBefore w:val="2"/>
          <w:wBefore w:w="284" w:type="dxa"/>
          <w:trHeight w:val="1815"/>
        </w:trPr>
        <w:tc>
          <w:tcPr>
            <w:tcW w:w="3289" w:type="dxa"/>
            <w:gridSpan w:val="2"/>
            <w:vMerge/>
          </w:tcPr>
          <w:p w14:paraId="32FD1647" w14:textId="77777777" w:rsidR="00BE6D3A" w:rsidRPr="00686634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446E63E8" w14:textId="77777777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36A67BC6" w14:textId="77777777" w:rsidR="00BE6D3A" w:rsidRPr="00686634" w:rsidRDefault="00BE6D3A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ม.</w:t>
            </w:r>
            <w:r w:rsidRPr="00686634">
              <w:rPr>
                <w:rFonts w:ascii="TH SarabunPSK" w:hAnsi="TH SarabunPSK" w:cs="TH SarabunPSK"/>
              </w:rPr>
              <w:t>3</w:t>
            </w:r>
            <w:r w:rsidRPr="00686634">
              <w:rPr>
                <w:rFonts w:ascii="TH SarabunPSK" w:hAnsi="TH SarabunPSK" w:cs="TH SarabunPSK"/>
                <w:cs/>
              </w:rPr>
              <w:t>/</w:t>
            </w:r>
            <w:r w:rsidRPr="00686634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799" w:type="dxa"/>
            <w:gridSpan w:val="3"/>
            <w:shd w:val="clear" w:color="auto" w:fill="auto"/>
          </w:tcPr>
          <w:p w14:paraId="5C59A3D8" w14:textId="0CD4D6AF" w:rsidR="00BE6D3A" w:rsidRPr="00686634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</w:rPr>
              <w:t xml:space="preserve">K: 5. </w:t>
            </w:r>
            <w:r w:rsidRPr="00686634">
              <w:rPr>
                <w:rFonts w:ascii="TH SarabunPSK" w:hAnsi="TH SarabunPSK" w:cs="TH SarabunPSK"/>
                <w:cs/>
              </w:rPr>
              <w:t>บอกได้ว่าการเปลี่ยนแปลงของยีน หรือ โครโมโซมอาจทำให้เกิดโรคทางพันธุกรรม พร้อมทั้งยกตัวอย่างโรคทางพันธุกรรม</w:t>
            </w:r>
          </w:p>
        </w:tc>
        <w:tc>
          <w:tcPr>
            <w:tcW w:w="4625" w:type="dxa"/>
          </w:tcPr>
          <w:p w14:paraId="30004016" w14:textId="77777777" w:rsidR="00A1785E" w:rsidRDefault="00BE6D3A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การเปลี่ยนแปลงของยีนหรือโครโมโซม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01AFCBC9" w14:textId="35F26B04" w:rsidR="00BE6D3A" w:rsidRPr="00A1785E" w:rsidRDefault="00BE6D3A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ส่งผลให้เกิดการเปลี่ยนแปลงลักษณะทางพันธุกรรมของสิ่งมีชีวิต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เช่น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โรค</w:t>
            </w:r>
            <w:proofErr w:type="spellStart"/>
            <w:r w:rsidRPr="00A1785E">
              <w:rPr>
                <w:rFonts w:ascii="TH SarabunPSK" w:eastAsia="Calibri" w:hAnsi="TH SarabunPSK" w:cs="TH SarabunPSK"/>
                <w:cs/>
              </w:rPr>
              <w:t>ธาลัส</w:t>
            </w:r>
            <w:proofErr w:type="spellEnd"/>
            <w:r w:rsidRPr="00A1785E">
              <w:rPr>
                <w:rFonts w:ascii="TH SarabunPSK" w:eastAsia="Calibri" w:hAnsi="TH SarabunPSK" w:cs="TH SarabunPSK"/>
                <w:cs/>
              </w:rPr>
              <w:t>ซีเมียเกิดจากการ</w:t>
            </w:r>
          </w:p>
          <w:p w14:paraId="50297CD0" w14:textId="77777777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686634">
              <w:rPr>
                <w:rFonts w:ascii="TH SarabunPSK" w:eastAsia="Calibri" w:hAnsi="TH SarabunPSK" w:cs="TH SarabunPSK"/>
                <w:cs/>
              </w:rPr>
              <w:t>เปลี่ยนแปลงของยีน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กลุ่มอาการดาวน์เกิดจากการเปลี่ยนแปลงจำนวนโครโมโซม</w:t>
            </w:r>
          </w:p>
        </w:tc>
      </w:tr>
      <w:tr w:rsidR="00BE6D3A" w:rsidRPr="00686634" w14:paraId="533F232A" w14:textId="77777777" w:rsidTr="00686634">
        <w:trPr>
          <w:gridBefore w:val="2"/>
          <w:wBefore w:w="284" w:type="dxa"/>
          <w:trHeight w:val="1447"/>
        </w:trPr>
        <w:tc>
          <w:tcPr>
            <w:tcW w:w="3289" w:type="dxa"/>
            <w:gridSpan w:val="2"/>
            <w:vMerge/>
          </w:tcPr>
          <w:p w14:paraId="1BB979C5" w14:textId="77777777" w:rsidR="00BE6D3A" w:rsidRPr="00686634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1FAE758F" w14:textId="27666A5C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</w:t>
            </w:r>
            <w:r w:rsidRPr="00686634">
              <w:rPr>
                <w:rFonts w:ascii="TH SarabunPSK" w:hAnsi="TH SarabunPSK" w:cs="TH SarabunPSK"/>
                <w:cs/>
              </w:rPr>
              <w:t>ปลาย</w:t>
            </w:r>
            <w:r w:rsidRPr="00686634">
              <w:rPr>
                <w:rFonts w:ascii="TH SarabunPSK" w:hAnsi="TH SarabunPSK" w:cs="TH SarabunPSK"/>
                <w:cs/>
              </w:rPr>
              <w:t>ทาง</w:t>
            </w:r>
          </w:p>
          <w:p w14:paraId="3C36FAF9" w14:textId="77777777" w:rsidR="00BE6D3A" w:rsidRPr="00686634" w:rsidRDefault="00BE6D3A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ม.</w:t>
            </w:r>
            <w:r w:rsidRPr="00686634">
              <w:rPr>
                <w:rFonts w:ascii="TH SarabunPSK" w:hAnsi="TH SarabunPSK" w:cs="TH SarabunPSK"/>
              </w:rPr>
              <w:t>3</w:t>
            </w:r>
            <w:r w:rsidRPr="00686634">
              <w:rPr>
                <w:rFonts w:ascii="TH SarabunPSK" w:hAnsi="TH SarabunPSK" w:cs="TH SarabunPSK"/>
                <w:cs/>
              </w:rPr>
              <w:t>/</w:t>
            </w:r>
            <w:r w:rsidRPr="00686634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799" w:type="dxa"/>
            <w:gridSpan w:val="3"/>
            <w:shd w:val="clear" w:color="auto" w:fill="auto"/>
          </w:tcPr>
          <w:p w14:paraId="5197894C" w14:textId="059B144F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686634">
              <w:rPr>
                <w:rFonts w:ascii="TH SarabunPSK" w:eastAsia="Calibri" w:hAnsi="TH SarabunPSK" w:cs="TH SarabunPSK"/>
              </w:rPr>
              <w:t>K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, </w:t>
            </w:r>
            <w:r w:rsidRPr="00686634">
              <w:rPr>
                <w:rFonts w:ascii="TH SarabunPSK" w:eastAsia="Calibri" w:hAnsi="TH SarabunPSK" w:cs="TH SarabunPSK"/>
              </w:rPr>
              <w:t>A: 6.</w:t>
            </w:r>
            <w:r w:rsidRPr="00686634">
              <w:rPr>
                <w:rFonts w:ascii="TH SarabunPSK" w:eastAsia="Calibri" w:hAnsi="TH SarabunPSK" w:cs="TH SarabunPSK"/>
                <w:cs/>
              </w:rPr>
              <w:t>ตระหนักถึงประโยชน์ของความรู้เรื่องโรคทางพันธุกรรม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โดยรู้ว่าก่อนแต่งงานควรปรึกษาแพทย์เพื่อตรวจและวินิจฉัยภาวะเสี่ยงของลูกที่อาจเกิดโรคทางพันธุกรรม</w:t>
            </w:r>
          </w:p>
        </w:tc>
        <w:tc>
          <w:tcPr>
            <w:tcW w:w="4625" w:type="dxa"/>
          </w:tcPr>
          <w:p w14:paraId="690A9718" w14:textId="77777777" w:rsidR="00A1785E" w:rsidRDefault="00BE6D3A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โรคทางพันธุกรรมสามารถถ่ายทอดจากพ่อ</w:t>
            </w:r>
          </w:p>
          <w:p w14:paraId="0256B3DF" w14:textId="046BBA56" w:rsidR="00BE6D3A" w:rsidRPr="00A1785E" w:rsidRDefault="00BE6D3A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แม่ไปสู่ลูกได้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ดังนั้นก่อนแต่งงานและมีบุตรจึงควรป้องกันโดยการตรวจและวินิจฉัยภาวะเสี่ยงจากการถ่ายทอดโรคทางพันธุกรรม</w:t>
            </w:r>
          </w:p>
        </w:tc>
      </w:tr>
      <w:tr w:rsidR="00BE6D3A" w:rsidRPr="00686634" w14:paraId="084DDA0E" w14:textId="77777777" w:rsidTr="00686634">
        <w:trPr>
          <w:gridBefore w:val="2"/>
          <w:wBefore w:w="284" w:type="dxa"/>
          <w:trHeight w:val="1447"/>
        </w:trPr>
        <w:tc>
          <w:tcPr>
            <w:tcW w:w="3289" w:type="dxa"/>
            <w:gridSpan w:val="2"/>
            <w:vMerge/>
          </w:tcPr>
          <w:p w14:paraId="76D0B7D0" w14:textId="77777777" w:rsidR="00BE6D3A" w:rsidRPr="00686634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985" w:type="dxa"/>
          </w:tcPr>
          <w:p w14:paraId="510C50FF" w14:textId="77777777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402895FB" w14:textId="608C2E56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</w:t>
            </w:r>
            <w:r w:rsidRPr="00686634">
              <w:rPr>
                <w:rFonts w:ascii="TH SarabunPSK" w:hAnsi="TH SarabunPSK" w:cs="TH SarabunPSK"/>
              </w:rPr>
              <w:t>3</w:t>
            </w:r>
            <w:r w:rsidRPr="00686634">
              <w:rPr>
                <w:rFonts w:ascii="TH SarabunPSK" w:hAnsi="TH SarabunPSK" w:cs="TH SarabunPSK"/>
                <w:cs/>
              </w:rPr>
              <w:t>/</w:t>
            </w:r>
            <w:r w:rsidRPr="00686634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799" w:type="dxa"/>
            <w:gridSpan w:val="3"/>
            <w:shd w:val="clear" w:color="auto" w:fill="auto"/>
          </w:tcPr>
          <w:p w14:paraId="700E9BEB" w14:textId="7CDA8210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hAnsi="TH SarabunPSK" w:cs="TH SarabunPSK"/>
              </w:rPr>
              <w:t>K</w:t>
            </w:r>
            <w:r w:rsidRPr="00686634">
              <w:rPr>
                <w:rFonts w:ascii="TH SarabunPSK" w:hAnsi="TH SarabunPSK" w:cs="TH SarabunPSK"/>
                <w:cs/>
              </w:rPr>
              <w:t xml:space="preserve">, </w:t>
            </w:r>
            <w:r w:rsidRPr="00686634">
              <w:rPr>
                <w:rFonts w:ascii="TH SarabunPSK" w:hAnsi="TH SarabunPSK" w:cs="TH SarabunPSK"/>
              </w:rPr>
              <w:t>A: 7.</w:t>
            </w:r>
            <w:r w:rsidRPr="00686634">
              <w:rPr>
                <w:rFonts w:ascii="TH SarabunPSK" w:hAnsi="TH SarabunPSK" w:cs="TH SarabunPSK"/>
                <w:cs/>
              </w:rPr>
              <w:t xml:space="preserve"> อธิบายการใช้ประโยชน์จากสิ่งมีชีวิตดัดแปร พันธุกรรมและผลกระทบที่อาจมีต่อมนุษย์และ สิ่งแวดล้อม โดยใช้ข้อมูลที่รวบรวมได้  </w:t>
            </w:r>
          </w:p>
        </w:tc>
        <w:tc>
          <w:tcPr>
            <w:tcW w:w="4625" w:type="dxa"/>
          </w:tcPr>
          <w:p w14:paraId="5F2E77DA" w14:textId="77777777" w:rsidR="00A1785E" w:rsidRDefault="00BE6D3A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มนุษย์เปลี่ยนแปลงพันธุกรรมของสิ่งมีชีวิต</w:t>
            </w:r>
          </w:p>
          <w:p w14:paraId="10FD23A6" w14:textId="53986443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ตามธรรมชาติ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เพื่อให้ได้สิ่งมีชีวิตที่มีลักษณะตาม</w:t>
            </w:r>
          </w:p>
          <w:p w14:paraId="7B806920" w14:textId="5A4D4B4E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ต้องการ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เรียกสิ่งมีชีวิตนี้ว่า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สิ่งมีชีวิตดัดแปรพันธุกรรม</w:t>
            </w:r>
          </w:p>
        </w:tc>
      </w:tr>
    </w:tbl>
    <w:p w14:paraId="3834E218" w14:textId="67083F7C" w:rsidR="00510157" w:rsidRPr="00686634" w:rsidRDefault="00510157" w:rsidP="00686634">
      <w:pPr>
        <w:ind w:firstLine="709"/>
        <w:rPr>
          <w:rFonts w:ascii="TH SarabunPSK" w:hAnsi="TH SarabunPSK" w:cs="TH SarabunPSK"/>
          <w:b/>
          <w:bCs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7"/>
        <w:gridCol w:w="2160"/>
        <w:gridCol w:w="3765"/>
        <w:gridCol w:w="4626"/>
      </w:tblGrid>
      <w:tr w:rsidR="00510157" w:rsidRPr="00686634" w14:paraId="49A2F9B1" w14:textId="77777777" w:rsidTr="00BE6D3A">
        <w:trPr>
          <w:trHeight w:val="416"/>
        </w:trPr>
        <w:tc>
          <w:tcPr>
            <w:tcW w:w="3147" w:type="dxa"/>
            <w:shd w:val="clear" w:color="auto" w:fill="D9D9D9" w:themeFill="background1" w:themeFillShade="D9"/>
          </w:tcPr>
          <w:p w14:paraId="367189E1" w14:textId="77777777" w:rsidR="00510157" w:rsidRPr="00686634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9EC1F53" w14:textId="77777777" w:rsidR="00510157" w:rsidRPr="00686634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765" w:type="dxa"/>
            <w:shd w:val="clear" w:color="auto" w:fill="D9D9D9" w:themeFill="background1" w:themeFillShade="D9"/>
          </w:tcPr>
          <w:p w14:paraId="07871EDA" w14:textId="5BDD4EA0" w:rsidR="00510157" w:rsidRPr="00686634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626" w:type="dxa"/>
            <w:shd w:val="clear" w:color="auto" w:fill="D9D9D9" w:themeFill="background1" w:themeFillShade="D9"/>
          </w:tcPr>
          <w:p w14:paraId="44E6143B" w14:textId="77777777" w:rsidR="00510157" w:rsidRPr="00686634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6F7083" w:rsidRPr="00686634" w14:paraId="14918D65" w14:textId="77777777" w:rsidTr="007963BA">
        <w:trPr>
          <w:trHeight w:val="1815"/>
        </w:trPr>
        <w:tc>
          <w:tcPr>
            <w:tcW w:w="3147" w:type="dxa"/>
          </w:tcPr>
          <w:p w14:paraId="62A4962F" w14:textId="77777777" w:rsidR="006F7083" w:rsidRPr="00686634" w:rsidRDefault="006F7083" w:rsidP="00686634">
            <w:pPr>
              <w:ind w:firstLine="567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48C36EFE" w14:textId="77777777" w:rsidR="00636DA9" w:rsidRPr="00686634" w:rsidRDefault="00636DA9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49CE47EA" w14:textId="77777777" w:rsidR="006F7083" w:rsidRPr="00686634" w:rsidRDefault="006F7083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765" w:type="dxa"/>
            <w:shd w:val="clear" w:color="auto" w:fill="auto"/>
          </w:tcPr>
          <w:p w14:paraId="4F9DCCE6" w14:textId="41BD6C17" w:rsidR="006F7083" w:rsidRPr="00686634" w:rsidRDefault="00636DA9" w:rsidP="00686634">
            <w:pPr>
              <w:ind w:left="50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</w:rPr>
              <w:t>K</w:t>
            </w:r>
            <w:r w:rsidRPr="00686634">
              <w:rPr>
                <w:rFonts w:ascii="TH SarabunPSK" w:hAnsi="TH SarabunPSK" w:cs="TH SarabunPSK"/>
                <w:cs/>
              </w:rPr>
              <w:t xml:space="preserve">, </w:t>
            </w:r>
            <w:r w:rsidRPr="00686634">
              <w:rPr>
                <w:rFonts w:ascii="TH SarabunPSK" w:hAnsi="TH SarabunPSK" w:cs="TH SarabunPSK"/>
              </w:rPr>
              <w:t xml:space="preserve">A: </w:t>
            </w:r>
            <w:r w:rsidR="00C616EF" w:rsidRPr="00686634">
              <w:rPr>
                <w:rFonts w:ascii="TH SarabunPSK" w:hAnsi="TH SarabunPSK" w:cs="TH SarabunPSK"/>
              </w:rPr>
              <w:t xml:space="preserve">8. </w:t>
            </w:r>
            <w:r w:rsidR="006F7083" w:rsidRPr="00686634">
              <w:rPr>
                <w:rFonts w:ascii="TH SarabunPSK" w:hAnsi="TH SarabunPSK" w:cs="TH SarabunPSK"/>
                <w:cs/>
              </w:rPr>
              <w:t>ตระหนักถึงประโยชน์และผลกระทบของสิ่งมีชีวิตดัดแปรพันธุกรรมที่อาจมีต่อมนุษย์ และ สิ่งแวดล้อม โดยการเผยแพร่ความรู้ที่ได้ จากการ</w:t>
            </w:r>
            <w:r w:rsidR="006F7083" w:rsidRPr="00686634">
              <w:rPr>
                <w:rFonts w:ascii="TH SarabunPSK" w:hAnsi="TH SarabunPSK" w:cs="TH SarabunPSK"/>
              </w:rPr>
              <w:t xml:space="preserve"> </w:t>
            </w:r>
            <w:r w:rsidR="006F7083" w:rsidRPr="00686634">
              <w:rPr>
                <w:rFonts w:ascii="TH SarabunPSK" w:hAnsi="TH SarabunPSK" w:cs="TH SarabunPSK"/>
                <w:cs/>
              </w:rPr>
              <w:t>โต้แย้งทางวิทยาศาสตร์ซึ่งมีข้อมูล สนับสนุน</w:t>
            </w:r>
          </w:p>
        </w:tc>
        <w:tc>
          <w:tcPr>
            <w:tcW w:w="4626" w:type="dxa"/>
          </w:tcPr>
          <w:p w14:paraId="7AFFFA94" w14:textId="77777777" w:rsidR="00A1785E" w:rsidRDefault="006F7083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ในปัจจุบันมนุษย์มีการใช้ประโยชน์จาก</w:t>
            </w:r>
          </w:p>
          <w:p w14:paraId="5FB9C75B" w14:textId="77777777" w:rsidR="00A1785E" w:rsidRDefault="006F7083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สิ่งมีชีวิตดัดแปรพันธุกรรมเป็นจำนวนมาก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เช่น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</w:p>
          <w:p w14:paraId="431DD30C" w14:textId="79620078" w:rsidR="006F7083" w:rsidRPr="00A1785E" w:rsidRDefault="006F7083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การผลิตอาหาร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การผลิตยารักษาโรค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การเกษตร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อย่างไรก็ดีสังคมยังมีความกังวลเกี่ยวกับผลกระทบของสิ่งมีชีวิตดัดแปรพันธุกรรมที่มีต่อสิ่งมีชีวิตและ</w:t>
            </w:r>
          </w:p>
          <w:p w14:paraId="6A3657D6" w14:textId="77777777" w:rsidR="006F7083" w:rsidRPr="00A1785E" w:rsidRDefault="006F7083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สิ่งแวดล้อม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ซึ่งยังทำการติดตามศึกษาผลกระทบ</w:t>
            </w:r>
          </w:p>
          <w:p w14:paraId="41D49CD6" w14:textId="77777777" w:rsidR="006F7083" w:rsidRPr="00686634" w:rsidRDefault="006F7083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ดังกล่าว</w:t>
            </w:r>
          </w:p>
        </w:tc>
      </w:tr>
      <w:tr w:rsidR="00BE6D3A" w:rsidRPr="00686634" w14:paraId="3F58A2E9" w14:textId="77777777" w:rsidTr="007963BA">
        <w:trPr>
          <w:trHeight w:val="416"/>
        </w:trPr>
        <w:tc>
          <w:tcPr>
            <w:tcW w:w="3147" w:type="dxa"/>
            <w:vMerge w:val="restart"/>
          </w:tcPr>
          <w:p w14:paraId="711C23BF" w14:textId="77777777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</w:rPr>
            </w:pPr>
            <w:r w:rsidRPr="00686634">
              <w:rPr>
                <w:rFonts w:ascii="TH SarabunPSK" w:eastAsia="Calibri" w:hAnsi="TH SarabunPSK" w:cs="TH SarabunPSK"/>
                <w:b/>
                <w:bCs/>
                <w:cs/>
              </w:rPr>
              <w:t>สาระที่</w:t>
            </w:r>
            <w:r w:rsidRPr="00686634">
              <w:rPr>
                <w:rFonts w:ascii="TH SarabunPSK" w:eastAsia="Calibri" w:hAnsi="TH SarabunPSK" w:cs="TH SarabunPSK"/>
                <w:b/>
                <w:bCs/>
              </w:rPr>
              <w:t xml:space="preserve"> 2 </w:t>
            </w:r>
            <w:r w:rsidRPr="00686634">
              <w:rPr>
                <w:rFonts w:ascii="TH SarabunPSK" w:eastAsia="Calibri" w:hAnsi="TH SarabunPSK" w:cs="TH SarabunPSK"/>
                <w:b/>
                <w:bCs/>
                <w:cs/>
              </w:rPr>
              <w:t>วิทยาศาสตร์กายภาพ</w:t>
            </w:r>
          </w:p>
          <w:p w14:paraId="6FBA8742" w14:textId="283EBB5D" w:rsidR="00BE6D3A" w:rsidRPr="00686634" w:rsidRDefault="00BE6D3A" w:rsidP="00686634">
            <w:pPr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eastAsia="Calibri" w:hAnsi="TH SarabunPSK" w:cs="TH SarabunPSK"/>
                <w:color w:val="000000"/>
                <w:cs/>
              </w:rPr>
              <w:t>มาตรฐาน</w:t>
            </w:r>
            <w:r w:rsidRPr="00686634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olor w:val="000000"/>
                <w:cs/>
              </w:rPr>
              <w:t>ว</w:t>
            </w:r>
            <w:r w:rsidRPr="00686634">
              <w:rPr>
                <w:rFonts w:ascii="TH SarabunPSK" w:eastAsia="Calibri" w:hAnsi="TH SarabunPSK" w:cs="TH SarabunPSK"/>
                <w:color w:val="000000"/>
              </w:rPr>
              <w:t xml:space="preserve"> 2.3 </w:t>
            </w:r>
            <w:r w:rsidRPr="00686634">
              <w:rPr>
                <w:rFonts w:ascii="TH SarabunPSK" w:eastAsia="Calibri" w:hAnsi="TH SarabunPSK" w:cs="TH SarabunPSK"/>
                <w:color w:val="000000"/>
                <w:cs/>
              </w:rPr>
              <w:t>เข้าใจความหมายของพลังงาน</w:t>
            </w:r>
            <w:r w:rsidRPr="00686634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olor w:val="000000"/>
                <w:cs/>
              </w:rPr>
              <w:t>การเปลี่ยนแปลงและการถ่ายโอนพลังงานปฏิสัมพันธ์ระหว่างสสารและพลังงาน</w:t>
            </w:r>
            <w:r w:rsidRPr="00686634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olor w:val="000000"/>
                <w:cs/>
              </w:rPr>
              <w:t>พลังงานในชีวิตประจำวัน</w:t>
            </w:r>
            <w:r w:rsidRPr="00686634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olor w:val="000000"/>
                <w:cs/>
              </w:rPr>
              <w:t>ธรรมชาติของคลื่น</w:t>
            </w:r>
            <w:r w:rsidRPr="00686634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olor w:val="000000"/>
                <w:cs/>
              </w:rPr>
              <w:t>ปรากฏการณ์ที่เกี่ยวข้องกับเสียง</w:t>
            </w:r>
            <w:r w:rsidRPr="00686634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olor w:val="000000"/>
                <w:cs/>
              </w:rPr>
              <w:t>แสง</w:t>
            </w:r>
            <w:r w:rsidRPr="00686634">
              <w:rPr>
                <w:rFonts w:ascii="TH SarabunPSK" w:eastAsia="Calibri" w:hAnsi="TH SarabunPSK" w:cs="TH SarabunPSK"/>
                <w:color w:val="000000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olor w:val="000000"/>
                <w:cs/>
              </w:rPr>
              <w:t>และคลื่นแม่เหล็กไฟฟ้ารวมทั้งนำความรู้ไปใช้ประโยชน์</w:t>
            </w:r>
          </w:p>
        </w:tc>
        <w:tc>
          <w:tcPr>
            <w:tcW w:w="2160" w:type="dxa"/>
          </w:tcPr>
          <w:p w14:paraId="5E6F51BD" w14:textId="77777777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61E3D5C7" w14:textId="46536F80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765" w:type="dxa"/>
            <w:shd w:val="clear" w:color="auto" w:fill="auto"/>
          </w:tcPr>
          <w:p w14:paraId="7C8D1539" w14:textId="081C47A9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</w:rPr>
              <w:t>K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, </w:t>
            </w:r>
            <w:r w:rsidRPr="00686634">
              <w:rPr>
                <w:rFonts w:ascii="TH SarabunPSK" w:eastAsia="Calibri" w:hAnsi="TH SarabunPSK" w:cs="TH SarabunPSK"/>
              </w:rPr>
              <w:t xml:space="preserve">P: </w:t>
            </w:r>
            <w:r w:rsidRPr="00686634">
              <w:rPr>
                <w:rFonts w:ascii="TH SarabunPSK" w:eastAsia="Calibri" w:hAnsi="TH SarabunPSK" w:cs="TH SarabunPSK"/>
              </w:rPr>
              <w:t>9.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 สร้างแบบจำลองที่อธิบายการเกิดคลื่นและบรรยายส่วนประกอบของคลื่น</w:t>
            </w:r>
          </w:p>
        </w:tc>
        <w:tc>
          <w:tcPr>
            <w:tcW w:w="4626" w:type="dxa"/>
          </w:tcPr>
          <w:p w14:paraId="7E5B4D78" w14:textId="77777777" w:rsidR="00A1785E" w:rsidRDefault="00BE6D3A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คลื่นเกิดจากการส่งผ่านพลังงานโดยอาศัย</w:t>
            </w:r>
          </w:p>
          <w:p w14:paraId="4B74150E" w14:textId="6864CEB8" w:rsidR="00BE6D3A" w:rsidRPr="00A1785E" w:rsidRDefault="00BE6D3A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ตัวกลางและไม่อาศัยตัวกลาง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ในคลื่นกล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พลังงานจะถูกถ่ายโอนผ่านตัวกลางโดยอนุภาคของตัวกลางไม่เคลื่อนที่ไปกับคลื่น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คลื่นที่แผ่ออกมาจากแหล่งกำเนิดคลื่นอย่างต่อเนื่องและมีรูปแบบที่ซ้ำกัน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บรรยายได้ด้วยความยาวคลื่น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ความถี่  แอมพลิ</w:t>
            </w:r>
            <w:proofErr w:type="spellStart"/>
            <w:r w:rsidRPr="00A1785E">
              <w:rPr>
                <w:rFonts w:ascii="TH SarabunPSK" w:eastAsia="Calibri" w:hAnsi="TH SarabunPSK" w:cs="TH SarabunPSK"/>
                <w:cs/>
              </w:rPr>
              <w:t>จูด</w:t>
            </w:r>
            <w:proofErr w:type="spellEnd"/>
          </w:p>
        </w:tc>
      </w:tr>
      <w:tr w:rsidR="00BE6D3A" w:rsidRPr="00686634" w14:paraId="455D4551" w14:textId="77777777" w:rsidTr="0090434A">
        <w:trPr>
          <w:trHeight w:val="3477"/>
        </w:trPr>
        <w:tc>
          <w:tcPr>
            <w:tcW w:w="3147" w:type="dxa"/>
            <w:vMerge/>
          </w:tcPr>
          <w:p w14:paraId="014308C5" w14:textId="26391233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2160" w:type="dxa"/>
          </w:tcPr>
          <w:p w14:paraId="059A614F" w14:textId="13772C0F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</w:t>
            </w:r>
            <w:r w:rsidRPr="00686634">
              <w:rPr>
                <w:rFonts w:ascii="TH SarabunPSK" w:hAnsi="TH SarabunPSK" w:cs="TH SarabunPSK"/>
                <w:cs/>
              </w:rPr>
              <w:t>ระหว่างทาง</w:t>
            </w:r>
          </w:p>
          <w:p w14:paraId="03B41A87" w14:textId="21D9A160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765" w:type="dxa"/>
            <w:shd w:val="clear" w:color="auto" w:fill="auto"/>
          </w:tcPr>
          <w:p w14:paraId="2F6A5FEC" w14:textId="3EB54BC0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686634">
              <w:rPr>
                <w:rFonts w:ascii="TH SarabunPSK" w:eastAsia="Calibri" w:hAnsi="TH SarabunPSK" w:cs="TH SarabunPSK"/>
              </w:rPr>
              <w:t xml:space="preserve">K: </w:t>
            </w:r>
            <w:r w:rsidRPr="00686634">
              <w:rPr>
                <w:rFonts w:ascii="TH SarabunPSK" w:eastAsia="Calibri" w:hAnsi="TH SarabunPSK" w:cs="TH SarabunPSK"/>
              </w:rPr>
              <w:t>10.</w:t>
            </w:r>
            <w:r w:rsidR="00FA6624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อธิบายคลื่นแม่เหล็กไฟฟ้าและสเปกตรัมคลื่นแม่เหล็กไฟฟ้าจากข้อมูลที่รวบรวมได้</w:t>
            </w:r>
          </w:p>
        </w:tc>
        <w:tc>
          <w:tcPr>
            <w:tcW w:w="4626" w:type="dxa"/>
          </w:tcPr>
          <w:p w14:paraId="2B71569E" w14:textId="77777777" w:rsidR="00A1785E" w:rsidRDefault="00BE6D3A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คลื่นแม่เหล็กไฟฟ้าเป็นคลื่นที่ไม่อาศัย</w:t>
            </w:r>
          </w:p>
          <w:p w14:paraId="13C81064" w14:textId="726C52DC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ตัวกลางในการเคลื่อนที่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มีความถี่ต่อเนื่องเป็นช่วงกว้างมากเคลื่อนที่ในสุญญากาศด้วยอัตราเร็วเท่ากันแต่จะเคลื่อนที่ด้วยอัตราเร็วต่างกันในตัวกลางอื่นคลื่นแม่เหล็กไฟฟ้าแบ่งออกเป็นช่วงความถี่ต่า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ๆเรียกว่า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สเปกตรัมของคลื่นแม่เหล็กไฟฟ้า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แต่ละช่วงความถี่มีชื่อเรียกต่างกัน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ได้แก่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คลื่นวิทยุไมโครเวฟ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อินฟราเรด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แสงที่มองเห็นอัลตราไวโอเลตรังสีเอก</w:t>
            </w:r>
            <w:proofErr w:type="spellStart"/>
            <w:r w:rsidRPr="00A1785E">
              <w:rPr>
                <w:rFonts w:ascii="TH SarabunPSK" w:eastAsia="Calibri" w:hAnsi="TH SarabunPSK" w:cs="TH SarabunPSK"/>
                <w:cs/>
              </w:rPr>
              <w:t>ซ์</w:t>
            </w:r>
            <w:proofErr w:type="spellEnd"/>
            <w:r w:rsidRPr="00A1785E">
              <w:rPr>
                <w:rFonts w:ascii="TH SarabunPSK" w:eastAsia="Calibri" w:hAnsi="TH SarabunPSK" w:cs="TH SarabunPSK"/>
                <w:cs/>
              </w:rPr>
              <w:t>และรังสีแกมมา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ซึ่งสามารถนำไปใช้ประโยชน์ได้</w:t>
            </w:r>
          </w:p>
          <w:p w14:paraId="3BB43809" w14:textId="77777777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</w:p>
          <w:p w14:paraId="3F339366" w14:textId="77777777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</w:p>
          <w:p w14:paraId="7FF7B930" w14:textId="223B49FE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</w:p>
          <w:p w14:paraId="57925483" w14:textId="77777777" w:rsidR="00686634" w:rsidRPr="00686634" w:rsidRDefault="00686634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</w:p>
          <w:p w14:paraId="1EEEAC86" w14:textId="4368909B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</w:p>
        </w:tc>
      </w:tr>
    </w:tbl>
    <w:tbl>
      <w:tblPr>
        <w:tblpPr w:leftFromText="180" w:rightFromText="180" w:vertAnchor="text" w:horzAnchor="margin" w:tblpX="279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14"/>
        <w:gridCol w:w="2139"/>
        <w:gridCol w:w="3787"/>
        <w:gridCol w:w="4629"/>
      </w:tblGrid>
      <w:tr w:rsidR="00BE6D3A" w:rsidRPr="00686634" w14:paraId="604A0A84" w14:textId="77777777" w:rsidTr="00BE6D3A">
        <w:trPr>
          <w:trHeight w:val="418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8F54880" w14:textId="0FA1850A" w:rsidR="00BE6D3A" w:rsidRPr="00686634" w:rsidRDefault="00BE6D3A" w:rsidP="0068663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74EB6037" w14:textId="42799B43" w:rsidR="00BE6D3A" w:rsidRPr="00686634" w:rsidRDefault="00BE6D3A" w:rsidP="0068663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78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D718CB" w14:textId="4E463B62" w:rsidR="00BE6D3A" w:rsidRPr="00686634" w:rsidRDefault="00BE6D3A" w:rsidP="00686634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DECC22" w14:textId="7760FF42" w:rsidR="00BE6D3A" w:rsidRPr="00686634" w:rsidRDefault="00BE6D3A" w:rsidP="00686634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BE6D3A" w:rsidRPr="00686634" w14:paraId="5902AF32" w14:textId="77777777" w:rsidTr="00BE6D3A">
        <w:trPr>
          <w:trHeight w:val="3973"/>
        </w:trPr>
        <w:tc>
          <w:tcPr>
            <w:tcW w:w="3114" w:type="dxa"/>
          </w:tcPr>
          <w:p w14:paraId="0746FA73" w14:textId="77777777" w:rsidR="00BE6D3A" w:rsidRPr="00686634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39" w:type="dxa"/>
          </w:tcPr>
          <w:p w14:paraId="30F1FD8B" w14:textId="77777777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4902CF1D" w14:textId="5A082895" w:rsidR="00BE6D3A" w:rsidRPr="00686634" w:rsidRDefault="00BE6D3A" w:rsidP="0068663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787" w:type="dxa"/>
            <w:tcBorders>
              <w:right w:val="single" w:sz="4" w:space="0" w:color="auto"/>
            </w:tcBorders>
            <w:shd w:val="clear" w:color="auto" w:fill="auto"/>
          </w:tcPr>
          <w:p w14:paraId="570CCBAE" w14:textId="4C27D453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</w:rPr>
              <w:t>K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, </w:t>
            </w:r>
            <w:r w:rsidRPr="00686634">
              <w:rPr>
                <w:rFonts w:ascii="TH SarabunPSK" w:eastAsia="Calibri" w:hAnsi="TH SarabunPSK" w:cs="TH SarabunPSK"/>
              </w:rPr>
              <w:t>A: 11.</w:t>
            </w:r>
            <w:r w:rsidR="00FA6624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ตระหนักถึงประโยชน์และอันตรายจากคลื่นแม่เหล็กไฟฟ้าโดยนำเสนอการใช้</w:t>
            </w:r>
          </w:p>
          <w:p w14:paraId="20EEBF62" w14:textId="77777777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  <w:cs/>
              </w:rPr>
              <w:t>ประโยชน์ในด้านต่าง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ๆ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และอันตรายจาก</w:t>
            </w:r>
          </w:p>
          <w:p w14:paraId="0230DF08" w14:textId="77777777" w:rsidR="00BE6D3A" w:rsidRPr="00686634" w:rsidRDefault="00BE6D3A" w:rsidP="00686634">
            <w:pPr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eastAsia="Calibri" w:hAnsi="TH SarabunPSK" w:cs="TH SarabunPSK"/>
                <w:cs/>
              </w:rPr>
              <w:t>คลื่นแม่เหล็กไฟฟ้าในชีวิตประจำวัน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3E0" w14:textId="326E3E80" w:rsidR="00BE6D3A" w:rsidRPr="00686634" w:rsidRDefault="00A1785E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      -  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เลเซอร์เป็นคลื่นแม่เหล็กไฟฟ้าที่มีความยาวคลื่นเดียว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เป็นลำแสงขนานและมีความเข้มสูง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นำไปใช้ประโยชน์ในด้านต่าง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ๆ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เช่น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ด้านการสื่อสารมีการใช้เลเซอร์สำหรับส่งสารสนเทศผ่านเส้นใยนำแสง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โดยอาศัยหลักการการสะท้อนกลับหมดของแสง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ด้านการแพทย์ใช้ในการผ่าตัด</w:t>
            </w:r>
          </w:p>
          <w:p w14:paraId="78A12483" w14:textId="75193316" w:rsidR="00BE6D3A" w:rsidRPr="00686634" w:rsidRDefault="00A1785E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     -  </w:t>
            </w:r>
            <w:r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คลื่นแม่เหล็กไฟฟ้านอกจากจะสามารถนำไปใช้ประโยชน์แล้ว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ยังมีโทษต่อมนุษย์ด้วย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เช่นถ้ามนุษย์ได้รับรังสีอัลตราไวโอเลตมากเกินไปอาจจะทำให้เกิดมะเร็งผิวหนัง</w:t>
            </w:r>
            <w:r w:rsidR="00BE6D3A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BE6D3A" w:rsidRPr="00686634">
              <w:rPr>
                <w:rFonts w:ascii="TH SarabunPSK" w:eastAsia="Calibri" w:hAnsi="TH SarabunPSK" w:cs="TH SarabunPSK"/>
                <w:cs/>
              </w:rPr>
              <w:t>หรือถ้าได้รังสีแกมมาซึ่งเป็นคลื่นแม่เหล็กไฟฟ้าที่มีพลังงานสูงและสามารถทะลุผ่านเซลล์และอวัยวะได้อาจทำลายเนื้อเยื่อหรืออาจทำให้เสียชีวิตได้เมื่อได้รับรังสีแกมมาในปริมาณสูง</w:t>
            </w:r>
          </w:p>
        </w:tc>
      </w:tr>
      <w:tr w:rsidR="00BE6D3A" w:rsidRPr="00686634" w14:paraId="452FAC58" w14:textId="77777777" w:rsidTr="00BE6D3A">
        <w:trPr>
          <w:trHeight w:val="944"/>
        </w:trPr>
        <w:tc>
          <w:tcPr>
            <w:tcW w:w="3114" w:type="dxa"/>
          </w:tcPr>
          <w:p w14:paraId="3F29206C" w14:textId="77777777" w:rsidR="00BE6D3A" w:rsidRPr="00686634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39" w:type="dxa"/>
          </w:tcPr>
          <w:p w14:paraId="27E14D1D" w14:textId="77777777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27CDB331" w14:textId="7F334F91" w:rsidR="00BE6D3A" w:rsidRPr="00686634" w:rsidRDefault="00BE6D3A" w:rsidP="00686634">
            <w:pPr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787" w:type="dxa"/>
            <w:tcBorders>
              <w:right w:val="single" w:sz="4" w:space="0" w:color="auto"/>
            </w:tcBorders>
            <w:shd w:val="clear" w:color="auto" w:fill="auto"/>
          </w:tcPr>
          <w:p w14:paraId="19601E1E" w14:textId="2F094A3F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</w:rPr>
              <w:t>K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, </w:t>
            </w:r>
            <w:r w:rsidRPr="00686634">
              <w:rPr>
                <w:rFonts w:ascii="TH SarabunPSK" w:eastAsia="Calibri" w:hAnsi="TH SarabunPSK" w:cs="TH SarabunPSK"/>
              </w:rPr>
              <w:t xml:space="preserve">P: </w:t>
            </w:r>
            <w:r w:rsidRPr="00686634">
              <w:rPr>
                <w:rFonts w:ascii="TH SarabunPSK" w:eastAsia="Calibri" w:hAnsi="TH SarabunPSK" w:cs="TH SarabunPSK"/>
              </w:rPr>
              <w:t>12.</w:t>
            </w:r>
            <w:r w:rsidR="00FA6624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ออกแบบการทดลองและดำเนินการทดลองด้วยวิธีที่เหมาะสมในการอธิบายกฎการสะท้อนของแสง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B518" w14:textId="77777777" w:rsidR="00A1785E" w:rsidRDefault="00BE6D3A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เมื่อแสงตกกระทบวัตถุจะเกิดการสะท้อนซึ่ง</w:t>
            </w:r>
          </w:p>
          <w:p w14:paraId="5245986E" w14:textId="4E4E3F81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เป็นไปตามกฎการสะท้อนของแสง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โดยรังสีตกกระทบ</w:t>
            </w:r>
          </w:p>
          <w:p w14:paraId="52F59A50" w14:textId="77777777" w:rsidR="00BE6D3A" w:rsidRPr="00A1785E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เส้นแนวฉาก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รังสีสะท้อนอยู่ในระนาบเดียวกัน</w:t>
            </w:r>
          </w:p>
          <w:p w14:paraId="17702B09" w14:textId="332DCD8C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และมุมตกกระทบเท่ากับมุมสะท้อน</w:t>
            </w:r>
          </w:p>
        </w:tc>
      </w:tr>
      <w:tr w:rsidR="00BE6D3A" w:rsidRPr="00686634" w14:paraId="07CCBCA9" w14:textId="77777777" w:rsidTr="00BE6D3A">
        <w:trPr>
          <w:trHeight w:val="944"/>
        </w:trPr>
        <w:tc>
          <w:tcPr>
            <w:tcW w:w="3114" w:type="dxa"/>
          </w:tcPr>
          <w:p w14:paraId="6570CFA1" w14:textId="77777777" w:rsidR="00BE6D3A" w:rsidRPr="00686634" w:rsidRDefault="00BE6D3A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39" w:type="dxa"/>
          </w:tcPr>
          <w:p w14:paraId="239E9763" w14:textId="77777777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33DA3891" w14:textId="60C3A8FD" w:rsidR="00BE6D3A" w:rsidRPr="00686634" w:rsidRDefault="00BE6D3A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787" w:type="dxa"/>
            <w:tcBorders>
              <w:right w:val="single" w:sz="4" w:space="0" w:color="auto"/>
            </w:tcBorders>
            <w:shd w:val="clear" w:color="auto" w:fill="auto"/>
          </w:tcPr>
          <w:p w14:paraId="55B8EDCA" w14:textId="06B5BA9C" w:rsidR="00BE6D3A" w:rsidRPr="00686634" w:rsidRDefault="00BE6D3A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</w:rPr>
              <w:t xml:space="preserve">P: </w:t>
            </w:r>
            <w:r w:rsidRPr="00686634">
              <w:rPr>
                <w:rFonts w:ascii="TH SarabunPSK" w:eastAsia="Calibri" w:hAnsi="TH SarabunPSK" w:cs="TH SarabunPSK"/>
              </w:rPr>
              <w:t xml:space="preserve">13. </w:t>
            </w:r>
            <w:r w:rsidRPr="00686634">
              <w:rPr>
                <w:rFonts w:ascii="TH SarabunPSK" w:eastAsia="Calibri" w:hAnsi="TH SarabunPSK" w:cs="TH SarabunPSK"/>
                <w:cs/>
              </w:rPr>
              <w:t>เขียนแผนภาพการเคลื่อนที่ของแสง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แสดงการเกิดภาพจากกระจกเงา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A8C4" w14:textId="77777777" w:rsidR="00A1785E" w:rsidRDefault="00BE6D3A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ภาพจากกระจกเงาเกิดจากรังสีสะท้อนตัดกัน</w:t>
            </w:r>
          </w:p>
          <w:p w14:paraId="3287336D" w14:textId="26E74A8C" w:rsidR="00BE6D3A" w:rsidRPr="00A1785E" w:rsidRDefault="00BE6D3A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หรือต่อแนวรังสีสะท้อนให้ตัดกัน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โดยถ้ารังสีสะท้อนตัดกันจริงจะเกิดภาพจริง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แต่ถ้าต่อแนวรังสีสะท้อนให้ไปตัดกัน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จะเกิดภาพเสมือน</w:t>
            </w:r>
          </w:p>
        </w:tc>
      </w:tr>
      <w:tr w:rsidR="00ED559C" w:rsidRPr="00686634" w14:paraId="61737AF0" w14:textId="77777777" w:rsidTr="00ED559C">
        <w:trPr>
          <w:trHeight w:val="944"/>
        </w:trPr>
        <w:tc>
          <w:tcPr>
            <w:tcW w:w="3114" w:type="dxa"/>
          </w:tcPr>
          <w:p w14:paraId="3FA02C69" w14:textId="77777777" w:rsidR="00ED559C" w:rsidRPr="00686634" w:rsidRDefault="00ED559C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39" w:type="dxa"/>
          </w:tcPr>
          <w:p w14:paraId="70E6555A" w14:textId="77777777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7ED49414" w14:textId="302B6B6C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787" w:type="dxa"/>
            <w:tcBorders>
              <w:right w:val="single" w:sz="4" w:space="0" w:color="auto"/>
            </w:tcBorders>
            <w:shd w:val="clear" w:color="auto" w:fill="auto"/>
          </w:tcPr>
          <w:p w14:paraId="3C41BE99" w14:textId="568421C6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</w:rPr>
              <w:t>K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, </w:t>
            </w:r>
            <w:r w:rsidRPr="00686634">
              <w:rPr>
                <w:rFonts w:ascii="TH SarabunPSK" w:eastAsia="Calibri" w:hAnsi="TH SarabunPSK" w:cs="TH SarabunPSK"/>
              </w:rPr>
              <w:t xml:space="preserve">P: </w:t>
            </w:r>
            <w:r w:rsidRPr="00686634">
              <w:rPr>
                <w:rFonts w:ascii="TH SarabunPSK" w:eastAsia="Calibri" w:hAnsi="TH SarabunPSK" w:cs="TH SarabunPSK"/>
              </w:rPr>
              <w:t>14.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อธิบายการหักเหของแสงเมื่อผ่านตัวกลางโปร่งใสที่แตกต่างกัน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และอธิบายการกระจายแสงของแสงขาวเมื่อผ่านปริซึมจากหลักฐานเชิงประจักษ์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2057" w14:textId="77777777" w:rsidR="00A1785E" w:rsidRDefault="00ED559C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เมื่อแสงเดินทางผ่านตัวกลางโปร่งใสที่</w:t>
            </w:r>
          </w:p>
          <w:p w14:paraId="5EC89325" w14:textId="77777777" w:rsid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แตกต่างกัน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เช่น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อากาศและน้ำ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อากาศและแก้ว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</w:p>
          <w:p w14:paraId="2BDE03DD" w14:textId="4FC1D3D9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จะเกิดการหักเห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หรืออาจเกิดการสะท้อนกลับหมดใน</w:t>
            </w:r>
          </w:p>
          <w:p w14:paraId="7F46F379" w14:textId="7777777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ตัวกลางที่แสงตกกระทบ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การหักเหของแสงผ่าน</w:t>
            </w:r>
          </w:p>
          <w:p w14:paraId="4139CCD2" w14:textId="5FF76004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เลนส์ทำให้เกิดภาพที่มีชนิดและขนาดต่าง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ๆ</w:t>
            </w:r>
          </w:p>
        </w:tc>
      </w:tr>
    </w:tbl>
    <w:p w14:paraId="570809DF" w14:textId="77777777" w:rsidR="00510157" w:rsidRPr="00686634" w:rsidRDefault="00510157" w:rsidP="00686634">
      <w:pPr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X="279" w:tblpY="1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14"/>
        <w:gridCol w:w="2122"/>
        <w:gridCol w:w="3802"/>
        <w:gridCol w:w="4631"/>
      </w:tblGrid>
      <w:tr w:rsidR="00ED559C" w:rsidRPr="00686634" w14:paraId="4E1C0BA4" w14:textId="77777777" w:rsidTr="00ED559C">
        <w:trPr>
          <w:trHeight w:val="422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3B1A70D9" w14:textId="7B203BD6" w:rsidR="00ED559C" w:rsidRPr="00686634" w:rsidRDefault="00ED559C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0680BD4" w14:textId="1EA473D6" w:rsidR="00ED559C" w:rsidRPr="00686634" w:rsidRDefault="00ED559C" w:rsidP="0068663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802" w:type="dxa"/>
            <w:shd w:val="clear" w:color="auto" w:fill="D9D9D9" w:themeFill="background1" w:themeFillShade="D9"/>
          </w:tcPr>
          <w:p w14:paraId="329A7312" w14:textId="25FC8C38" w:rsidR="00ED559C" w:rsidRPr="00686634" w:rsidRDefault="00ED559C" w:rsidP="00686634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3D5613" w14:textId="649C1204" w:rsidR="00ED559C" w:rsidRPr="00686634" w:rsidRDefault="00ED559C" w:rsidP="00686634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ED559C" w:rsidRPr="00686634" w14:paraId="376F18AD" w14:textId="77777777" w:rsidTr="00ED559C">
        <w:trPr>
          <w:trHeight w:val="1579"/>
        </w:trPr>
        <w:tc>
          <w:tcPr>
            <w:tcW w:w="3114" w:type="dxa"/>
            <w:vMerge w:val="restart"/>
          </w:tcPr>
          <w:p w14:paraId="483CF00D" w14:textId="77777777" w:rsidR="00ED559C" w:rsidRPr="00686634" w:rsidRDefault="00ED559C" w:rsidP="00686634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14:paraId="7AECF5FF" w14:textId="77777777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64D20075" w14:textId="22ED506B" w:rsidR="00ED559C" w:rsidRPr="00686634" w:rsidRDefault="00ED559C" w:rsidP="0068663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802" w:type="dxa"/>
            <w:shd w:val="clear" w:color="auto" w:fill="auto"/>
          </w:tcPr>
          <w:p w14:paraId="67686B42" w14:textId="79DC3F46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</w:rPr>
              <w:t>P: 15</w:t>
            </w:r>
            <w:r w:rsidR="00FA6624">
              <w:rPr>
                <w:rFonts w:ascii="TH SarabunPSK" w:eastAsia="Calibri" w:hAnsi="TH SarabunPSK" w:cs="TH SarabunPSK" w:hint="cs"/>
                <w:cs/>
              </w:rPr>
              <w:t xml:space="preserve">. </w:t>
            </w:r>
            <w:r w:rsidRPr="00686634">
              <w:rPr>
                <w:rFonts w:ascii="TH SarabunPSK" w:eastAsia="Calibri" w:hAnsi="TH SarabunPSK" w:cs="TH SarabunPSK"/>
                <w:cs/>
              </w:rPr>
              <w:t>เขียนแผนภาพการเคลื่อนที่ของแสง</w:t>
            </w:r>
          </w:p>
          <w:p w14:paraId="2BE7AC41" w14:textId="77777777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686634">
              <w:rPr>
                <w:rFonts w:ascii="TH SarabunPSK" w:eastAsia="Calibri" w:hAnsi="TH SarabunPSK" w:cs="TH SarabunPSK"/>
                <w:cs/>
              </w:rPr>
              <w:t>แสดงการเกิดภาพจากเลนส์บาง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8E92D" w14:textId="77777777" w:rsidR="00A1785E" w:rsidRDefault="00ED559C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แสงขาวประกอบด้วยแสงสีต่าง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ๆ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เมื่อแสง</w:t>
            </w:r>
          </w:p>
          <w:p w14:paraId="1F0D2F73" w14:textId="532CF4C6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ขาวผ่านปริซึมจะเกิดการกระจายแสงเป็นแสงสีต่าง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ๆ</w:t>
            </w:r>
          </w:p>
          <w:p w14:paraId="57E21D87" w14:textId="7777777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เรียกว่า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สเปกตรัมของแสงขาว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เมื่อเคลื่อนที่ใน</w:t>
            </w:r>
          </w:p>
          <w:p w14:paraId="18939A37" w14:textId="7777777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ตัวกลางใด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ๆ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ที่ไม่ใช่อากาศ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จะมีอัตราเร็วต่างกัน</w:t>
            </w:r>
          </w:p>
          <w:p w14:paraId="718FDF1C" w14:textId="77777777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จึงมีการหักเหต่างกัน</w:t>
            </w:r>
          </w:p>
        </w:tc>
      </w:tr>
      <w:tr w:rsidR="00ED559C" w:rsidRPr="00686634" w14:paraId="5B68893B" w14:textId="77777777" w:rsidTr="00ED559C">
        <w:trPr>
          <w:trHeight w:val="1579"/>
        </w:trPr>
        <w:tc>
          <w:tcPr>
            <w:tcW w:w="3114" w:type="dxa"/>
            <w:vMerge/>
          </w:tcPr>
          <w:p w14:paraId="3C128714" w14:textId="77777777" w:rsidR="00ED559C" w:rsidRPr="00686634" w:rsidRDefault="00ED559C" w:rsidP="00686634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14:paraId="344303CE" w14:textId="77777777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2DD4E920" w14:textId="6FA633A4" w:rsidR="00ED559C" w:rsidRPr="00686634" w:rsidRDefault="00ED559C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802" w:type="dxa"/>
            <w:shd w:val="clear" w:color="auto" w:fill="auto"/>
          </w:tcPr>
          <w:p w14:paraId="5C0048D0" w14:textId="317C8167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686634">
              <w:rPr>
                <w:rFonts w:ascii="TH SarabunPSK" w:eastAsia="Calibri" w:hAnsi="TH SarabunPSK" w:cs="TH SarabunPSK"/>
              </w:rPr>
              <w:t>K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, </w:t>
            </w:r>
            <w:r w:rsidRPr="00686634">
              <w:rPr>
                <w:rFonts w:ascii="TH SarabunPSK" w:eastAsia="Calibri" w:hAnsi="TH SarabunPSK" w:cs="TH SarabunPSK"/>
              </w:rPr>
              <w:t xml:space="preserve">P: 16. </w:t>
            </w:r>
            <w:r w:rsidRPr="00686634">
              <w:rPr>
                <w:rFonts w:ascii="TH SarabunPSK" w:eastAsia="Calibri" w:hAnsi="TH SarabunPSK" w:cs="TH SarabunPSK"/>
                <w:cs/>
              </w:rPr>
              <w:t>อธิบายปรากฏการณ์ที่เกี่ยวกับแสง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และการทำงานของทัศนอุปกรณ์จากข้อมูลที่รวบรวมได้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BCE9F" w14:textId="77777777" w:rsidR="00A1785E" w:rsidRDefault="00ED559C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การสะท้อนและการหักเหของแสงนำไปใช้</w:t>
            </w:r>
          </w:p>
          <w:p w14:paraId="7B1478BB" w14:textId="4B480DD5" w:rsidR="00ED559C" w:rsidRPr="00686634" w:rsidRDefault="00ED559C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อธิบายปรากฏการณ์ที่เกี่ยวกับแสง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เช่น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รุ้ง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มิราจ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และอธิบายการทำงานของทัศนอุปกรณ์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เช่น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แว่นขยายกระจกโค้งจราจร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กล้องโทรทรรศน์ กล้องจุลทรรศน์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และแว่นสายตา</w:t>
            </w:r>
          </w:p>
        </w:tc>
      </w:tr>
      <w:tr w:rsidR="00ED559C" w:rsidRPr="00686634" w14:paraId="4F58E28D" w14:textId="77777777" w:rsidTr="00ED559C">
        <w:trPr>
          <w:trHeight w:val="1579"/>
        </w:trPr>
        <w:tc>
          <w:tcPr>
            <w:tcW w:w="3114" w:type="dxa"/>
          </w:tcPr>
          <w:p w14:paraId="5F325D13" w14:textId="77777777" w:rsidR="00ED559C" w:rsidRPr="00686634" w:rsidRDefault="00ED559C" w:rsidP="00686634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14:paraId="052901B4" w14:textId="77777777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2A2997EB" w14:textId="37902082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802" w:type="dxa"/>
            <w:shd w:val="clear" w:color="auto" w:fill="auto"/>
          </w:tcPr>
          <w:p w14:paraId="18B5C912" w14:textId="355759AE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</w:rPr>
              <w:t xml:space="preserve">P: </w:t>
            </w:r>
            <w:r w:rsidRPr="00686634">
              <w:rPr>
                <w:rFonts w:ascii="TH SarabunPSK" w:eastAsia="Calibri" w:hAnsi="TH SarabunPSK" w:cs="TH SarabunPSK"/>
              </w:rPr>
              <w:t>17.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เขียนแผนภาพการเคลื่อนที่ของแสง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แสดงการเกิดภาพของทัศนอุปกรณ์และเลนส์ตา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DDE2" w14:textId="338C3386" w:rsidR="00ED559C" w:rsidRPr="00A1785E" w:rsidRDefault="00ED559C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ในการมองวัตถุ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เลนส์ตาจะถูกปรับโฟกัสเพื่อ</w:t>
            </w:r>
          </w:p>
          <w:p w14:paraId="206609A2" w14:textId="7777777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ให้เกิดภาพชัดที่จอตา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ความบกพร่องทางสายตา</w:t>
            </w:r>
          </w:p>
          <w:p w14:paraId="058C603A" w14:textId="7777777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เช่น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สายตาสั้น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และสายตายาว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เป็นเพราะตำแหน่ง</w:t>
            </w:r>
          </w:p>
          <w:p w14:paraId="75543269" w14:textId="7777777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ที่เกิดภาพไม่ได้อยู่ที่จอตาพอดี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จึงต้องใช้เลนส์</w:t>
            </w:r>
          </w:p>
          <w:p w14:paraId="3A1EDFD4" w14:textId="7777777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ในการแก้ไขเพื่อช่วยให้มองเห็นเหมือนคนสายตา</w:t>
            </w:r>
          </w:p>
          <w:p w14:paraId="10EF81F2" w14:textId="4D7DA141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ปกติ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โดยคนสายตาสั้นใช้เลนส์เว้า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ส่วนคนสายตายาวใช้เลนส์นูน</w:t>
            </w:r>
          </w:p>
        </w:tc>
      </w:tr>
      <w:tr w:rsidR="00ED559C" w:rsidRPr="00686634" w14:paraId="6C8E8967" w14:textId="77777777" w:rsidTr="00ED559C">
        <w:trPr>
          <w:trHeight w:val="1579"/>
        </w:trPr>
        <w:tc>
          <w:tcPr>
            <w:tcW w:w="3114" w:type="dxa"/>
          </w:tcPr>
          <w:p w14:paraId="5948F52A" w14:textId="77777777" w:rsidR="00ED559C" w:rsidRPr="00686634" w:rsidRDefault="00ED559C" w:rsidP="00686634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14:paraId="70548D44" w14:textId="77777777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5EF22EB6" w14:textId="2089E1ED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802" w:type="dxa"/>
            <w:shd w:val="clear" w:color="auto" w:fill="auto"/>
          </w:tcPr>
          <w:p w14:paraId="0BF6EFE3" w14:textId="3838FF71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</w:rPr>
              <w:t xml:space="preserve">K: </w:t>
            </w:r>
            <w:r w:rsidRPr="00686634">
              <w:rPr>
                <w:rFonts w:ascii="TH SarabunPSK" w:eastAsia="Calibri" w:hAnsi="TH SarabunPSK" w:cs="TH SarabunPSK"/>
              </w:rPr>
              <w:t>18.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อธิบายผลของความสว่างที่มีต่อดวงตาจากข้อมูลที่ได้จากการสืบค้น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</w:tcPr>
          <w:p w14:paraId="155D8F8B" w14:textId="77777777" w:rsidR="00A1785E" w:rsidRDefault="00ED559C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ความสว่างของแสงมีผลต่อดวงตามนุษย์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</w:t>
            </w:r>
          </w:p>
          <w:p w14:paraId="08105991" w14:textId="07F4D986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ใช้สายตาในสภาพแวดล้อมที่มีความสว่างไม่เหมาะสม</w:t>
            </w:r>
          </w:p>
          <w:p w14:paraId="7648CE8A" w14:textId="7777777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จะเป็นอันตรายต่อดวงตา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เช่น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การดูวัตถุในที่มี</w:t>
            </w:r>
          </w:p>
          <w:p w14:paraId="62286D2E" w14:textId="7777777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ความสว่างมากหรือน้อยเกินไป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การจ้องดู</w:t>
            </w:r>
          </w:p>
          <w:p w14:paraId="1B5D7CEE" w14:textId="43F17107" w:rsidR="00ED559C" w:rsidRPr="00A1785E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หน้าจอภาพเป็นเวลานาน</w:t>
            </w:r>
          </w:p>
        </w:tc>
      </w:tr>
      <w:tr w:rsidR="00ED559C" w:rsidRPr="00686634" w14:paraId="6D45A6D4" w14:textId="77777777" w:rsidTr="00ED559C">
        <w:trPr>
          <w:trHeight w:val="1128"/>
        </w:trPr>
        <w:tc>
          <w:tcPr>
            <w:tcW w:w="3114" w:type="dxa"/>
          </w:tcPr>
          <w:p w14:paraId="4687CBA1" w14:textId="77777777" w:rsidR="00ED559C" w:rsidRPr="00686634" w:rsidRDefault="00ED559C" w:rsidP="00686634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2122" w:type="dxa"/>
          </w:tcPr>
          <w:p w14:paraId="209D0EEA" w14:textId="77777777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629BC3E4" w14:textId="70BEBA10" w:rsidR="00ED559C" w:rsidRPr="00686634" w:rsidRDefault="00ED559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20</w:t>
            </w:r>
          </w:p>
        </w:tc>
        <w:tc>
          <w:tcPr>
            <w:tcW w:w="3802" w:type="dxa"/>
            <w:shd w:val="clear" w:color="auto" w:fill="auto"/>
          </w:tcPr>
          <w:p w14:paraId="5FBDF6BD" w14:textId="117449EF" w:rsidR="00ED559C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eastAsia="Calibri" w:hAnsi="TH SarabunPSK" w:cs="TH SarabunPSK"/>
              </w:rPr>
              <w:t xml:space="preserve">P: </w:t>
            </w:r>
            <w:r w:rsidRPr="00686634">
              <w:rPr>
                <w:rFonts w:ascii="TH SarabunPSK" w:eastAsia="Calibri" w:hAnsi="TH SarabunPSK" w:cs="TH SarabunPSK"/>
              </w:rPr>
              <w:t>19.</w:t>
            </w:r>
            <w:r w:rsidR="00FA6624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686634">
              <w:rPr>
                <w:rFonts w:ascii="TH SarabunPSK" w:eastAsia="Calibri" w:hAnsi="TH SarabunPSK" w:cs="TH SarabunPSK"/>
                <w:cs/>
              </w:rPr>
              <w:t>วัดความสว่างของแสงโดยใช้อุปกรณ์วัดความสว่างของแสง</w:t>
            </w:r>
          </w:p>
          <w:p w14:paraId="0AA8FEF1" w14:textId="77777777" w:rsidR="00A1785E" w:rsidRDefault="00A1785E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</w:p>
          <w:p w14:paraId="0CB6EAF5" w14:textId="104922A5" w:rsidR="00A1785E" w:rsidRPr="00686634" w:rsidRDefault="00A1785E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</w:p>
        </w:tc>
        <w:tc>
          <w:tcPr>
            <w:tcW w:w="4631" w:type="dxa"/>
            <w:tcBorders>
              <w:top w:val="single" w:sz="4" w:space="0" w:color="auto"/>
            </w:tcBorders>
          </w:tcPr>
          <w:p w14:paraId="60606669" w14:textId="65215EDA" w:rsidR="00ED559C" w:rsidRPr="00A1785E" w:rsidRDefault="00ED559C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ความสว่างบนพื้นที่รับแสงมีหน่วยเป็นลัก</w:t>
            </w:r>
            <w:proofErr w:type="spellStart"/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ซ์</w:t>
            </w:r>
            <w:proofErr w:type="spellEnd"/>
          </w:p>
        </w:tc>
      </w:tr>
    </w:tbl>
    <w:p w14:paraId="541825DC" w14:textId="77777777" w:rsidR="00510157" w:rsidRPr="00686634" w:rsidRDefault="00510157" w:rsidP="00686634">
      <w:pPr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XSpec="center" w:tblpY="1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14"/>
        <w:gridCol w:w="2126"/>
        <w:gridCol w:w="3827"/>
        <w:gridCol w:w="4678"/>
      </w:tblGrid>
      <w:tr w:rsidR="00ED559C" w:rsidRPr="00686634" w14:paraId="7D13F421" w14:textId="77777777" w:rsidTr="00FA6624">
        <w:trPr>
          <w:trHeight w:val="41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903071C" w14:textId="412F3961" w:rsidR="00ED559C" w:rsidRPr="00686634" w:rsidRDefault="00ED559C" w:rsidP="0068663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434B98E" w14:textId="4BB90DBD" w:rsidR="00ED559C" w:rsidRPr="00686634" w:rsidRDefault="00ED559C" w:rsidP="0068663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5BF4424" w14:textId="1550DACA" w:rsidR="00ED559C" w:rsidRPr="00686634" w:rsidRDefault="00ED559C" w:rsidP="00686634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604D2" w14:textId="59E623AA" w:rsidR="00ED559C" w:rsidRPr="00686634" w:rsidRDefault="00ED559C" w:rsidP="00686634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ED559C" w:rsidRPr="00686634" w14:paraId="678ABA42" w14:textId="77777777" w:rsidTr="000F0527">
        <w:trPr>
          <w:trHeight w:val="752"/>
        </w:trPr>
        <w:tc>
          <w:tcPr>
            <w:tcW w:w="3114" w:type="dxa"/>
          </w:tcPr>
          <w:p w14:paraId="0309B994" w14:textId="77777777" w:rsidR="00ED559C" w:rsidRPr="00686634" w:rsidRDefault="00ED559C" w:rsidP="00686634">
            <w:pPr>
              <w:ind w:left="50"/>
              <w:rPr>
                <w:rFonts w:ascii="TH SarabunPSK" w:hAnsi="TH SarabunPSK" w:cs="TH SarabunPSK"/>
              </w:rPr>
            </w:pPr>
          </w:p>
        </w:tc>
        <w:tc>
          <w:tcPr>
            <w:tcW w:w="2126" w:type="dxa"/>
          </w:tcPr>
          <w:p w14:paraId="4624F996" w14:textId="77777777" w:rsidR="000F0527" w:rsidRPr="00686634" w:rsidRDefault="000F0527" w:rsidP="00686634">
            <w:pPr>
              <w:ind w:left="51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27210682" w14:textId="29F3647D" w:rsidR="00ED559C" w:rsidRPr="00686634" w:rsidRDefault="00ED559C" w:rsidP="00686634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21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03755B" w14:textId="491E496B" w:rsidR="00ED559C" w:rsidRPr="00686634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  <w:r w:rsidRPr="00686634">
              <w:rPr>
                <w:rFonts w:ascii="TH SarabunPSK" w:eastAsia="Calibri" w:hAnsi="TH SarabunPSK" w:cs="TH SarabunPSK"/>
              </w:rPr>
              <w:t>K</w:t>
            </w:r>
            <w:r w:rsidRPr="00686634">
              <w:rPr>
                <w:rFonts w:ascii="TH SarabunPSK" w:eastAsia="Calibri" w:hAnsi="TH SarabunPSK" w:cs="TH SarabunPSK"/>
                <w:cs/>
              </w:rPr>
              <w:t>,</w:t>
            </w:r>
            <w:r w:rsidRPr="00686634">
              <w:rPr>
                <w:rFonts w:ascii="TH SarabunPSK" w:eastAsia="Calibri" w:hAnsi="TH SarabunPSK" w:cs="TH SarabunPSK"/>
              </w:rPr>
              <w:t xml:space="preserve"> A: </w:t>
            </w:r>
            <w:r w:rsidR="00ED559C" w:rsidRPr="00686634">
              <w:rPr>
                <w:rFonts w:ascii="TH SarabunPSK" w:eastAsia="Calibri" w:hAnsi="TH SarabunPSK" w:cs="TH SarabunPSK"/>
              </w:rPr>
              <w:t>20.</w:t>
            </w:r>
            <w:r w:rsidRPr="00686634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ED559C" w:rsidRPr="00686634">
              <w:rPr>
                <w:rFonts w:ascii="TH SarabunPSK" w:eastAsia="Calibri" w:hAnsi="TH SarabunPSK" w:cs="TH SarabunPSK"/>
                <w:cs/>
              </w:rPr>
              <w:t>ตระหนักในคุณค่าของความรู้เรื่องความสว่างของแสงที่มีต่อดวงตา</w:t>
            </w:r>
            <w:r w:rsidR="00ED559C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ED559C" w:rsidRPr="00686634">
              <w:rPr>
                <w:rFonts w:ascii="TH SarabunPSK" w:eastAsia="Calibri" w:hAnsi="TH SarabunPSK" w:cs="TH SarabunPSK"/>
                <w:cs/>
              </w:rPr>
              <w:t>โดยวิเคราะห์สถานการณ์ปัญหาและเสนอแนะการจัดความสว่างให้เหมาะสมในการทำกิจกรรมต่าง</w:t>
            </w:r>
            <w:r w:rsidR="00ED559C" w:rsidRPr="00686634">
              <w:rPr>
                <w:rFonts w:ascii="TH SarabunPSK" w:eastAsia="Calibri" w:hAnsi="TH SarabunPSK" w:cs="TH SarabunPSK"/>
              </w:rPr>
              <w:t xml:space="preserve"> </w:t>
            </w:r>
            <w:r w:rsidR="00ED559C" w:rsidRPr="00686634">
              <w:rPr>
                <w:rFonts w:ascii="TH SarabunPSK" w:eastAsia="Calibri" w:hAnsi="TH SarabunPSK" w:cs="TH SarabunPSK"/>
                <w:cs/>
              </w:rPr>
              <w:t>ๆ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F328E0B" w14:textId="77777777" w:rsidR="00A1785E" w:rsidRDefault="00ED559C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ความรู้เกี่ยวกับความสว่างสามารถนำมาใช้จัด</w:t>
            </w:r>
          </w:p>
          <w:p w14:paraId="54BA0384" w14:textId="5C3598C4" w:rsidR="00ED559C" w:rsidRPr="00A1785E" w:rsidRDefault="00ED559C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ความสว่างให้เหมาะสมกับการทำกิจกรรมต่าง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ๆ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เช่น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การจัดความสว่างที่เหมาะสมสำหรับการอ่านหนังสือ</w:t>
            </w:r>
          </w:p>
          <w:p w14:paraId="7F25C886" w14:textId="77777777" w:rsidR="00ED559C" w:rsidRPr="00686634" w:rsidRDefault="00ED559C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0F0527" w:rsidRPr="00686634" w14:paraId="4F5712BE" w14:textId="77777777" w:rsidTr="002F5E7F">
        <w:trPr>
          <w:trHeight w:val="752"/>
        </w:trPr>
        <w:tc>
          <w:tcPr>
            <w:tcW w:w="3114" w:type="dxa"/>
            <w:vMerge w:val="restart"/>
          </w:tcPr>
          <w:p w14:paraId="4AF4FE8A" w14:textId="77777777" w:rsidR="000F0527" w:rsidRPr="00686634" w:rsidRDefault="000F0527" w:rsidP="00686634">
            <w:pPr>
              <w:ind w:left="50"/>
              <w:rPr>
                <w:rFonts w:ascii="TH SarabunPSK" w:hAnsi="TH SarabunPSK" w:cs="TH SarabunPSK"/>
                <w:b/>
                <w:b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 xml:space="preserve">สาระที่ 3 วิทยาศาสตร์โลก และอวกาศ  </w:t>
            </w:r>
          </w:p>
          <w:p w14:paraId="41187A64" w14:textId="53046C56" w:rsidR="000F0527" w:rsidRPr="00686634" w:rsidRDefault="000F0527" w:rsidP="00686634">
            <w:pPr>
              <w:ind w:left="51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มาตรฐาน ว 3.1</w:t>
            </w:r>
            <w:r w:rsidRPr="00686634">
              <w:rPr>
                <w:rFonts w:ascii="TH SarabunPSK" w:hAnsi="TH SarabunPSK" w:cs="TH SarabunPSK"/>
                <w:cs/>
              </w:rPr>
              <w:tab/>
              <w:t xml:space="preserve"> เข้าใจองค์ประกอบ ลักษณะกระบวนการเกิดและวิวัฒนาการของเอกภพ กาแล็กซี  ดาวฤกษ์ และระบบสุริยะ รวมทั้งปฏิสัมพันธ์ภายในระบบสุริยะที่ส่งผลต่อสิ่งมีชีวิต และการประยุกต์ใช้เทคโนโลยีอวกาศ</w:t>
            </w:r>
          </w:p>
        </w:tc>
        <w:tc>
          <w:tcPr>
            <w:tcW w:w="2126" w:type="dxa"/>
          </w:tcPr>
          <w:p w14:paraId="06715A8B" w14:textId="77777777" w:rsidR="000F0527" w:rsidRPr="00686634" w:rsidRDefault="000F0527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631C3068" w14:textId="39917A87" w:rsidR="000F0527" w:rsidRPr="00686634" w:rsidRDefault="000F0527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4B79FD11" w14:textId="7D82A3C4" w:rsidR="000F0527" w:rsidRPr="00686634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686634">
              <w:rPr>
                <w:rFonts w:ascii="TH SarabunPSK" w:hAnsi="TH SarabunPSK" w:cs="TH SarabunPSK"/>
              </w:rPr>
              <w:t xml:space="preserve">K: </w:t>
            </w:r>
            <w:r w:rsidRPr="00686634">
              <w:rPr>
                <w:rFonts w:ascii="TH SarabunPSK" w:hAnsi="TH SarabunPSK" w:cs="TH SarabunPSK"/>
              </w:rPr>
              <w:t xml:space="preserve">21. </w:t>
            </w:r>
            <w:r w:rsidRPr="00686634">
              <w:rPr>
                <w:rFonts w:ascii="TH SarabunPSK" w:hAnsi="TH SarabunPSK" w:cs="TH SarabunPSK"/>
                <w:cs/>
              </w:rPr>
              <w:t xml:space="preserve">อธิบายการโคจรของดาวเคราะห์รอบดวง อาทิตย์ด้วยแรงโน้มถ่วงจากสมการ </w:t>
            </w:r>
            <w:r w:rsidRPr="00686634">
              <w:rPr>
                <w:rFonts w:ascii="TH SarabunPSK" w:hAnsi="TH SarabunPSK" w:cs="TH SarabunPSK"/>
              </w:rPr>
              <w:t xml:space="preserve">  F</w:t>
            </w:r>
            <w:r w:rsidR="00FA6624">
              <w:rPr>
                <w:rFonts w:ascii="TH SarabunPSK" w:hAnsi="TH SarabunPSK" w:cs="TH SarabunPSK"/>
              </w:rPr>
              <w:t xml:space="preserve"> </w:t>
            </w:r>
            <w:r w:rsidRPr="00686634">
              <w:rPr>
                <w:rFonts w:ascii="TH SarabunPSK" w:hAnsi="TH SarabunPSK" w:cs="TH SarabunPSK"/>
              </w:rPr>
              <w:t>=</w:t>
            </w:r>
            <w:r w:rsidR="00FA6624">
              <w:rPr>
                <w:rFonts w:ascii="TH SarabunPSK" w:hAnsi="TH SarabunPSK" w:cs="TH SarabunPSK"/>
              </w:rPr>
              <w:t xml:space="preserve"> </w:t>
            </w:r>
            <w:r w:rsidRPr="00686634">
              <w:rPr>
                <w:rFonts w:ascii="TH SarabunPSK" w:hAnsi="TH SarabunPSK" w:cs="TH SarabunPSK"/>
              </w:rPr>
              <w:t>(Gm1m2) / r2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FF9C" w14:textId="77777777" w:rsidR="00A1785E" w:rsidRDefault="000F0527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ในระบบสุริยะมีดวงอาทิตย์เป็นศูนย์กลางโดย</w:t>
            </w:r>
          </w:p>
          <w:p w14:paraId="62F49924" w14:textId="051B0D40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มีดาวเคราะห์และบริวาร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ดาวเคราะห์แคระ</w:t>
            </w:r>
          </w:p>
          <w:p w14:paraId="2E0142A1" w14:textId="77777777" w:rsid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 xml:space="preserve">ดาวเคราะห์น้อย 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ดาวหาง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และอื่นๆ</w:t>
            </w:r>
            <w:r w:rsidR="00A1785E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เช่น วัตถุ</w:t>
            </w:r>
          </w:p>
          <w:p w14:paraId="5CA3EAB2" w14:textId="6DFA14EA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คอย</w:t>
            </w:r>
            <w:proofErr w:type="spellStart"/>
            <w:r w:rsidRPr="00A1785E">
              <w:rPr>
                <w:rFonts w:ascii="TH SarabunPSK" w:eastAsia="Calibri" w:hAnsi="TH SarabunPSK" w:cs="TH SarabunPSK"/>
                <w:cs/>
              </w:rPr>
              <w:t>เปอร์</w:t>
            </w:r>
            <w:proofErr w:type="spellEnd"/>
            <w:r w:rsidRPr="00A1785E">
              <w:rPr>
                <w:rFonts w:ascii="TH SarabunPSK" w:eastAsia="Calibri" w:hAnsi="TH SarabunPSK" w:cs="TH SarabunPSK"/>
                <w:cs/>
              </w:rPr>
              <w:t xml:space="preserve"> โคจรอยู่โดยรอบ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ซึ่งดาวเคราะห์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และวัตถุ</w:t>
            </w:r>
          </w:p>
          <w:p w14:paraId="176F88BB" w14:textId="77777777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เหล่านี้โคจรรอบดวงอาทิตย์ด้วยแรงโน้มถ่วง</w:t>
            </w:r>
          </w:p>
          <w:p w14:paraId="2CDD2E26" w14:textId="77777777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แรงโน้มถ่วงเป็นแรงดึงดูดระหว่างวัตถุสองวัตถุ</w:t>
            </w:r>
          </w:p>
          <w:p w14:paraId="3C4034D5" w14:textId="77777777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โดยเป็นสัดส่วนกับผลคูณของมวลทั้งสอง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และเป็น</w:t>
            </w:r>
          </w:p>
          <w:p w14:paraId="06379EBB" w14:textId="77777777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สัดส่วนผกผันกับกำลังสองของระยะทางระหว่าง</w:t>
            </w:r>
          </w:p>
          <w:p w14:paraId="1ED12D20" w14:textId="77777777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วัตถุทั้งสอง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แสดงได้โดยสมการ</w:t>
            </w:r>
            <w:r w:rsidRPr="00A1785E">
              <w:rPr>
                <w:rFonts w:ascii="TH SarabunPSK" w:eastAsia="Calibri" w:hAnsi="TH SarabunPSK" w:cs="TH SarabunPSK"/>
              </w:rPr>
              <w:t xml:space="preserve"> F = (Gm1m2)/r2</w:t>
            </w:r>
          </w:p>
          <w:p w14:paraId="59BCD926" w14:textId="77777777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เมื่อ</w:t>
            </w:r>
            <w:r w:rsidRPr="00A1785E">
              <w:rPr>
                <w:rFonts w:ascii="TH SarabunPSK" w:eastAsia="Calibri" w:hAnsi="TH SarabunPSK" w:cs="TH SarabunPSK"/>
              </w:rPr>
              <w:t xml:space="preserve"> F </w:t>
            </w:r>
            <w:r w:rsidRPr="00A1785E">
              <w:rPr>
                <w:rFonts w:ascii="TH SarabunPSK" w:eastAsia="Calibri" w:hAnsi="TH SarabunPSK" w:cs="TH SarabunPSK"/>
                <w:cs/>
              </w:rPr>
              <w:t>แทนความโน้มถ่วงระหว่างมวลทั้งสอง</w:t>
            </w:r>
          </w:p>
          <w:p w14:paraId="3CE36D4F" w14:textId="77777777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</w:rPr>
              <w:t xml:space="preserve">G </w:t>
            </w:r>
            <w:r w:rsidRPr="00A1785E">
              <w:rPr>
                <w:rFonts w:ascii="TH SarabunPSK" w:eastAsia="Calibri" w:hAnsi="TH SarabunPSK" w:cs="TH SarabunPSK"/>
                <w:cs/>
              </w:rPr>
              <w:t>แทนค่านิจโน้มถ่วงสากล</w:t>
            </w:r>
            <w:r w:rsidRPr="00A1785E">
              <w:rPr>
                <w:rFonts w:ascii="TH SarabunPSK" w:eastAsia="Calibri" w:hAnsi="TH SarabunPSK" w:cs="TH SarabunPSK"/>
              </w:rPr>
              <w:t xml:space="preserve"> m1 </w:t>
            </w:r>
            <w:r w:rsidRPr="00A1785E">
              <w:rPr>
                <w:rFonts w:ascii="TH SarabunPSK" w:eastAsia="Calibri" w:hAnsi="TH SarabunPSK" w:cs="TH SarabunPSK"/>
                <w:cs/>
              </w:rPr>
              <w:t>แทนมวลของ</w:t>
            </w:r>
          </w:p>
          <w:p w14:paraId="7BE535C1" w14:textId="77777777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วัตถุแรก</w:t>
            </w:r>
            <w:r w:rsidRPr="00A1785E">
              <w:rPr>
                <w:rFonts w:ascii="TH SarabunPSK" w:eastAsia="Calibri" w:hAnsi="TH SarabunPSK" w:cs="TH SarabunPSK"/>
              </w:rPr>
              <w:t xml:space="preserve"> m2 </w:t>
            </w:r>
            <w:r w:rsidRPr="00A1785E">
              <w:rPr>
                <w:rFonts w:ascii="TH SarabunPSK" w:eastAsia="Calibri" w:hAnsi="TH SarabunPSK" w:cs="TH SarabunPSK"/>
                <w:cs/>
              </w:rPr>
              <w:t>แทนมวลของวัตถุที่สอง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และ</w:t>
            </w:r>
          </w:p>
          <w:p w14:paraId="21EE559C" w14:textId="234C26F3" w:rsidR="000F0527" w:rsidRPr="00A1785E" w:rsidRDefault="000F0527" w:rsidP="00A1785E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</w:rPr>
              <w:t xml:space="preserve">r </w:t>
            </w:r>
            <w:r w:rsidRPr="00A1785E">
              <w:rPr>
                <w:rFonts w:ascii="TH SarabunPSK" w:eastAsia="Calibri" w:hAnsi="TH SarabunPSK" w:cs="TH SarabunPSK"/>
                <w:cs/>
              </w:rPr>
              <w:t>แทนระยะห่างระหว่างวัตถุทั้งสอง</w:t>
            </w:r>
          </w:p>
        </w:tc>
      </w:tr>
      <w:tr w:rsidR="000F0527" w:rsidRPr="00686634" w14:paraId="45D867F5" w14:textId="77777777" w:rsidTr="002F5E7F">
        <w:trPr>
          <w:trHeight w:val="752"/>
        </w:trPr>
        <w:tc>
          <w:tcPr>
            <w:tcW w:w="3114" w:type="dxa"/>
            <w:vMerge/>
          </w:tcPr>
          <w:p w14:paraId="49B7E83B" w14:textId="77777777" w:rsidR="000F0527" w:rsidRPr="00686634" w:rsidRDefault="000F0527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</w:tcPr>
          <w:p w14:paraId="724E3128" w14:textId="2451B43C" w:rsidR="000F0527" w:rsidRPr="00686634" w:rsidRDefault="000F0527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</w:t>
            </w:r>
            <w:r w:rsidR="00CC6A6C" w:rsidRPr="00686634">
              <w:rPr>
                <w:rFonts w:ascii="TH SarabunPSK" w:hAnsi="TH SarabunPSK" w:cs="TH SarabunPSK"/>
                <w:cs/>
              </w:rPr>
              <w:t>ปลาย</w:t>
            </w:r>
            <w:r w:rsidRPr="00686634">
              <w:rPr>
                <w:rFonts w:ascii="TH SarabunPSK" w:hAnsi="TH SarabunPSK" w:cs="TH SarabunPSK"/>
                <w:cs/>
              </w:rPr>
              <w:t>ทาง</w:t>
            </w:r>
          </w:p>
          <w:p w14:paraId="2F54FE72" w14:textId="262B71F6" w:rsidR="000F0527" w:rsidRPr="00686634" w:rsidRDefault="000F0527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6AB21B2D" w14:textId="676D7B71" w:rsidR="000F0527" w:rsidRPr="00686634" w:rsidRDefault="00CC6A6C" w:rsidP="0068663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</w:rPr>
              <w:t>P: 22</w:t>
            </w:r>
            <w:r w:rsidRPr="00686634">
              <w:rPr>
                <w:rFonts w:ascii="TH SarabunPSK" w:hAnsi="TH SarabunPSK" w:cs="TH SarabunPSK"/>
                <w:cs/>
              </w:rPr>
              <w:t xml:space="preserve">. </w:t>
            </w:r>
            <w:r w:rsidR="000F0527" w:rsidRPr="00686634">
              <w:rPr>
                <w:rFonts w:ascii="TH SarabunPSK" w:hAnsi="TH SarabunPSK" w:cs="TH SarabunPSK"/>
                <w:cs/>
              </w:rPr>
              <w:t>สร้างแบบจำลองที่อธิบายการเกิดฤดู และการเคลื่อนที่ปรากฏของดวงอาทิตย์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D5CED" w14:textId="009FA065" w:rsidR="000F0527" w:rsidRPr="00A1785E" w:rsidRDefault="000F0527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การที่โลกโคจรรอบดวงอาทิตย์ในลักษณะที่</w:t>
            </w:r>
          </w:p>
          <w:p w14:paraId="35E2FED6" w14:textId="77777777" w:rsidR="000F0527" w:rsidRPr="00A1785E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แกนโลกเอียงกับแนวตั้งฉากของระนาบทางโคจร</w:t>
            </w:r>
          </w:p>
          <w:p w14:paraId="605732A1" w14:textId="77777777" w:rsidR="000F0527" w:rsidRPr="00A1785E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ทำให้ส่วนต่าง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ๆ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บนโลกได้รับปริมาณแสงจาก</w:t>
            </w:r>
          </w:p>
          <w:p w14:paraId="0C3E30FE" w14:textId="77777777" w:rsidR="000F0527" w:rsidRPr="00A1785E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ดวงอาทิตย์แตกต่างกันในรอบปี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เกิดเป็นฤดู</w:t>
            </w:r>
          </w:p>
          <w:p w14:paraId="48EA4655" w14:textId="77777777" w:rsidR="000F0527" w:rsidRPr="00A1785E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กลางวันกลางคืนยาวไม่เท่ากัน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และตำแหน่ง</w:t>
            </w:r>
          </w:p>
          <w:p w14:paraId="5E98FE59" w14:textId="77777777" w:rsidR="000F0527" w:rsidRPr="00A1785E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การขึ้นและตกของดวงอาทิตย์ที่ขอบฟ้าและ</w:t>
            </w:r>
          </w:p>
          <w:p w14:paraId="2E628382" w14:textId="77777777" w:rsidR="000F0527" w:rsidRPr="00A1785E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เส้นทางการขึ้นและตกของดวงอาทิตย์เปลี่ยนไป</w:t>
            </w:r>
          </w:p>
          <w:p w14:paraId="145BF0A4" w14:textId="77777777" w:rsidR="000F0527" w:rsidRPr="00A1785E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ในรอบปี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ซึ่งส่งผลต่อการดำรงชีวิต</w:t>
            </w:r>
          </w:p>
          <w:p w14:paraId="4DC97D4A" w14:textId="77777777" w:rsidR="000F0527" w:rsidRPr="00686634" w:rsidRDefault="000F052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</w:p>
        </w:tc>
      </w:tr>
    </w:tbl>
    <w:p w14:paraId="6D4D955B" w14:textId="658E6E33" w:rsidR="00CC6A6C" w:rsidRPr="00686634" w:rsidRDefault="00CC6A6C" w:rsidP="00686634">
      <w:pPr>
        <w:rPr>
          <w:rFonts w:ascii="TH SarabunPSK" w:hAnsi="TH SarabunPSK" w:cs="TH SarabunPSK"/>
          <w:b/>
          <w:bCs/>
        </w:rPr>
      </w:pPr>
    </w:p>
    <w:p w14:paraId="24268261" w14:textId="77777777" w:rsidR="00686634" w:rsidRPr="00686634" w:rsidRDefault="00686634" w:rsidP="00686634">
      <w:pPr>
        <w:rPr>
          <w:rFonts w:ascii="TH SarabunPSK" w:hAnsi="TH SarabunPSK" w:cs="TH SarabunPSK"/>
          <w:b/>
          <w:bCs/>
        </w:rPr>
      </w:pPr>
    </w:p>
    <w:tbl>
      <w:tblPr>
        <w:tblpPr w:leftFromText="180" w:rightFromText="180" w:vertAnchor="text" w:horzAnchor="margin" w:tblpXSpec="center" w:tblpY="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14"/>
        <w:gridCol w:w="2126"/>
        <w:gridCol w:w="3827"/>
        <w:gridCol w:w="4678"/>
      </w:tblGrid>
      <w:tr w:rsidR="00510157" w:rsidRPr="00686634" w14:paraId="1133C4B0" w14:textId="77777777" w:rsidTr="00686634">
        <w:trPr>
          <w:trHeight w:val="421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BF6BD34" w14:textId="77777777" w:rsidR="00510157" w:rsidRPr="00686634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48E61BB" w14:textId="77777777" w:rsidR="00510157" w:rsidRPr="00686634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DCFC0CD" w14:textId="0F7C2DA7" w:rsidR="00510157" w:rsidRPr="00686634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EA103" w14:textId="77777777" w:rsidR="00510157" w:rsidRPr="00686634" w:rsidRDefault="00510157" w:rsidP="0068663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8663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510157" w:rsidRPr="00686634" w14:paraId="04094AFA" w14:textId="77777777" w:rsidTr="00CC6A6C">
        <w:trPr>
          <w:trHeight w:val="1594"/>
        </w:trPr>
        <w:tc>
          <w:tcPr>
            <w:tcW w:w="3114" w:type="dxa"/>
            <w:vMerge w:val="restart"/>
          </w:tcPr>
          <w:p w14:paraId="0A0D4A30" w14:textId="77777777" w:rsidR="00510157" w:rsidRPr="00686634" w:rsidRDefault="00510157" w:rsidP="00686634">
            <w:pPr>
              <w:ind w:left="50"/>
              <w:rPr>
                <w:rFonts w:ascii="TH SarabunPSK" w:hAnsi="TH SarabunPSK" w:cs="TH SarabunPSK"/>
              </w:rPr>
            </w:pPr>
          </w:p>
          <w:p w14:paraId="3AE3DA65" w14:textId="77777777" w:rsidR="00510157" w:rsidRPr="00686634" w:rsidRDefault="00510157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</w:tcPr>
          <w:p w14:paraId="6943FD1C" w14:textId="77777777" w:rsidR="00CC6A6C" w:rsidRPr="00686634" w:rsidRDefault="00CC6A6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523E2F0E" w14:textId="77777777" w:rsidR="00510157" w:rsidRPr="00686634" w:rsidRDefault="00510157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36A0082C" w14:textId="6C08D0AA" w:rsidR="00510157" w:rsidRPr="00686634" w:rsidRDefault="00CC6A6C" w:rsidP="00686634">
            <w:pPr>
              <w:pStyle w:val="Default"/>
              <w:ind w:left="66"/>
              <w:rPr>
                <w:sz w:val="32"/>
                <w:szCs w:val="32"/>
              </w:rPr>
            </w:pPr>
            <w:r w:rsidRPr="00686634">
              <w:rPr>
                <w:sz w:val="32"/>
                <w:szCs w:val="32"/>
              </w:rPr>
              <w:t xml:space="preserve">P: </w:t>
            </w:r>
            <w:r w:rsidR="0010743E" w:rsidRPr="00686634">
              <w:rPr>
                <w:sz w:val="32"/>
                <w:szCs w:val="32"/>
              </w:rPr>
              <w:t xml:space="preserve">23. </w:t>
            </w:r>
            <w:r w:rsidR="00510157" w:rsidRPr="00686634">
              <w:rPr>
                <w:sz w:val="32"/>
                <w:szCs w:val="32"/>
                <w:cs/>
              </w:rPr>
              <w:t>สร้างแบบจำลองที่อธิบายการเกิดข้างขึ้นข้างแรม</w:t>
            </w:r>
            <w:r w:rsidR="00510157" w:rsidRPr="00686634">
              <w:rPr>
                <w:sz w:val="32"/>
                <w:szCs w:val="32"/>
              </w:rPr>
              <w:t xml:space="preserve"> </w:t>
            </w:r>
            <w:r w:rsidR="00510157" w:rsidRPr="00686634">
              <w:rPr>
                <w:sz w:val="32"/>
                <w:szCs w:val="32"/>
                <w:cs/>
              </w:rPr>
              <w:t>การเปลี่ยนแปลงเวลาการขึ้นและตก ของดวงจันทร์</w:t>
            </w:r>
            <w:r w:rsidR="00510157" w:rsidRPr="00686634">
              <w:rPr>
                <w:sz w:val="32"/>
                <w:szCs w:val="32"/>
              </w:rPr>
              <w:t xml:space="preserve"> </w:t>
            </w:r>
            <w:r w:rsidR="00510157" w:rsidRPr="00686634">
              <w:rPr>
                <w:sz w:val="32"/>
                <w:szCs w:val="32"/>
                <w:cs/>
              </w:rPr>
              <w:t>และการเกิดน้ำขึ้นน้ำลง</w:t>
            </w:r>
            <w:r w:rsidR="00510157" w:rsidRPr="00686634">
              <w:rPr>
                <w:sz w:val="32"/>
                <w:szCs w:val="32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6AD8" w14:textId="77777777" w:rsidR="00A1785E" w:rsidRDefault="00510157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ดวงจันทร์โคจรรอบโลก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โลกและดวงจันทร์</w:t>
            </w:r>
          </w:p>
          <w:p w14:paraId="56EC95AD" w14:textId="2475492E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โคจรรอบดวงอาทิตย์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ดวงจันทร์รับแสงจากดวงอาทิตย์</w:t>
            </w:r>
          </w:p>
          <w:p w14:paraId="4D36E750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ครึ่งดวงตลอดเวลา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เมื่อดวงจันทร์โคจรรอบโลก</w:t>
            </w:r>
          </w:p>
          <w:p w14:paraId="4E54BD41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ได้หันส่วนสว่างมายังโลกแตกต่างกัน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จึงทำให้คน</w:t>
            </w:r>
          </w:p>
          <w:p w14:paraId="23ED549C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บนโลกสังเกตส่วนสว่างของดวงจันทร์แตกต่างไป</w:t>
            </w:r>
          </w:p>
          <w:p w14:paraId="62D3B106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ในแต่ละวันเกิดเป็นข้างขึ้นข้างแรม</w:t>
            </w:r>
          </w:p>
          <w:p w14:paraId="6E3B108A" w14:textId="77777777" w:rsidR="00510157" w:rsidRPr="00A1785E" w:rsidRDefault="0010743E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</w:rPr>
              <w:t>4.</w:t>
            </w:r>
            <w:r w:rsidR="00510157" w:rsidRPr="00A1785E">
              <w:rPr>
                <w:rFonts w:ascii="TH SarabunPSK" w:eastAsia="Calibri" w:hAnsi="TH SarabunPSK" w:cs="TH SarabunPSK"/>
                <w:cs/>
              </w:rPr>
              <w:t>ดวงจันทร์โคจรรอบโลกในทิศทางเดียวกันกับ</w:t>
            </w:r>
          </w:p>
          <w:p w14:paraId="6AF66468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ที่โลกหมุนรอบตัวเอง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จึงทำให้เห็นดวงจันทร์ขึ้นช้า</w:t>
            </w:r>
          </w:p>
          <w:p w14:paraId="0976E7BD" w14:textId="13145E8E" w:rsidR="00510157" w:rsidRPr="00A1785E" w:rsidRDefault="00510157" w:rsidP="00686634">
            <w:pPr>
              <w:ind w:left="5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ไปประมาณวันละ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="00686634" w:rsidRPr="00A1785E">
              <w:rPr>
                <w:rFonts w:ascii="TH SarabunPSK" w:eastAsia="Calibri" w:hAnsi="TH SarabunPSK" w:cs="TH SarabunPSK"/>
              </w:rPr>
              <w:t>50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นาที</w:t>
            </w:r>
          </w:p>
          <w:p w14:paraId="31A4FE2D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แรงโน้มถ่วงที่ดวงจันทร์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ดวงอาทิตย์กระทำต่อ</w:t>
            </w:r>
          </w:p>
          <w:p w14:paraId="21B7C6E3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โลกทำให้เกิดปรากฏการณ์น้ำขึ้นน้ำลง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ซึ่งส่งผล</w:t>
            </w:r>
          </w:p>
          <w:p w14:paraId="2255B155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ต่อสิ่งแวดล้อมและสิ่งมีชีวิตบนโลก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วันที่น้ำมี</w:t>
            </w:r>
          </w:p>
          <w:p w14:paraId="4C80CC91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ระดับการขึ้นสูงสุดและลงต่ำสุดเรียก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วันน้ำเกิด</w:t>
            </w:r>
          </w:p>
          <w:p w14:paraId="0434A37B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ส่วนวันที่ระดับน้ำมีการขึ้นและลงน้อยเรียก</w:t>
            </w:r>
          </w:p>
          <w:p w14:paraId="72706020" w14:textId="77777777" w:rsidR="00510157" w:rsidRPr="00A1785E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วันน้ำตาย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โดยวันน้ำเกิด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น้ำตาย</w:t>
            </w:r>
            <w:r w:rsidRPr="00A1785E">
              <w:rPr>
                <w:rFonts w:ascii="TH SarabunPSK" w:eastAsia="Calibri" w:hAnsi="TH SarabunPSK" w:cs="TH SarabunPSK"/>
              </w:rPr>
              <w:t xml:space="preserve"> </w:t>
            </w:r>
            <w:r w:rsidRPr="00A1785E">
              <w:rPr>
                <w:rFonts w:ascii="TH SarabunPSK" w:eastAsia="Calibri" w:hAnsi="TH SarabunPSK" w:cs="TH SarabunPSK"/>
                <w:cs/>
              </w:rPr>
              <w:t>มีความสัมพันธ์กับ</w:t>
            </w:r>
          </w:p>
          <w:p w14:paraId="5C249F8A" w14:textId="77777777" w:rsidR="00510157" w:rsidRPr="00A1785E" w:rsidRDefault="00510157" w:rsidP="00686634">
            <w:pPr>
              <w:ind w:left="50"/>
              <w:rPr>
                <w:rFonts w:ascii="TH SarabunPSK" w:hAnsi="TH SarabunPSK" w:cs="TH SarabunPSK"/>
                <w:cs/>
              </w:rPr>
            </w:pPr>
            <w:r w:rsidRPr="00A1785E">
              <w:rPr>
                <w:rFonts w:ascii="TH SarabunPSK" w:eastAsia="Calibri" w:hAnsi="TH SarabunPSK" w:cs="TH SarabunPSK"/>
                <w:cs/>
              </w:rPr>
              <w:t>ข้างขึ้นข้างแรม</w:t>
            </w:r>
          </w:p>
        </w:tc>
      </w:tr>
      <w:tr w:rsidR="00510157" w:rsidRPr="00686634" w14:paraId="44C09229" w14:textId="77777777" w:rsidTr="00CC6A6C">
        <w:trPr>
          <w:trHeight w:val="1815"/>
        </w:trPr>
        <w:tc>
          <w:tcPr>
            <w:tcW w:w="3114" w:type="dxa"/>
            <w:vMerge/>
          </w:tcPr>
          <w:p w14:paraId="738E0420" w14:textId="77777777" w:rsidR="00510157" w:rsidRPr="00686634" w:rsidRDefault="00510157" w:rsidP="0068663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6" w:type="dxa"/>
          </w:tcPr>
          <w:p w14:paraId="1B77B297" w14:textId="77777777" w:rsidR="00CC6A6C" w:rsidRPr="00686634" w:rsidRDefault="00CC6A6C" w:rsidP="00686634">
            <w:pPr>
              <w:ind w:left="51"/>
              <w:jc w:val="center"/>
              <w:rPr>
                <w:rFonts w:ascii="TH SarabunPSK" w:hAnsi="TH SarabunPSK" w:cs="TH SarabunPSK"/>
                <w:cs/>
              </w:rPr>
            </w:pPr>
            <w:r w:rsidRPr="00686634">
              <w:rPr>
                <w:rFonts w:ascii="TH SarabunPSK" w:hAnsi="TH SarabunPSK" w:cs="TH SarabunPSK"/>
                <w:cs/>
              </w:rPr>
              <w:t>ตัวชี้วัดปลายทาง</w:t>
            </w:r>
          </w:p>
          <w:p w14:paraId="2A413F61" w14:textId="0B83EA67" w:rsidR="00510157" w:rsidRPr="00686634" w:rsidRDefault="00510157" w:rsidP="00686634">
            <w:pPr>
              <w:ind w:left="50"/>
              <w:jc w:val="center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  <w:cs/>
              </w:rPr>
              <w:t>ม.3/</w:t>
            </w:r>
            <w:r w:rsidRPr="00686634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24293A8A" w14:textId="7DCB11BF" w:rsidR="00510157" w:rsidRPr="00686634" w:rsidRDefault="00CC6A6C" w:rsidP="00686634">
            <w:pPr>
              <w:ind w:left="66"/>
              <w:rPr>
                <w:rFonts w:ascii="TH SarabunPSK" w:hAnsi="TH SarabunPSK" w:cs="TH SarabunPSK"/>
              </w:rPr>
            </w:pPr>
            <w:r w:rsidRPr="00686634">
              <w:rPr>
                <w:rFonts w:ascii="TH SarabunPSK" w:hAnsi="TH SarabunPSK" w:cs="TH SarabunPSK"/>
              </w:rPr>
              <w:t>K</w:t>
            </w:r>
            <w:r w:rsidRPr="00686634">
              <w:rPr>
                <w:rFonts w:ascii="TH SarabunPSK" w:hAnsi="TH SarabunPSK" w:cs="TH SarabunPSK"/>
                <w:cs/>
              </w:rPr>
              <w:t xml:space="preserve">, </w:t>
            </w:r>
            <w:r w:rsidRPr="00686634">
              <w:rPr>
                <w:rFonts w:ascii="TH SarabunPSK" w:hAnsi="TH SarabunPSK" w:cs="TH SarabunPSK"/>
              </w:rPr>
              <w:t>: 24</w:t>
            </w:r>
            <w:r w:rsidRPr="00686634">
              <w:rPr>
                <w:rFonts w:ascii="TH SarabunPSK" w:hAnsi="TH SarabunPSK" w:cs="TH SarabunPSK"/>
                <w:cs/>
              </w:rPr>
              <w:t>.</w:t>
            </w:r>
            <w:r w:rsidR="00510157" w:rsidRPr="00686634">
              <w:rPr>
                <w:rFonts w:ascii="TH SarabunPSK" w:hAnsi="TH SarabunPSK" w:cs="TH SarabunPSK"/>
              </w:rPr>
              <w:t xml:space="preserve"> </w:t>
            </w:r>
            <w:r w:rsidR="00510157" w:rsidRPr="00686634">
              <w:rPr>
                <w:rFonts w:ascii="TH SarabunPSK" w:hAnsi="TH SarabunPSK" w:cs="TH SarabunPSK"/>
                <w:cs/>
              </w:rPr>
              <w:t xml:space="preserve">อธิบายการใช้ประโยชน์ของเทคโนโลยี อวกาศ และยกตัวอย่างความก้าวหน้าของ โครงการสำรวจอวกาศ จากข้อมูลที่รวบรวมได้ </w:t>
            </w:r>
          </w:p>
          <w:p w14:paraId="5CB792DA" w14:textId="77777777" w:rsidR="00510157" w:rsidRPr="00686634" w:rsidRDefault="00510157" w:rsidP="00686634">
            <w:pPr>
              <w:ind w:left="66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F46A" w14:textId="77777777" w:rsidR="00FA6624" w:rsidRDefault="00510157" w:rsidP="00A1785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A662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เทคโนโลยีอวกาศได้มีบทบาทต่อการ</w:t>
            </w:r>
          </w:p>
          <w:p w14:paraId="004EFAC5" w14:textId="5ABDCED9" w:rsidR="00510157" w:rsidRPr="00FA6624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FA6624">
              <w:rPr>
                <w:rFonts w:ascii="TH SarabunPSK" w:eastAsia="Calibri" w:hAnsi="TH SarabunPSK" w:cs="TH SarabunPSK"/>
                <w:cs/>
              </w:rPr>
              <w:t>ดำรงชีวิตของมนุษย์ในปัจจุบันมากมาย</w:t>
            </w:r>
            <w:r w:rsidRPr="00FA6624">
              <w:rPr>
                <w:rFonts w:ascii="TH SarabunPSK" w:eastAsia="Calibri" w:hAnsi="TH SarabunPSK" w:cs="TH SarabunPSK"/>
              </w:rPr>
              <w:t xml:space="preserve"> </w:t>
            </w:r>
            <w:r w:rsidRPr="00FA6624">
              <w:rPr>
                <w:rFonts w:ascii="TH SarabunPSK" w:eastAsia="Calibri" w:hAnsi="TH SarabunPSK" w:cs="TH SarabunPSK"/>
                <w:cs/>
              </w:rPr>
              <w:t>มนุษย์ได้ใช้ประโยชน์จากเทคโนโลยีอวกาศ</w:t>
            </w:r>
            <w:r w:rsidRPr="00FA6624">
              <w:rPr>
                <w:rFonts w:ascii="TH SarabunPSK" w:eastAsia="Calibri" w:hAnsi="TH SarabunPSK" w:cs="TH SarabunPSK"/>
              </w:rPr>
              <w:t xml:space="preserve"> </w:t>
            </w:r>
            <w:r w:rsidRPr="00FA6624">
              <w:rPr>
                <w:rFonts w:ascii="TH SarabunPSK" w:eastAsia="Calibri" w:hAnsi="TH SarabunPSK" w:cs="TH SarabunPSK"/>
                <w:cs/>
              </w:rPr>
              <w:t>เช่น</w:t>
            </w:r>
            <w:r w:rsidRPr="00FA6624">
              <w:rPr>
                <w:rFonts w:ascii="TH SarabunPSK" w:eastAsia="Calibri" w:hAnsi="TH SarabunPSK" w:cs="TH SarabunPSK"/>
              </w:rPr>
              <w:t xml:space="preserve"> </w:t>
            </w:r>
            <w:r w:rsidRPr="00FA6624">
              <w:rPr>
                <w:rFonts w:ascii="TH SarabunPSK" w:eastAsia="Calibri" w:hAnsi="TH SarabunPSK" w:cs="TH SarabunPSK"/>
                <w:cs/>
              </w:rPr>
              <w:t>ระบบนำทางด้วยดาวเทียม</w:t>
            </w:r>
            <w:r w:rsidRPr="00FA6624">
              <w:rPr>
                <w:rFonts w:ascii="TH SarabunPSK" w:eastAsia="Calibri" w:hAnsi="TH SarabunPSK" w:cs="TH SarabunPSK"/>
              </w:rPr>
              <w:t xml:space="preserve"> (GNSS) </w:t>
            </w:r>
            <w:r w:rsidRPr="00FA6624">
              <w:rPr>
                <w:rFonts w:ascii="TH SarabunPSK" w:eastAsia="Calibri" w:hAnsi="TH SarabunPSK" w:cs="TH SarabunPSK"/>
                <w:cs/>
              </w:rPr>
              <w:t>การติดตามพายุสถานการณ์ไฟป่า</w:t>
            </w:r>
            <w:r w:rsidRPr="00FA6624">
              <w:rPr>
                <w:rFonts w:ascii="TH SarabunPSK" w:eastAsia="Calibri" w:hAnsi="TH SarabunPSK" w:cs="TH SarabunPSK"/>
              </w:rPr>
              <w:t xml:space="preserve"> </w:t>
            </w:r>
            <w:r w:rsidRPr="00FA6624">
              <w:rPr>
                <w:rFonts w:ascii="TH SarabunPSK" w:eastAsia="Calibri" w:hAnsi="TH SarabunPSK" w:cs="TH SarabunPSK"/>
                <w:cs/>
              </w:rPr>
              <w:t>ดาวเทียมช่วยภัยแล้งการตรวจคราบน้ำมันในทะเล</w:t>
            </w:r>
          </w:p>
          <w:p w14:paraId="70F70233" w14:textId="77777777" w:rsidR="00510157" w:rsidRPr="00FA6624" w:rsidRDefault="0010743E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FA6624">
              <w:rPr>
                <w:rFonts w:ascii="TH SarabunPSK" w:eastAsia="Calibri" w:hAnsi="TH SarabunPSK" w:cs="TH SarabunPSK"/>
              </w:rPr>
              <w:t>6.</w:t>
            </w:r>
            <w:r w:rsidR="00510157" w:rsidRPr="00FA6624">
              <w:rPr>
                <w:rFonts w:ascii="TH SarabunPSK" w:eastAsia="Calibri" w:hAnsi="TH SarabunPSK" w:cs="TH SarabunPSK"/>
              </w:rPr>
              <w:t xml:space="preserve"> </w:t>
            </w:r>
            <w:r w:rsidR="00510157" w:rsidRPr="00FA6624">
              <w:rPr>
                <w:rFonts w:ascii="TH SarabunPSK" w:eastAsia="Calibri" w:hAnsi="TH SarabunPSK" w:cs="TH SarabunPSK"/>
                <w:cs/>
              </w:rPr>
              <w:t>โครงการสำรวจอวกาศต่าง</w:t>
            </w:r>
            <w:r w:rsidR="00510157" w:rsidRPr="00FA6624">
              <w:rPr>
                <w:rFonts w:ascii="TH SarabunPSK" w:eastAsia="Calibri" w:hAnsi="TH SarabunPSK" w:cs="TH SarabunPSK"/>
              </w:rPr>
              <w:t xml:space="preserve"> </w:t>
            </w:r>
            <w:r w:rsidR="00510157" w:rsidRPr="00FA6624">
              <w:rPr>
                <w:rFonts w:ascii="TH SarabunPSK" w:eastAsia="Calibri" w:hAnsi="TH SarabunPSK" w:cs="TH SarabunPSK"/>
                <w:cs/>
              </w:rPr>
              <w:t>ๆ</w:t>
            </w:r>
            <w:r w:rsidR="00510157" w:rsidRPr="00FA6624">
              <w:rPr>
                <w:rFonts w:ascii="TH SarabunPSK" w:eastAsia="Calibri" w:hAnsi="TH SarabunPSK" w:cs="TH SarabunPSK"/>
              </w:rPr>
              <w:t xml:space="preserve"> </w:t>
            </w:r>
            <w:r w:rsidR="00510157" w:rsidRPr="00FA6624">
              <w:rPr>
                <w:rFonts w:ascii="TH SarabunPSK" w:eastAsia="Calibri" w:hAnsi="TH SarabunPSK" w:cs="TH SarabunPSK"/>
                <w:cs/>
              </w:rPr>
              <w:t>ได้พัฒนาเพิ่มพูน</w:t>
            </w:r>
          </w:p>
          <w:p w14:paraId="4F1C45EE" w14:textId="77777777" w:rsidR="00510157" w:rsidRPr="00FA6624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FA6624">
              <w:rPr>
                <w:rFonts w:ascii="TH SarabunPSK" w:eastAsia="Calibri" w:hAnsi="TH SarabunPSK" w:cs="TH SarabunPSK"/>
                <w:cs/>
              </w:rPr>
              <w:t>ความรู้ความเข้าใจต่อโลก</w:t>
            </w:r>
            <w:r w:rsidRPr="00FA6624">
              <w:rPr>
                <w:rFonts w:ascii="TH SarabunPSK" w:eastAsia="Calibri" w:hAnsi="TH SarabunPSK" w:cs="TH SarabunPSK"/>
              </w:rPr>
              <w:t xml:space="preserve"> </w:t>
            </w:r>
            <w:r w:rsidRPr="00FA6624">
              <w:rPr>
                <w:rFonts w:ascii="TH SarabunPSK" w:eastAsia="Calibri" w:hAnsi="TH SarabunPSK" w:cs="TH SarabunPSK"/>
                <w:cs/>
              </w:rPr>
              <w:t>ระบบสุริยะและเอกภพ</w:t>
            </w:r>
          </w:p>
          <w:p w14:paraId="0AB396CD" w14:textId="77777777" w:rsidR="00510157" w:rsidRPr="00FA6624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FA6624">
              <w:rPr>
                <w:rFonts w:ascii="TH SarabunPSK" w:eastAsia="Calibri" w:hAnsi="TH SarabunPSK" w:cs="TH SarabunPSK"/>
                <w:cs/>
              </w:rPr>
              <w:t>มากขึ้นเป็นลำดับ</w:t>
            </w:r>
            <w:r w:rsidRPr="00FA6624">
              <w:rPr>
                <w:rFonts w:ascii="TH SarabunPSK" w:eastAsia="Calibri" w:hAnsi="TH SarabunPSK" w:cs="TH SarabunPSK"/>
              </w:rPr>
              <w:t xml:space="preserve"> </w:t>
            </w:r>
            <w:r w:rsidRPr="00FA6624">
              <w:rPr>
                <w:rFonts w:ascii="TH SarabunPSK" w:eastAsia="Calibri" w:hAnsi="TH SarabunPSK" w:cs="TH SarabunPSK"/>
                <w:cs/>
              </w:rPr>
              <w:t>ตัวอย่างโครงการสำรวจอวกาศ</w:t>
            </w:r>
          </w:p>
          <w:p w14:paraId="26ACFA0F" w14:textId="61B5E754" w:rsidR="00CC6A6C" w:rsidRPr="00686634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FA6624">
              <w:rPr>
                <w:rFonts w:ascii="TH SarabunPSK" w:eastAsia="Calibri" w:hAnsi="TH SarabunPSK" w:cs="TH SarabunPSK"/>
                <w:cs/>
              </w:rPr>
              <w:t>เช่น</w:t>
            </w:r>
            <w:r w:rsidRPr="00FA6624">
              <w:rPr>
                <w:rFonts w:ascii="TH SarabunPSK" w:eastAsia="Calibri" w:hAnsi="TH SarabunPSK" w:cs="TH SarabunPSK"/>
              </w:rPr>
              <w:t xml:space="preserve"> </w:t>
            </w:r>
            <w:r w:rsidRPr="00FA6624">
              <w:rPr>
                <w:rFonts w:ascii="TH SarabunPSK" w:eastAsia="Calibri" w:hAnsi="TH SarabunPSK" w:cs="TH SarabunPSK"/>
                <w:cs/>
              </w:rPr>
              <w:t>การสำรวจสิ่งมีชีวิตนอกโลก</w:t>
            </w:r>
            <w:r w:rsidRPr="00686634">
              <w:rPr>
                <w:rFonts w:ascii="TH SarabunPSK" w:eastAsia="Calibri" w:hAnsi="TH SarabunPSK" w:cs="TH SarabunPSK"/>
              </w:rPr>
              <w:t xml:space="preserve"> </w:t>
            </w:r>
          </w:p>
          <w:p w14:paraId="5501E525" w14:textId="3AADF138" w:rsidR="00510157" w:rsidRPr="00686634" w:rsidRDefault="00510157" w:rsidP="00686634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</w:rPr>
            </w:pPr>
          </w:p>
        </w:tc>
      </w:tr>
    </w:tbl>
    <w:p w14:paraId="171807CF" w14:textId="77777777" w:rsidR="00510157" w:rsidRPr="00686634" w:rsidRDefault="00510157" w:rsidP="00686634">
      <w:pPr>
        <w:rPr>
          <w:rFonts w:ascii="TH SarabunPSK" w:hAnsi="TH SarabunPSK" w:cs="TH SarabunPSK"/>
        </w:rPr>
      </w:pPr>
    </w:p>
    <w:sectPr w:rsidR="00510157" w:rsidRPr="00686634" w:rsidSect="00686634">
      <w:pgSz w:w="16838" w:h="11906" w:orient="landscape"/>
      <w:pgMar w:top="709" w:right="1440" w:bottom="567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621C8"/>
    <w:multiLevelType w:val="hybridMultilevel"/>
    <w:tmpl w:val="1B9C9E56"/>
    <w:lvl w:ilvl="0" w:tplc="D270C09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68168">
    <w:abstractNumId w:val="0"/>
  </w:num>
  <w:num w:numId="2" w16cid:durableId="39374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57"/>
    <w:rsid w:val="000F0527"/>
    <w:rsid w:val="0010743E"/>
    <w:rsid w:val="00135261"/>
    <w:rsid w:val="00150F7F"/>
    <w:rsid w:val="00297033"/>
    <w:rsid w:val="002A0BD2"/>
    <w:rsid w:val="003353BF"/>
    <w:rsid w:val="00510157"/>
    <w:rsid w:val="00584A6B"/>
    <w:rsid w:val="005D3194"/>
    <w:rsid w:val="00636DA9"/>
    <w:rsid w:val="00686634"/>
    <w:rsid w:val="006F7083"/>
    <w:rsid w:val="00793361"/>
    <w:rsid w:val="007963BA"/>
    <w:rsid w:val="008037C2"/>
    <w:rsid w:val="008300DF"/>
    <w:rsid w:val="0095298A"/>
    <w:rsid w:val="009B5287"/>
    <w:rsid w:val="009E34FF"/>
    <w:rsid w:val="00A1785E"/>
    <w:rsid w:val="00AB3894"/>
    <w:rsid w:val="00B96148"/>
    <w:rsid w:val="00BE6D3A"/>
    <w:rsid w:val="00C616EF"/>
    <w:rsid w:val="00CC6A6C"/>
    <w:rsid w:val="00ED559C"/>
    <w:rsid w:val="00FA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722"/>
  <w15:docId w15:val="{B0CAFD86-E914-4E84-AE40-3D9D837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157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157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510157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157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</dc:creator>
  <cp:lastModifiedBy>HitwZ nczuSLs</cp:lastModifiedBy>
  <cp:revision>9</cp:revision>
  <dcterms:created xsi:type="dcterms:W3CDTF">2024-04-03T16:55:00Z</dcterms:created>
  <dcterms:modified xsi:type="dcterms:W3CDTF">2024-05-04T16:31:00Z</dcterms:modified>
</cp:coreProperties>
</file>