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03D3" w14:textId="77777777" w:rsidR="00052A7B" w:rsidRPr="005F7935" w:rsidRDefault="00052A7B" w:rsidP="00E23498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ED1A17A" w14:textId="77777777" w:rsidR="00052A7B" w:rsidRPr="005F7935" w:rsidRDefault="00052A7B" w:rsidP="00E23498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7935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14:paraId="1B2C8769" w14:textId="77777777" w:rsidR="00052A7B" w:rsidRPr="005F7935" w:rsidRDefault="00052A7B" w:rsidP="00E23498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7935"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16538291" w14:textId="2F49C771" w:rsidR="00052A7B" w:rsidRPr="005F7935" w:rsidRDefault="00E23498" w:rsidP="00E23498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F7935">
        <w:rPr>
          <w:rFonts w:ascii="TH SarabunPSK" w:hAnsi="TH SarabunPSK" w:cs="TH SarabunPSK" w:hint="cs"/>
          <w:sz w:val="32"/>
          <w:szCs w:val="32"/>
          <w:cs/>
        </w:rPr>
        <w:t xml:space="preserve">รายวิชา  </w:t>
      </w:r>
      <w:r w:rsidR="00F20B05" w:rsidRPr="005F7935">
        <w:rPr>
          <w:rFonts w:ascii="TH SarabunPSK" w:hAnsi="TH SarabunPSK" w:cs="TH SarabunPSK" w:hint="cs"/>
          <w:sz w:val="32"/>
          <w:szCs w:val="32"/>
          <w:cs/>
        </w:rPr>
        <w:t xml:space="preserve">ภาษาไทยเพื่อกิจกรรมการแสดง     </w:t>
      </w:r>
      <w:r w:rsidRPr="005F7935">
        <w:rPr>
          <w:rFonts w:ascii="TH SarabunPSK" w:hAnsi="TH SarabunPSK" w:cs="TH SarabunPSK" w:hint="cs"/>
          <w:sz w:val="32"/>
          <w:szCs w:val="32"/>
          <w:cs/>
        </w:rPr>
        <w:t>รหัสวิชา  ท๓๐๒๐</w:t>
      </w:r>
      <w:r w:rsidR="00827997">
        <w:rPr>
          <w:rFonts w:ascii="TH SarabunPSK" w:hAnsi="TH SarabunPSK" w:cs="TH SarabunPSK" w:hint="cs"/>
          <w:sz w:val="32"/>
          <w:szCs w:val="32"/>
          <w:cs/>
        </w:rPr>
        <w:t>๕</w:t>
      </w:r>
      <w:r w:rsidRPr="005F79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F7935">
        <w:rPr>
          <w:rFonts w:ascii="TH SarabunPSK" w:hAnsi="TH SarabunPSK" w:cs="TH SarabunPSK" w:hint="cs"/>
          <w:sz w:val="32"/>
          <w:szCs w:val="32"/>
          <w:cs/>
        </w:rPr>
        <w:t xml:space="preserve">เวลา  </w:t>
      </w:r>
      <w:r w:rsidRPr="005F7935">
        <w:rPr>
          <w:rFonts w:ascii="TH SarabunPSK" w:hAnsi="TH SarabunPSK" w:cs="TH SarabunPSK" w:hint="cs"/>
          <w:sz w:val="32"/>
          <w:szCs w:val="32"/>
          <w:cs/>
          <w:lang w:val="en-AU"/>
        </w:rPr>
        <w:t>๔๐</w:t>
      </w:r>
      <w:r w:rsidRPr="005F7935">
        <w:rPr>
          <w:rFonts w:ascii="TH SarabunPSK" w:hAnsi="TH SarabunPSK" w:cs="TH SarabunPSK" w:hint="cs"/>
          <w:sz w:val="32"/>
          <w:szCs w:val="32"/>
          <w:lang w:val="en-AU"/>
        </w:rPr>
        <w:t xml:space="preserve"> </w:t>
      </w:r>
      <w:r w:rsidRPr="005F7935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="00155ACE" w:rsidRPr="005F7935">
        <w:rPr>
          <w:rFonts w:ascii="TH SarabunPSK" w:hAnsi="TH SarabunPSK" w:cs="TH SarabunPSK" w:hint="cs"/>
          <w:sz w:val="32"/>
          <w:szCs w:val="32"/>
          <w:lang w:val="en-AU"/>
        </w:rPr>
        <w:tab/>
      </w:r>
    </w:p>
    <w:p w14:paraId="1CC4A9BA" w14:textId="56D65AE1" w:rsidR="00052A7B" w:rsidRPr="005F7935" w:rsidRDefault="00052A7B" w:rsidP="00E23498">
      <w:pPr>
        <w:pStyle w:val="a5"/>
        <w:jc w:val="center"/>
        <w:rPr>
          <w:rFonts w:ascii="TH SarabunPSK" w:hAnsi="TH SarabunPSK" w:cs="TH SarabunPSK" w:hint="cs"/>
          <w:sz w:val="32"/>
          <w:szCs w:val="32"/>
          <w:lang w:val="en-AU"/>
        </w:rPr>
      </w:pPr>
      <w:r w:rsidRPr="005F7935">
        <w:rPr>
          <w:rFonts w:ascii="TH SarabunPSK" w:hAnsi="TH SarabunPSK" w:cs="TH SarabunPSK" w:hint="cs"/>
          <w:sz w:val="32"/>
          <w:szCs w:val="32"/>
          <w:cs/>
        </w:rPr>
        <w:t>กลุ่มสาระกา</w:t>
      </w:r>
      <w:r w:rsidR="00155ACE" w:rsidRPr="005F7935">
        <w:rPr>
          <w:rFonts w:ascii="TH SarabunPSK" w:hAnsi="TH SarabunPSK" w:cs="TH SarabunPSK" w:hint="cs"/>
          <w:sz w:val="32"/>
          <w:szCs w:val="32"/>
          <w:cs/>
        </w:rPr>
        <w:t>รเรียนรู้</w:t>
      </w:r>
      <w:r w:rsidR="00E739BA" w:rsidRPr="005F7935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Pr="005F7935">
        <w:rPr>
          <w:rFonts w:ascii="TH SarabunPSK" w:hAnsi="TH SarabunPSK" w:cs="TH SarabunPSK" w:hint="cs"/>
          <w:sz w:val="32"/>
          <w:szCs w:val="32"/>
          <w:cs/>
        </w:rPr>
        <w:t xml:space="preserve">   ระดับ</w:t>
      </w:r>
      <w:r w:rsidR="00155ACE" w:rsidRPr="005F7935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</w:t>
      </w:r>
      <w:r w:rsidR="00F20B05" w:rsidRPr="005F7935">
        <w:rPr>
          <w:rFonts w:ascii="TH SarabunPSK" w:hAnsi="TH SarabunPSK" w:cs="TH SarabunPSK" w:hint="cs"/>
          <w:sz w:val="32"/>
          <w:szCs w:val="32"/>
          <w:cs/>
          <w:lang w:val="en-AU"/>
        </w:rPr>
        <w:t>๖</w:t>
      </w:r>
      <w:r w:rsidR="00155ACE" w:rsidRPr="005F7935">
        <w:rPr>
          <w:rFonts w:ascii="TH SarabunPSK" w:hAnsi="TH SarabunPSK" w:cs="TH SarabunPSK" w:hint="cs"/>
          <w:sz w:val="32"/>
          <w:szCs w:val="32"/>
          <w:cs/>
        </w:rPr>
        <w:t xml:space="preserve">  ภาคเรียนที่ </w:t>
      </w:r>
      <w:r w:rsidR="006749D8" w:rsidRPr="005F7935">
        <w:rPr>
          <w:rFonts w:ascii="TH SarabunPSK" w:hAnsi="TH SarabunPSK" w:cs="TH SarabunPSK" w:hint="cs"/>
          <w:sz w:val="32"/>
          <w:szCs w:val="32"/>
          <w:cs/>
          <w:lang w:val="en-AU"/>
        </w:rPr>
        <w:t>๒</w:t>
      </w:r>
      <w:r w:rsidR="00155ACE" w:rsidRPr="005F7935">
        <w:rPr>
          <w:rFonts w:ascii="TH SarabunPSK" w:hAnsi="TH SarabunPSK" w:cs="TH SarabunPSK" w:hint="cs"/>
          <w:sz w:val="32"/>
          <w:szCs w:val="32"/>
          <w:lang w:val="en-AU"/>
        </w:rPr>
        <w:t xml:space="preserve"> </w:t>
      </w:r>
      <w:r w:rsidR="00155ACE" w:rsidRPr="005F7935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</w:t>
      </w:r>
      <w:r w:rsidR="007E3350">
        <w:rPr>
          <w:rFonts w:ascii="TH SarabunPSK" w:hAnsi="TH SarabunPSK" w:cs="TH SarabunPSK" w:hint="cs"/>
          <w:sz w:val="32"/>
          <w:szCs w:val="32"/>
          <w:cs/>
          <w:lang w:val="en-AU"/>
        </w:rPr>
        <w:t>๒๕๖</w:t>
      </w:r>
      <w:r w:rsidR="007C16DF">
        <w:rPr>
          <w:rFonts w:ascii="TH SarabunPSK" w:hAnsi="TH SarabunPSK" w:cs="TH SarabunPSK" w:hint="cs"/>
          <w:sz w:val="32"/>
          <w:szCs w:val="32"/>
          <w:cs/>
          <w:lang w:val="en-AU"/>
        </w:rPr>
        <w:t>๗</w:t>
      </w:r>
    </w:p>
    <w:p w14:paraId="3FB00F20" w14:textId="77777777" w:rsidR="00DC34D5" w:rsidRPr="005F7935" w:rsidRDefault="00DC34D5" w:rsidP="00E23498">
      <w:pPr>
        <w:pStyle w:val="a5"/>
        <w:jc w:val="center"/>
        <w:rPr>
          <w:rFonts w:ascii="TH SarabunPSK" w:hAnsi="TH SarabunPSK" w:cs="TH SarabunPSK"/>
          <w:sz w:val="32"/>
          <w:szCs w:val="32"/>
          <w:cs/>
          <w:lang w:val="en-AU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0"/>
        <w:gridCol w:w="3911"/>
        <w:gridCol w:w="3888"/>
        <w:gridCol w:w="3431"/>
      </w:tblGrid>
      <w:tr w:rsidR="00052A7B" w:rsidRPr="005F7935" w14:paraId="092A81CE" w14:textId="77777777" w:rsidTr="00F20B05">
        <w:trPr>
          <w:trHeight w:val="643"/>
          <w:tblHeader/>
        </w:trPr>
        <w:tc>
          <w:tcPr>
            <w:tcW w:w="3440" w:type="dxa"/>
          </w:tcPr>
          <w:p w14:paraId="60410E32" w14:textId="77777777" w:rsidR="00052A7B" w:rsidRPr="005F7935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3ACA909F" w14:textId="77777777" w:rsidR="00052A7B" w:rsidRPr="005F7935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5F793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มาตรฐานการเรียนรู้</w:t>
            </w:r>
          </w:p>
        </w:tc>
        <w:tc>
          <w:tcPr>
            <w:tcW w:w="3911" w:type="dxa"/>
          </w:tcPr>
          <w:p w14:paraId="081AF24A" w14:textId="77777777" w:rsidR="00052A7B" w:rsidRPr="005F7935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0CCDC226" w14:textId="77777777" w:rsidR="00052A7B" w:rsidRPr="005F7935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5F793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4C9DE74C" w14:textId="77777777" w:rsidR="00052A7B" w:rsidRPr="005F7935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60BF30FD" w14:textId="77777777" w:rsidR="00052A7B" w:rsidRPr="005F7935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5F793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จุดประสงค์การเรียนรู้</w:t>
            </w:r>
          </w:p>
          <w:p w14:paraId="21C746B5" w14:textId="77777777" w:rsidR="00052A7B" w:rsidRPr="005F7935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431" w:type="dxa"/>
          </w:tcPr>
          <w:p w14:paraId="74F05DB3" w14:textId="77777777" w:rsidR="00052A7B" w:rsidRPr="005F7935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444794F6" w14:textId="77777777" w:rsidR="00052A7B" w:rsidRPr="005F7935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5F793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สาระการเรียนรู้</w:t>
            </w:r>
          </w:p>
        </w:tc>
      </w:tr>
      <w:tr w:rsidR="006749D8" w:rsidRPr="005F7935" w14:paraId="56954646" w14:textId="77777777" w:rsidTr="00F20B05">
        <w:trPr>
          <w:trHeight w:val="738"/>
        </w:trPr>
        <w:tc>
          <w:tcPr>
            <w:tcW w:w="3440" w:type="dxa"/>
          </w:tcPr>
          <w:p w14:paraId="3EC2668C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 ท ๓</w:t>
            </w:r>
            <w:r w:rsidRPr="005F7935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สามารถเลือกฟังและดูอย่างมีวิจารณญาณ </w:t>
            </w:r>
            <w:r w:rsidR="007E335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และพูดแสดงความรู้ ความคิด และ ความรู้สึกในโอกาส</w:t>
            </w:r>
            <w:r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 ๆ อย่างมีวิจารณญาณและสร้างสรรค์</w:t>
            </w:r>
          </w:p>
          <w:p w14:paraId="42E4D0DE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11" w:type="dxa"/>
          </w:tcPr>
          <w:tbl>
            <w:tblPr>
              <w:tblW w:w="3683" w:type="dxa"/>
              <w:tblLook w:val="01E0" w:firstRow="1" w:lastRow="1" w:firstColumn="1" w:lastColumn="1" w:noHBand="0" w:noVBand="0"/>
            </w:tblPr>
            <w:tblGrid>
              <w:gridCol w:w="3683"/>
            </w:tblGrid>
            <w:tr w:rsidR="00F20B05" w:rsidRPr="005F7935" w14:paraId="73FF4070" w14:textId="77777777" w:rsidTr="00F20B05">
              <w:trPr>
                <w:trHeight w:val="363"/>
              </w:trPr>
              <w:tc>
                <w:tcPr>
                  <w:tcW w:w="3683" w:type="dxa"/>
                </w:tcPr>
                <w:p w14:paraId="5F2D9D7A" w14:textId="77777777" w:rsidR="00F20B05" w:rsidRPr="005F7935" w:rsidRDefault="00F20B05" w:rsidP="00F20B05">
                  <w:pPr>
                    <w:pStyle w:val="a5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793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๑.  ศึกษาระดับของภาษา  ฝึกการเล่านิทาน เล่าเรื่องขบขัน ตื้นตันได้</w:t>
                  </w:r>
                </w:p>
              </w:tc>
            </w:tr>
            <w:tr w:rsidR="00F20B05" w:rsidRPr="005F7935" w14:paraId="22BF2E2A" w14:textId="77777777" w:rsidTr="00F20B05">
              <w:trPr>
                <w:trHeight w:val="363"/>
              </w:trPr>
              <w:tc>
                <w:tcPr>
                  <w:tcW w:w="3683" w:type="dxa"/>
                </w:tcPr>
                <w:p w14:paraId="2257F0D7" w14:textId="77777777" w:rsidR="00F20B05" w:rsidRPr="005F7935" w:rsidRDefault="00F20B05" w:rsidP="00F20B05">
                  <w:pPr>
                    <w:pStyle w:val="a5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793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๒.  สามารถพูดบรรยาย  แนะนำการแสดงได้</w:t>
                  </w:r>
                </w:p>
              </w:tc>
            </w:tr>
            <w:tr w:rsidR="00F20B05" w:rsidRPr="005F7935" w14:paraId="069FCAC0" w14:textId="77777777" w:rsidTr="00F20B05">
              <w:trPr>
                <w:trHeight w:val="363"/>
              </w:trPr>
              <w:tc>
                <w:tcPr>
                  <w:tcW w:w="3683" w:type="dxa"/>
                </w:tcPr>
                <w:p w14:paraId="1B5AD4BB" w14:textId="77777777" w:rsidR="00F20B05" w:rsidRPr="005F7935" w:rsidRDefault="00F20B05" w:rsidP="00F20B05">
                  <w:pPr>
                    <w:pStyle w:val="a5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793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๓.  สามารถทำหน้าที่พิธีกรหรือโฆษกได้</w:t>
                  </w:r>
                </w:p>
              </w:tc>
            </w:tr>
            <w:tr w:rsidR="00F20B05" w:rsidRPr="005F7935" w14:paraId="036369DB" w14:textId="77777777" w:rsidTr="00F20B05">
              <w:trPr>
                <w:trHeight w:val="363"/>
              </w:trPr>
              <w:tc>
                <w:tcPr>
                  <w:tcW w:w="3683" w:type="dxa"/>
                </w:tcPr>
                <w:p w14:paraId="3B31DFCC" w14:textId="77777777" w:rsidR="00F20B05" w:rsidRPr="005F7935" w:rsidRDefault="00F20B05" w:rsidP="00F20B05">
                  <w:pPr>
                    <w:pStyle w:val="a5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793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๔</w:t>
                  </w:r>
                  <w:r w:rsidRPr="005F7935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.  </w:t>
                  </w:r>
                  <w:r w:rsidRPr="005F793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สามารถเขียนบทสนทนาการแสดงได้</w:t>
                  </w:r>
                </w:p>
              </w:tc>
            </w:tr>
            <w:tr w:rsidR="00F20B05" w:rsidRPr="005F7935" w14:paraId="2368F01B" w14:textId="77777777" w:rsidTr="00F20B05">
              <w:trPr>
                <w:trHeight w:val="363"/>
              </w:trPr>
              <w:tc>
                <w:tcPr>
                  <w:tcW w:w="3683" w:type="dxa"/>
                </w:tcPr>
                <w:p w14:paraId="17E0BABF" w14:textId="77777777" w:rsidR="00F20B05" w:rsidRPr="005F7935" w:rsidRDefault="00F20B05" w:rsidP="00F20B05">
                  <w:pPr>
                    <w:pStyle w:val="a5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793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๕.  แสดงละครโดยใช้ภาษาไทยได้อย่างถูกต้อง</w:t>
                  </w:r>
                </w:p>
              </w:tc>
            </w:tr>
            <w:tr w:rsidR="00F20B05" w:rsidRPr="005F7935" w14:paraId="66E45A54" w14:textId="77777777" w:rsidTr="00F20B05">
              <w:tblPrEx>
                <w:tblLook w:val="0000" w:firstRow="0" w:lastRow="0" w:firstColumn="0" w:lastColumn="0" w:noHBand="0" w:noVBand="0"/>
              </w:tblPrEx>
              <w:trPr>
                <w:trHeight w:val="363"/>
              </w:trPr>
              <w:tc>
                <w:tcPr>
                  <w:tcW w:w="3683" w:type="dxa"/>
                </w:tcPr>
                <w:p w14:paraId="0BCFF090" w14:textId="77777777" w:rsidR="00F20B05" w:rsidRPr="005F7935" w:rsidRDefault="00F20B05" w:rsidP="00F20B05">
                  <w:pPr>
                    <w:pStyle w:val="a5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793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๖.  เห็นคุณค่าและความสำคัญของการใช้ภาษาไทยในการแสดงได้อย่างถูกต้อง</w:t>
                  </w:r>
                </w:p>
                <w:p w14:paraId="434C72FE" w14:textId="77777777" w:rsidR="00F20B05" w:rsidRPr="005F7935" w:rsidRDefault="00F20B05" w:rsidP="00F20B05">
                  <w:pPr>
                    <w:pStyle w:val="a5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616A4379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44AB5592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5F7935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K : </w:t>
            </w:r>
            <w:r w:rsidRPr="005F7935">
              <w:rPr>
                <w:rFonts w:ascii="TH SarabunPSK" w:hAnsi="TH SarabunPSK" w:cs="TH SarabunPSK" w:hint="cs"/>
                <w:sz w:val="24"/>
                <w:szCs w:val="32"/>
                <w:cs/>
              </w:rPr>
              <w:t>๑. นักเรียนสามารถ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ศึกษาระดับของภาษา  ฝึกการเล่านิทาน เล่าเรื่องขบขัน ตื่นเต้น ตื้นตันได้</w:t>
            </w:r>
          </w:p>
          <w:p w14:paraId="7BFE88FE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24"/>
                <w:szCs w:val="32"/>
                <w:cs/>
              </w:rPr>
              <w:t>๒. นักเรียน</w:t>
            </w:r>
            <w:r w:rsidR="007E3350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สามารถพูดบรรยาย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แนะนำการแสดงได้</w:t>
            </w:r>
          </w:p>
          <w:p w14:paraId="6EDA78FF" w14:textId="77777777" w:rsidR="00F20B05" w:rsidRPr="005F7935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24"/>
                <w:szCs w:val="32"/>
                <w:cs/>
              </w:rPr>
              <w:t>๓. นักเรียนสามารถ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ทำหน้าที่พิธีกรหรือโฆษกได้</w:t>
            </w:r>
          </w:p>
          <w:p w14:paraId="4E60D13C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24"/>
                <w:szCs w:val="32"/>
                <w:cs/>
              </w:rPr>
              <w:t>๔. นักเรียนสามารถ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เขียนบทสนทนาการแสดงได้</w:t>
            </w:r>
          </w:p>
          <w:p w14:paraId="7347DBB6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24"/>
                <w:szCs w:val="32"/>
                <w:cs/>
              </w:rPr>
              <w:t>๕. นักเรียนสามารถ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แสดงละครโดยใช้ภาษาไทยได้อย่างถูกต้อง</w:t>
            </w:r>
          </w:p>
          <w:p w14:paraId="26C4CB0E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F7935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P : </w:t>
            </w:r>
            <w:r w:rsidR="00F20B05" w:rsidRPr="005F7935">
              <w:rPr>
                <w:rFonts w:ascii="TH SarabunPSK" w:hAnsi="TH SarabunPSK" w:cs="TH SarabunPSK" w:hint="cs"/>
                <w:sz w:val="24"/>
                <w:szCs w:val="32"/>
                <w:cs/>
              </w:rPr>
              <w:t>๖</w:t>
            </w:r>
            <w:r w:rsidRPr="005F7935">
              <w:rPr>
                <w:rFonts w:ascii="TH SarabunPSK" w:hAnsi="TH SarabunPSK" w:cs="TH SarabunPSK" w:hint="cs"/>
                <w:sz w:val="24"/>
                <w:szCs w:val="32"/>
                <w:cs/>
              </w:rPr>
              <w:t>. นักเรียน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เห็นคุณค่าและความสำคัญของการใช้ภาษาไทยในการแสดงได้อย่างถูกต้อง</w:t>
            </w:r>
          </w:p>
        </w:tc>
        <w:tc>
          <w:tcPr>
            <w:tcW w:w="3431" w:type="dxa"/>
          </w:tcPr>
          <w:p w14:paraId="66AEAE54" w14:textId="77777777" w:rsidR="00F20B05" w:rsidRPr="005F7935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ระดับของภาษา  </w:t>
            </w:r>
          </w:p>
          <w:p w14:paraId="5662A8FA" w14:textId="77777777" w:rsidR="006749D8" w:rsidRPr="005F7935" w:rsidRDefault="00F20B05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การเล่านิทาน </w:t>
            </w:r>
            <w:r w:rsidRPr="005F793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เรื่องขบขัน เรื่องตื่นเต้น เรื่องตื้นตัน </w:t>
            </w:r>
          </w:p>
          <w:p w14:paraId="21F95E35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การพูดบรรยาย</w:t>
            </w:r>
          </w:p>
          <w:p w14:paraId="769FD37E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การทำหน้าที่พิธีกร โฆษก</w:t>
            </w:r>
          </w:p>
          <w:p w14:paraId="6C818A79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การเขียนบทสนทนาการแสดง</w:t>
            </w:r>
          </w:p>
          <w:p w14:paraId="40AA2DFB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การแสดงละคร</w:t>
            </w:r>
          </w:p>
          <w:p w14:paraId="5BB2D0EC" w14:textId="77777777" w:rsidR="006749D8" w:rsidRPr="005F7935" w:rsidRDefault="006749D8" w:rsidP="00F20B0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คุณค่าและความสำคัญของการใช้ภาษาไทยในการแสดงอย่างถูกต้อง</w:t>
            </w:r>
          </w:p>
          <w:p w14:paraId="7605C64C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7B5BE3A" w14:textId="77777777" w:rsidR="00B70118" w:rsidRPr="005F7935" w:rsidRDefault="00B70118" w:rsidP="00E23498">
      <w:pPr>
        <w:pStyle w:val="a5"/>
        <w:rPr>
          <w:rFonts w:ascii="TH SarabunPSK" w:hAnsi="TH SarabunPSK" w:cs="TH SarabunPSK"/>
          <w:sz w:val="32"/>
          <w:szCs w:val="32"/>
        </w:rPr>
      </w:pPr>
    </w:p>
    <w:sectPr w:rsidR="00B70118" w:rsidRPr="005F7935" w:rsidSect="005D013C">
      <w:pgSz w:w="16838" w:h="11906" w:orient="landscape" w:code="9"/>
      <w:pgMar w:top="687" w:right="284" w:bottom="598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C5939"/>
    <w:multiLevelType w:val="hybridMultilevel"/>
    <w:tmpl w:val="CA18A4EC"/>
    <w:lvl w:ilvl="0" w:tplc="A9DE4F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C9E3E92"/>
    <w:multiLevelType w:val="hybridMultilevel"/>
    <w:tmpl w:val="95C64220"/>
    <w:lvl w:ilvl="0" w:tplc="2FC4F47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C75DE0"/>
    <w:multiLevelType w:val="hybridMultilevel"/>
    <w:tmpl w:val="097E81A4"/>
    <w:lvl w:ilvl="0" w:tplc="F8EADA26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923395">
    <w:abstractNumId w:val="1"/>
  </w:num>
  <w:num w:numId="2" w16cid:durableId="1541089379">
    <w:abstractNumId w:val="0"/>
  </w:num>
  <w:num w:numId="3" w16cid:durableId="1897008362">
    <w:abstractNumId w:val="3"/>
  </w:num>
  <w:num w:numId="4" w16cid:durableId="1441029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D5735"/>
    <w:rsid w:val="00155ACE"/>
    <w:rsid w:val="00300C57"/>
    <w:rsid w:val="003A68EF"/>
    <w:rsid w:val="0043453A"/>
    <w:rsid w:val="004534A7"/>
    <w:rsid w:val="00582736"/>
    <w:rsid w:val="005D013C"/>
    <w:rsid w:val="005F7935"/>
    <w:rsid w:val="00613F29"/>
    <w:rsid w:val="00664748"/>
    <w:rsid w:val="006749D8"/>
    <w:rsid w:val="006D2C0E"/>
    <w:rsid w:val="006D436F"/>
    <w:rsid w:val="00727DB6"/>
    <w:rsid w:val="007307BB"/>
    <w:rsid w:val="007C16DF"/>
    <w:rsid w:val="007E3350"/>
    <w:rsid w:val="00827997"/>
    <w:rsid w:val="00841E31"/>
    <w:rsid w:val="009B4F0A"/>
    <w:rsid w:val="00A84F68"/>
    <w:rsid w:val="00A93F98"/>
    <w:rsid w:val="00B41645"/>
    <w:rsid w:val="00B4260C"/>
    <w:rsid w:val="00B70118"/>
    <w:rsid w:val="00BF43A7"/>
    <w:rsid w:val="00C1162B"/>
    <w:rsid w:val="00CA3FB5"/>
    <w:rsid w:val="00CB523E"/>
    <w:rsid w:val="00DC34D5"/>
    <w:rsid w:val="00E23498"/>
    <w:rsid w:val="00E739BA"/>
    <w:rsid w:val="00E74F9D"/>
    <w:rsid w:val="00F1284B"/>
    <w:rsid w:val="00F20185"/>
    <w:rsid w:val="00F20B05"/>
    <w:rsid w:val="00F272F4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07F54"/>
  <w15:docId w15:val="{256A549B-5875-FE44-B874-292D540D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E739BA"/>
    <w:pPr>
      <w:keepNext/>
      <w:spacing w:before="240" w:after="60"/>
      <w:outlineLvl w:val="0"/>
    </w:pPr>
    <w:rPr>
      <w:rFonts w:ascii="Arial" w:eastAsia="SimSun" w:hAnsi="Arial" w:cs="Angsana New"/>
      <w:b/>
      <w:bCs/>
      <w:kern w:val="32"/>
      <w:szCs w:val="37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E739BA"/>
    <w:rPr>
      <w:rFonts w:ascii="Arial" w:eastAsia="SimSun" w:hAnsi="Arial" w:cs="Angsana New"/>
      <w:b/>
      <w:bCs/>
      <w:kern w:val="32"/>
      <w:sz w:val="32"/>
      <w:szCs w:val="37"/>
      <w:lang w:val="x-none" w:eastAsia="zh-CN"/>
    </w:rPr>
  </w:style>
  <w:style w:type="paragraph" w:styleId="a6">
    <w:name w:val="Title"/>
    <w:basedOn w:val="a"/>
    <w:link w:val="a7"/>
    <w:qFormat/>
    <w:rsid w:val="006749D8"/>
    <w:pPr>
      <w:jc w:val="center"/>
    </w:pPr>
    <w:rPr>
      <w:rFonts w:ascii="Cordia New" w:hAnsi="Cordia New" w:cs="Angsana New"/>
      <w:b/>
      <w:bCs/>
      <w:lang w:val="x-none" w:eastAsia="x-none"/>
    </w:rPr>
  </w:style>
  <w:style w:type="character" w:customStyle="1" w:styleId="a7">
    <w:name w:val="ชื่อเรื่อง อักขระ"/>
    <w:basedOn w:val="a0"/>
    <w:link w:val="a6"/>
    <w:rsid w:val="006749D8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4534A7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534A7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Nakarin Toyaem</cp:lastModifiedBy>
  <cp:revision>2</cp:revision>
  <cp:lastPrinted>2021-05-17T04:28:00Z</cp:lastPrinted>
  <dcterms:created xsi:type="dcterms:W3CDTF">2024-05-03T03:40:00Z</dcterms:created>
  <dcterms:modified xsi:type="dcterms:W3CDTF">2024-05-03T03:40:00Z</dcterms:modified>
</cp:coreProperties>
</file>