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80D7" w14:textId="77777777" w:rsidR="00052A7B" w:rsidRPr="00B438A7" w:rsidRDefault="00052A7B" w:rsidP="00155ACE">
      <w:pPr>
        <w:rPr>
          <w:rFonts w:ascii="TH SarabunPSK" w:hAnsi="TH SarabunPSK" w:cs="TH SarabunPSK"/>
          <w:b/>
          <w:bCs/>
        </w:rPr>
      </w:pPr>
    </w:p>
    <w:p w14:paraId="197B7CF8" w14:textId="77777777" w:rsidR="00052A7B" w:rsidRPr="00B438A7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B438A7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175E6CC" w14:textId="77777777" w:rsidR="00052A7B" w:rsidRPr="00B438A7" w:rsidRDefault="00052A7B" w:rsidP="009B4F0A">
      <w:pPr>
        <w:jc w:val="center"/>
        <w:rPr>
          <w:rFonts w:ascii="TH SarabunPSK" w:hAnsi="TH SarabunPSK" w:cs="TH SarabunPSK"/>
          <w:b/>
          <w:bCs/>
        </w:rPr>
      </w:pPr>
      <w:r w:rsidRPr="00B438A7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1323FC80" w14:textId="77777777" w:rsidR="00052A7B" w:rsidRPr="00B438A7" w:rsidRDefault="00E739BA" w:rsidP="00052A7B">
      <w:pPr>
        <w:jc w:val="center"/>
        <w:rPr>
          <w:rFonts w:ascii="TH SarabunPSK" w:hAnsi="TH SarabunPSK" w:cs="TH SarabunPSK"/>
          <w:cs/>
        </w:rPr>
      </w:pPr>
      <w:r w:rsidRPr="00B438A7">
        <w:rPr>
          <w:rFonts w:ascii="TH SarabunPSK" w:hAnsi="TH SarabunPSK" w:cs="TH SarabunPSK"/>
          <w:cs/>
        </w:rPr>
        <w:t xml:space="preserve">รายวิชา </w:t>
      </w:r>
      <w:r w:rsidR="0085213F" w:rsidRPr="00B438A7">
        <w:rPr>
          <w:rFonts w:ascii="TH SarabunPSK" w:hAnsi="TH SarabunPSK" w:cs="TH SarabunPSK"/>
          <w:cs/>
        </w:rPr>
        <w:t>ภาษาไทยเพื่อการสื่อสาร</w:t>
      </w:r>
      <w:r w:rsidRPr="00B438A7">
        <w:rPr>
          <w:rFonts w:ascii="TH SarabunPSK" w:hAnsi="TH SarabunPSK" w:cs="TH SarabunPSK"/>
          <w:cs/>
        </w:rPr>
        <w:t xml:space="preserve">   รหัสวิชา ท๒๐๒๐</w:t>
      </w:r>
      <w:r w:rsidR="0085213F" w:rsidRPr="00B438A7">
        <w:rPr>
          <w:rFonts w:ascii="TH SarabunPSK" w:hAnsi="TH SarabunPSK" w:cs="TH SarabunPSK"/>
          <w:cs/>
        </w:rPr>
        <w:t>๗</w:t>
      </w:r>
      <w:r w:rsidR="00155ACE" w:rsidRPr="00B438A7">
        <w:rPr>
          <w:rFonts w:ascii="TH SarabunPSK" w:hAnsi="TH SarabunPSK" w:cs="TH SarabunPSK"/>
          <w:lang w:val="en-AU"/>
        </w:rPr>
        <w:tab/>
      </w:r>
      <w:r w:rsidR="00727DB6" w:rsidRPr="00B438A7">
        <w:rPr>
          <w:rFonts w:ascii="TH SarabunPSK" w:hAnsi="TH SarabunPSK" w:cs="TH SarabunPSK"/>
          <w:cs/>
        </w:rPr>
        <w:t xml:space="preserve">เวลา </w:t>
      </w:r>
      <w:r w:rsidR="00155ACE" w:rsidRPr="00B438A7">
        <w:rPr>
          <w:rFonts w:ascii="TH SarabunPSK" w:hAnsi="TH SarabunPSK" w:cs="TH SarabunPSK"/>
          <w:cs/>
        </w:rPr>
        <w:t xml:space="preserve"> </w:t>
      </w:r>
      <w:r w:rsidR="00393B56" w:rsidRPr="00B438A7">
        <w:rPr>
          <w:rFonts w:ascii="TH SarabunPSK" w:hAnsi="TH SarabunPSK" w:cs="TH SarabunPSK" w:hint="cs"/>
          <w:cs/>
          <w:lang w:val="en-AU"/>
        </w:rPr>
        <w:t>๔</w:t>
      </w:r>
      <w:r w:rsidRPr="00B438A7">
        <w:rPr>
          <w:rFonts w:ascii="TH SarabunPSK" w:hAnsi="TH SarabunPSK" w:cs="TH SarabunPSK"/>
          <w:cs/>
          <w:lang w:val="en-AU"/>
        </w:rPr>
        <w:t>๐</w:t>
      </w:r>
      <w:r w:rsidR="00155ACE" w:rsidRPr="00B438A7">
        <w:rPr>
          <w:rFonts w:ascii="TH SarabunPSK" w:hAnsi="TH SarabunPSK" w:cs="TH SarabunPSK"/>
          <w:lang w:val="en-AU"/>
        </w:rPr>
        <w:t xml:space="preserve"> </w:t>
      </w:r>
      <w:r w:rsidR="00052A7B" w:rsidRPr="00B438A7">
        <w:rPr>
          <w:rFonts w:ascii="TH SarabunPSK" w:hAnsi="TH SarabunPSK" w:cs="TH SarabunPSK"/>
          <w:cs/>
        </w:rPr>
        <w:t>ชั่วโมง</w:t>
      </w:r>
    </w:p>
    <w:p w14:paraId="669A6C8D" w14:textId="3F576BE8" w:rsidR="00052A7B" w:rsidRPr="00B438A7" w:rsidRDefault="00052A7B" w:rsidP="009B4F0A">
      <w:pPr>
        <w:jc w:val="center"/>
        <w:rPr>
          <w:rFonts w:ascii="TH SarabunPSK" w:hAnsi="TH SarabunPSK" w:cs="TH SarabunPSK" w:hint="cs"/>
          <w:cs/>
          <w:lang w:val="en-AU"/>
        </w:rPr>
      </w:pPr>
      <w:r w:rsidRPr="00B438A7">
        <w:rPr>
          <w:rFonts w:ascii="TH SarabunPSK" w:hAnsi="TH SarabunPSK" w:cs="TH SarabunPSK"/>
          <w:cs/>
        </w:rPr>
        <w:t>กลุ่มสาระกา</w:t>
      </w:r>
      <w:r w:rsidR="00155ACE" w:rsidRPr="00B438A7">
        <w:rPr>
          <w:rFonts w:ascii="TH SarabunPSK" w:hAnsi="TH SarabunPSK" w:cs="TH SarabunPSK"/>
          <w:cs/>
        </w:rPr>
        <w:t>รเรียนรู้</w:t>
      </w:r>
      <w:r w:rsidR="00E739BA" w:rsidRPr="00B438A7">
        <w:rPr>
          <w:rFonts w:ascii="TH SarabunPSK" w:hAnsi="TH SarabunPSK" w:cs="TH SarabunPSK"/>
          <w:cs/>
        </w:rPr>
        <w:t>ภาษาไทย</w:t>
      </w:r>
      <w:r w:rsidRPr="00B438A7">
        <w:rPr>
          <w:rFonts w:ascii="TH SarabunPSK" w:hAnsi="TH SarabunPSK" w:cs="TH SarabunPSK"/>
          <w:cs/>
        </w:rPr>
        <w:t xml:space="preserve">   ระดับ</w:t>
      </w:r>
      <w:r w:rsidR="00155ACE" w:rsidRPr="00B438A7">
        <w:rPr>
          <w:rFonts w:ascii="TH SarabunPSK" w:hAnsi="TH SarabunPSK" w:cs="TH SarabunPSK"/>
          <w:cs/>
        </w:rPr>
        <w:t xml:space="preserve">ชั้นมัธยมศึกษาปีที่ </w:t>
      </w:r>
      <w:r w:rsidR="005506C0" w:rsidRPr="00B438A7">
        <w:rPr>
          <w:rFonts w:ascii="TH SarabunPSK" w:hAnsi="TH SarabunPSK" w:cs="TH SarabunPSK"/>
          <w:cs/>
          <w:lang w:val="en-AU"/>
        </w:rPr>
        <w:t>๓</w:t>
      </w:r>
      <w:r w:rsidR="00155ACE" w:rsidRPr="00B438A7">
        <w:rPr>
          <w:rFonts w:ascii="TH SarabunPSK" w:hAnsi="TH SarabunPSK" w:cs="TH SarabunPSK"/>
          <w:cs/>
        </w:rPr>
        <w:t xml:space="preserve">  ภาคเรียนที่ </w:t>
      </w:r>
      <w:r w:rsidR="00E739BA" w:rsidRPr="00B438A7">
        <w:rPr>
          <w:rFonts w:ascii="TH SarabunPSK" w:hAnsi="TH SarabunPSK" w:cs="TH SarabunPSK"/>
          <w:cs/>
          <w:lang w:val="en-AU"/>
        </w:rPr>
        <w:t>๑</w:t>
      </w:r>
      <w:r w:rsidR="00155ACE" w:rsidRPr="00B438A7">
        <w:rPr>
          <w:rFonts w:ascii="TH SarabunPSK" w:hAnsi="TH SarabunPSK" w:cs="TH SarabunPSK"/>
          <w:lang w:val="en-AU"/>
        </w:rPr>
        <w:t xml:space="preserve"> </w:t>
      </w:r>
      <w:r w:rsidR="00155ACE" w:rsidRPr="00B438A7">
        <w:rPr>
          <w:rFonts w:ascii="TH SarabunPSK" w:hAnsi="TH SarabunPSK" w:cs="TH SarabunPSK"/>
          <w:cs/>
        </w:rPr>
        <w:t xml:space="preserve"> ปีการศึกษา </w:t>
      </w:r>
      <w:r w:rsidR="00393B56" w:rsidRPr="00B438A7">
        <w:rPr>
          <w:rFonts w:ascii="TH SarabunPSK" w:hAnsi="TH SarabunPSK" w:cs="TH SarabunPSK"/>
          <w:cs/>
          <w:lang w:val="en-AU"/>
        </w:rPr>
        <w:t>๒๕๖</w:t>
      </w:r>
      <w:r w:rsidR="000B34ED">
        <w:rPr>
          <w:rFonts w:ascii="TH SarabunPSK" w:hAnsi="TH SarabunPSK" w:cs="TH SarabunPSK" w:hint="cs"/>
          <w:cs/>
          <w:lang w:val="en-AU"/>
        </w:rPr>
        <w:t>๗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B438A7" w14:paraId="21FF1956" w14:textId="77777777" w:rsidTr="00300C57">
        <w:trPr>
          <w:trHeight w:val="643"/>
          <w:tblHeader/>
        </w:trPr>
        <w:tc>
          <w:tcPr>
            <w:tcW w:w="3659" w:type="dxa"/>
          </w:tcPr>
          <w:p w14:paraId="4D4343F3" w14:textId="77777777" w:rsidR="00052A7B" w:rsidRPr="00B438A7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929C3E" w14:textId="77777777" w:rsidR="00052A7B" w:rsidRPr="00B438A7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B80BDA2" w14:textId="77777777" w:rsidR="00052A7B" w:rsidRPr="00B438A7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F7B1CA" w14:textId="77777777" w:rsidR="00052A7B" w:rsidRPr="00B438A7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1D6C663B" w14:textId="77777777" w:rsidR="00052A7B" w:rsidRPr="00B438A7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9AA2B9" w14:textId="77777777" w:rsidR="00052A7B" w:rsidRPr="00B438A7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  <w:p w14:paraId="6161835F" w14:textId="77777777" w:rsidR="00052A7B" w:rsidRPr="00B438A7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1" w:type="dxa"/>
          </w:tcPr>
          <w:p w14:paraId="74F9D07D" w14:textId="77777777" w:rsidR="00052A7B" w:rsidRPr="00B438A7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C04AB7" w14:textId="77777777" w:rsidR="00052A7B" w:rsidRPr="00B438A7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3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1F10A0" w:rsidRPr="00B438A7" w14:paraId="37DF5BBD" w14:textId="77777777" w:rsidTr="00FD145D">
        <w:trPr>
          <w:trHeight w:val="738"/>
        </w:trPr>
        <w:tc>
          <w:tcPr>
            <w:tcW w:w="3659" w:type="dxa"/>
          </w:tcPr>
          <w:p w14:paraId="527BBD53" w14:textId="77777777" w:rsidR="001F10A0" w:rsidRPr="00B438A7" w:rsidRDefault="001F10A0" w:rsidP="00CC5932">
            <w:pPr>
              <w:tabs>
                <w:tab w:val="left" w:pos="1653"/>
              </w:tabs>
              <w:rPr>
                <w:rFonts w:ascii="TH SarabunPSK" w:eastAsia="Times New Roman" w:hAnsi="TH SarabunPSK" w:cs="TH SarabunPSK"/>
              </w:rPr>
            </w:pPr>
            <w:r w:rsidRPr="00B438A7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 ท ๑.๑</w:t>
            </w:r>
            <w:r w:rsidRPr="00B438A7">
              <w:rPr>
                <w:rFonts w:ascii="TH SarabunPSK" w:eastAsia="Times New Roman" w:hAnsi="TH SarabunPSK" w:cs="TH SarabunPSK"/>
              </w:rPr>
              <w:tab/>
            </w:r>
            <w:r w:rsidRPr="00B438A7">
              <w:rPr>
                <w:rFonts w:ascii="TH SarabunPSK" w:eastAsia="Times New Roman" w:hAnsi="TH SarabunPSK" w:cs="TH SarabunPSK"/>
                <w:cs/>
              </w:rPr>
              <w:t>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</w:t>
            </w:r>
          </w:p>
          <w:p w14:paraId="701B051F" w14:textId="77777777" w:rsidR="001F10A0" w:rsidRPr="00B438A7" w:rsidRDefault="001F10A0" w:rsidP="00CC5932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</w:rPr>
            </w:pPr>
            <w:r w:rsidRPr="00B438A7">
              <w:rPr>
                <w:rFonts w:ascii="TH SarabunPSK" w:hAnsi="TH SarabunPSK" w:cs="TH SarabunPSK"/>
                <w:szCs w:val="32"/>
                <w:cs/>
              </w:rPr>
              <w:t>มาตรฐาน ท ๒</w:t>
            </w:r>
            <w:r w:rsidRPr="00B438A7">
              <w:rPr>
                <w:rFonts w:ascii="TH SarabunPSK" w:hAnsi="TH SarabunPSK" w:cs="TH SarabunPSK"/>
                <w:szCs w:val="32"/>
              </w:rPr>
              <w:t>.</w:t>
            </w:r>
            <w:r w:rsidRPr="00B438A7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B438A7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</w:t>
            </w:r>
            <w:r w:rsidRPr="00B438A7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ใช้กระบวนการเขียน</w:t>
            </w:r>
          </w:p>
          <w:p w14:paraId="57A06CA6" w14:textId="77777777" w:rsidR="001F10A0" w:rsidRPr="00B438A7" w:rsidRDefault="001F10A0" w:rsidP="00CC5932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</w:rPr>
            </w:pPr>
            <w:r w:rsidRPr="00B438A7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เขียนสื่อสาร เขียนเรียงความ ย่อความ และ</w:t>
            </w:r>
          </w:p>
          <w:p w14:paraId="4074F5D8" w14:textId="77777777" w:rsidR="001F10A0" w:rsidRPr="00B438A7" w:rsidRDefault="001F10A0" w:rsidP="00CC5932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B438A7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 xml:space="preserve">เขียนเรื่องราวในรูปแบบต่าง ๆ  </w:t>
            </w:r>
            <w:r w:rsidRPr="00B438A7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เขียน</w:t>
            </w:r>
          </w:p>
          <w:p w14:paraId="62083BA1" w14:textId="77777777" w:rsidR="001F10A0" w:rsidRPr="00B438A7" w:rsidRDefault="001F10A0" w:rsidP="00CC5932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B438A7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รายงานข้อมูลสารสนเทศและรายงาน</w:t>
            </w:r>
          </w:p>
          <w:p w14:paraId="70E4795C" w14:textId="77777777" w:rsidR="001F10A0" w:rsidRPr="00B438A7" w:rsidRDefault="001F10A0" w:rsidP="00CC5932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B438A7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การศึกษาค้นคว้าอย่างมีประสิทธิภาพ</w:t>
            </w:r>
          </w:p>
          <w:p w14:paraId="0810B184" w14:textId="77777777" w:rsidR="001F10A0" w:rsidRPr="00B438A7" w:rsidRDefault="001F10A0" w:rsidP="00CC5932">
            <w:pPr>
              <w:tabs>
                <w:tab w:val="left" w:pos="1726"/>
              </w:tabs>
              <w:rPr>
                <w:rFonts w:ascii="TH SarabunPSK" w:eastAsia="Times New Roman" w:hAnsi="TH SarabunPSK" w:cs="TH SarabunPSK"/>
              </w:rPr>
            </w:pPr>
            <w:r w:rsidRPr="00B438A7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 ท ๓.๑</w:t>
            </w:r>
            <w:r w:rsidRPr="00B438A7">
              <w:rPr>
                <w:rFonts w:ascii="TH SarabunPSK" w:eastAsia="Times New Roman" w:hAnsi="TH SarabunPSK" w:cs="TH SarabunPSK"/>
                <w:cs/>
              </w:rPr>
              <w:t xml:space="preserve"> สามารถเลือกฟังและดูอย่างมีวิจารณญาณและพูดแสดงความรู้ ความคิดความรู้สึกในโอกาสต่างๆ อย่างมีวิจารณญาณ และสร้างสรรค์</w:t>
            </w:r>
          </w:p>
          <w:p w14:paraId="0376C86F" w14:textId="77777777" w:rsidR="001F10A0" w:rsidRPr="00B438A7" w:rsidRDefault="001F10A0" w:rsidP="00CC5932">
            <w:pPr>
              <w:tabs>
                <w:tab w:val="left" w:pos="1726"/>
              </w:tabs>
              <w:rPr>
                <w:rFonts w:ascii="TH SarabunPSK" w:eastAsia="Times New Roman" w:hAnsi="TH SarabunPSK" w:cs="TH SarabunPSK"/>
              </w:rPr>
            </w:pPr>
          </w:p>
          <w:p w14:paraId="7EF3F5A1" w14:textId="77777777" w:rsidR="001F10A0" w:rsidRPr="00B438A7" w:rsidRDefault="001F10A0" w:rsidP="00CC5932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B438A7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               </w:t>
            </w:r>
          </w:p>
        </w:tc>
        <w:tc>
          <w:tcPr>
            <w:tcW w:w="3660" w:type="dxa"/>
          </w:tcPr>
          <w:p w14:paraId="7023213D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๑. เขียนและพูดเชิงวิเคราะห์สารคดี บันเทิงคดี ได้ถูกต้องอย่างมีเหตุผล</w:t>
            </w:r>
          </w:p>
          <w:p w14:paraId="0EBF15D4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B51272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1949A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EB515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75B801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0BBE2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D48573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105707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E7A7F8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๒. เขียนและพูดเชิงประเมินค่าสารคดี บันเทิงคดี ได้ถูกต้องสมเหตุสมผล</w:t>
            </w:r>
          </w:p>
          <w:p w14:paraId="0D23BBD3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94254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A25E97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13AB0A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954C7D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A4378A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F3B686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๓. เขียนรายงานเชิงวิชาการได้ถูกต้อง</w:t>
            </w:r>
          </w:p>
          <w:p w14:paraId="1AAE033B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EAC07" w14:textId="77777777" w:rsidR="00F62FBA" w:rsidRPr="00B438A7" w:rsidRDefault="00F62FBA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DA47DB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๔. พูดนำเสนอองค์ความรู้ที่เกิดจากการศึกษาค้นคว้าได้อย่างน่าเชื่อถือ</w:t>
            </w:r>
          </w:p>
          <w:p w14:paraId="4A03890E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ADB887" w14:textId="77777777" w:rsidR="0096214A" w:rsidRPr="00B438A7" w:rsidRDefault="0096214A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8CCFBD" w14:textId="77777777" w:rsidR="0096214A" w:rsidRPr="00B438A7" w:rsidRDefault="0096214A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0A3E16" w14:textId="77777777" w:rsidR="0096214A" w:rsidRPr="00B438A7" w:rsidRDefault="0096214A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FC7CD9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๕. เขียนและพูดแสดงทรรศนะได้อย่างมีเหตุผล</w:t>
            </w:r>
          </w:p>
          <w:p w14:paraId="384E8D24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895EBE" w14:textId="77777777" w:rsidR="0096214A" w:rsidRPr="00B438A7" w:rsidRDefault="0096214A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46F80" w14:textId="77777777" w:rsidR="0096214A" w:rsidRPr="00B438A7" w:rsidRDefault="0096214A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63820" w14:textId="77777777" w:rsidR="00E941EF" w:rsidRPr="00B438A7" w:rsidRDefault="00E941EF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3E70F" w14:textId="77777777" w:rsidR="001F10A0" w:rsidRPr="00B438A7" w:rsidRDefault="001F10A0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๖. สร้างนวัตกรรมที่ใช้ภาษาไทยเป็นสื่อถ่ายทอดองค์ความรู้ที่เป็นประโยชน์ต่อส่วนรวมอันเกิดจากการศึกษาภูมิปัญญาท้องถิ่นระยอง หลักปรัชญาของเศรษฐกิจพอเพียงได้อย่างน่าสนใจ </w:t>
            </w:r>
          </w:p>
          <w:p w14:paraId="5F941692" w14:textId="77777777" w:rsidR="00E941EF" w:rsidRPr="00B438A7" w:rsidRDefault="00E941EF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32BD00" w14:textId="77777777" w:rsidR="00E941EF" w:rsidRPr="00B438A7" w:rsidRDefault="00E941EF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97A4C" w14:textId="77777777" w:rsidR="00E941EF" w:rsidRPr="00B438A7" w:rsidRDefault="00E941EF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259284" w14:textId="77777777" w:rsidR="00E941EF" w:rsidRPr="00B438A7" w:rsidRDefault="00E941EF" w:rsidP="001B528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72DB26" w14:textId="77777777" w:rsidR="001F10A0" w:rsidRPr="00B438A7" w:rsidRDefault="001F10A0" w:rsidP="0085213F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๗. มีมารยาทในการฟัง  การดู  การพูด การอ่านและการเขียน</w:t>
            </w:r>
          </w:p>
        </w:tc>
        <w:tc>
          <w:tcPr>
            <w:tcW w:w="3888" w:type="dxa"/>
            <w:shd w:val="clear" w:color="auto" w:fill="auto"/>
          </w:tcPr>
          <w:p w14:paraId="424E0AC2" w14:textId="77777777" w:rsidR="001F10A0" w:rsidRPr="00B438A7" w:rsidRDefault="001F10A0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๑. ชี้แจงหลักการวิเคราะห์สารคดี บันเทิงคดีได้ถูกต้อง</w:t>
            </w:r>
          </w:p>
          <w:p w14:paraId="46FF9908" w14:textId="77777777" w:rsidR="001F10A0" w:rsidRPr="00B438A7" w:rsidRDefault="001F10A0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๒. เขียนเชิงวิเคราะห์สารคดี บันเทิงคดี ได้ถูกต้องอย่างมีเหตุผล</w:t>
            </w:r>
          </w:p>
          <w:p w14:paraId="569E989A" w14:textId="77777777" w:rsidR="001F10A0" w:rsidRPr="00B438A7" w:rsidRDefault="001F10A0" w:rsidP="001F10A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๓. พูดเชิงวิเคราะห์สารคดี บันเทิงคดี ได้ถูกต้องอย่างมีเหตุผล</w:t>
            </w:r>
          </w:p>
          <w:p w14:paraId="1D513DD7" w14:textId="77777777" w:rsidR="001F10A0" w:rsidRPr="00B438A7" w:rsidRDefault="001F10A0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</w:t>
            </w:r>
            <w:r w:rsidR="0096214A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แสดง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มารยาทในการอ่าน การฟังดูพูดและการเขียนได้อย่างเหมาะสม </w:t>
            </w:r>
          </w:p>
          <w:p w14:paraId="50BE182D" w14:textId="77777777" w:rsidR="001F10A0" w:rsidRPr="00B438A7" w:rsidRDefault="001F10A0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 บอกหลักการประเมินค่าสารคดี บันเทิงคดีได้ถูกต้อง </w:t>
            </w:r>
          </w:p>
          <w:p w14:paraId="27B26398" w14:textId="77777777" w:rsidR="001F10A0" w:rsidRPr="00B438A7" w:rsidRDefault="001F10A0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๒. เขียนเชิงประเมินค่าสารคดี บันเทิงคดี ได้ถูกต้องสมเหตุสมผล</w:t>
            </w:r>
          </w:p>
          <w:p w14:paraId="01A3919E" w14:textId="77777777" w:rsidR="001F10A0" w:rsidRPr="00B438A7" w:rsidRDefault="001F10A0" w:rsidP="001F10A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๓. พูดเชิงประเมินค่าสารคดี บันเทิงคดี ได้ถูกต้องสมเหตุสมผล</w:t>
            </w:r>
          </w:p>
          <w:p w14:paraId="7B16143D" w14:textId="77777777" w:rsidR="001F10A0" w:rsidRPr="00B438A7" w:rsidRDefault="001F10A0" w:rsidP="001F10A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</w:t>
            </w:r>
            <w:r w:rsidR="0096214A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แสดง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มารยาทในการฟังดูพูดและ</w:t>
            </w:r>
            <w:r w:rsidR="00074C57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การเขียนได้อย่างเหมาะสม </w:t>
            </w:r>
          </w:p>
          <w:p w14:paraId="1913710F" w14:textId="77777777" w:rsidR="001F10A0" w:rsidRPr="00B438A7" w:rsidRDefault="00F62FBA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๑. อธิบายหลักการเขียนรายงานเชิง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วิชาการได้ถูกต้อง</w:t>
            </w:r>
          </w:p>
          <w:p w14:paraId="19E50612" w14:textId="77777777" w:rsidR="001F10A0" w:rsidRPr="00B438A7" w:rsidRDefault="00F62FBA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. เขียนรายงานเชิงวิชาการได้ถูกต้อง</w:t>
            </w:r>
          </w:p>
          <w:p w14:paraId="0226AE2B" w14:textId="77777777" w:rsidR="00F62FBA" w:rsidRPr="00B438A7" w:rsidRDefault="00F62FBA" w:rsidP="00F62FB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="0096214A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แสดง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มารยาทในการอ่านและ</w:t>
            </w:r>
            <w:r w:rsidR="00074C57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การเขียนได้อย่างเหมาะสม </w:t>
            </w:r>
          </w:p>
          <w:p w14:paraId="20F461FE" w14:textId="77777777" w:rsidR="00F62FBA" w:rsidRPr="00B438A7" w:rsidRDefault="00F62FBA" w:rsidP="00F62FB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๑. อธิบายหลักการพูดนำเสนอ                 เชิงวิชาการได้ถูกต้อง</w:t>
            </w:r>
          </w:p>
          <w:p w14:paraId="5A6013DB" w14:textId="77777777" w:rsidR="001F10A0" w:rsidRPr="00B438A7" w:rsidRDefault="0096214A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. พูดนำเสนอองค์ความรู้ที่เกิดจากการศึกษาค้นคว้าได้อย่างน่าเชื่อถือ</w:t>
            </w:r>
          </w:p>
          <w:p w14:paraId="32E6AD73" w14:textId="77777777" w:rsidR="0096214A" w:rsidRPr="00B438A7" w:rsidRDefault="0096214A" w:rsidP="0096214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แสดงมารยาทในการอ่านและการพูดได้อย่างเหมาะสม </w:t>
            </w:r>
          </w:p>
          <w:p w14:paraId="5698D60A" w14:textId="77777777" w:rsidR="0096214A" w:rsidRPr="00B438A7" w:rsidRDefault="0096214A" w:rsidP="0096214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๑. บอกวิธีการ</w:t>
            </w:r>
            <w:r w:rsidR="002D63FA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หลักการแสดงทรรศนะ            ได้ถูกต้อง</w:t>
            </w:r>
          </w:p>
          <w:p w14:paraId="40581F7D" w14:textId="77777777" w:rsidR="001F10A0" w:rsidRPr="00B438A7" w:rsidRDefault="0096214A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. เขียน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สดงทรรศนะได้อย่างมีเหตุผล</w:t>
            </w:r>
          </w:p>
          <w:p w14:paraId="0FBCE0CB" w14:textId="77777777" w:rsidR="0096214A" w:rsidRPr="00B438A7" w:rsidRDefault="0096214A" w:rsidP="0096214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๓. พูดแสดงทรรศนะได้อย่างมีเหตุผล</w:t>
            </w:r>
          </w:p>
          <w:p w14:paraId="5C08922D" w14:textId="77777777" w:rsidR="0096214A" w:rsidRPr="00B438A7" w:rsidRDefault="0096214A" w:rsidP="0096214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แสดงมารยาทในการเขียนและการพูดได้อย่างเหมาะสม </w:t>
            </w:r>
          </w:p>
          <w:p w14:paraId="4FDCBEA9" w14:textId="77777777" w:rsidR="002D63FA" w:rsidRPr="00B438A7" w:rsidRDefault="002D63FA" w:rsidP="002D63F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๑. อธิบายวิธีการสร้างนวัตกรรมที่ใช้ภาษาไทยเป็นสื่อถ่ายทอดองค์ความรู้ที่เป็นประโยชน์ต่อส่วนรวมตามความสนใจได้ถูกต้อง</w:t>
            </w:r>
          </w:p>
          <w:p w14:paraId="628B2BF7" w14:textId="77777777" w:rsidR="001F10A0" w:rsidRPr="00B438A7" w:rsidRDefault="002D63FA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๒.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สร้างนวัตกรรมที่ใช้ภาษาไทยเป็นสื่อถ่ายทอดองค์ความรู้ที่เป็นประโยชน์ต่อ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ส่วนรวมอันเกิดจากการศึกษาภูมิปัญญาท้องถิ่นระยอง หลักปรัชญาของเศรษฐกิจพอเพียงได้อย่างน่าสนใจ </w:t>
            </w:r>
          </w:p>
          <w:p w14:paraId="10228304" w14:textId="77777777" w:rsidR="001F10A0" w:rsidRPr="00B438A7" w:rsidRDefault="002D63FA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แสดง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มารยาทในการฟังดูพูด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="001F10A0"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การอ่านและการเขียน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ได้อย่างเหมาะสม</w:t>
            </w:r>
          </w:p>
          <w:p w14:paraId="1708F397" w14:textId="77777777" w:rsidR="001F10A0" w:rsidRPr="00B438A7" w:rsidRDefault="001F10A0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75B81A" w14:textId="77777777" w:rsidR="001F10A0" w:rsidRPr="00B438A7" w:rsidRDefault="001F10A0" w:rsidP="00B5190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31" w:type="dxa"/>
          </w:tcPr>
          <w:p w14:paraId="3824ABE4" w14:textId="77777777" w:rsidR="001F10A0" w:rsidRPr="00B438A7" w:rsidRDefault="001F10A0" w:rsidP="00E51FF9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  <w:r w:rsidRPr="00B438A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B438A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การวิเคราะห์และวิจารณ์บทความ สารคดี และโฆษณา  </w:t>
            </w:r>
          </w:p>
          <w:p w14:paraId="71E319A0" w14:textId="77777777" w:rsidR="001F10A0" w:rsidRPr="00B438A7" w:rsidRDefault="001F10A0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438A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B438A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การเขียนโฆษณา คำอวยพรในโอกาสต่าง ๆ</w:t>
            </w:r>
          </w:p>
          <w:p w14:paraId="305AFA20" w14:textId="77777777" w:rsidR="001F10A0" w:rsidRPr="00B438A7" w:rsidRDefault="001F10A0" w:rsidP="005506C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การ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เขียนชีวประวัติบุคคลสำคัญในท้องถิ่นระยอง</w:t>
            </w:r>
            <w:r w:rsidRPr="00B438A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D3A5FCA" w14:textId="77777777" w:rsidR="001F10A0" w:rsidRPr="00B438A7" w:rsidRDefault="001F10A0" w:rsidP="00E51FF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438A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การ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วิเคราะห์และวิจารณ์บทเพลง </w:t>
            </w:r>
          </w:p>
          <w:p w14:paraId="33798AC5" w14:textId="77777777" w:rsidR="001F10A0" w:rsidRPr="00B438A7" w:rsidRDefault="001F10A0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438A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B438A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แต่งบทเพลงที่มีเนื้อความพัฒนาสังคม</w:t>
            </w:r>
          </w:p>
          <w:p w14:paraId="58CD7EDB" w14:textId="77777777" w:rsidR="001F10A0" w:rsidRPr="00B438A7" w:rsidRDefault="001F10A0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438A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B438A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มารยาทในการ</w:t>
            </w:r>
            <w:r w:rsidRPr="00B438A7">
              <w:rPr>
                <w:rFonts w:ascii="TH SarabunPSK" w:hAnsi="TH SarabunPSK" w:cs="TH SarabunPSK"/>
                <w:sz w:val="32"/>
                <w:szCs w:val="32"/>
                <w:cs/>
              </w:rPr>
              <w:t>ฟัง  การดู  การพูด และการเขียน</w:t>
            </w:r>
          </w:p>
          <w:p w14:paraId="5E8888D9" w14:textId="77777777" w:rsidR="001F10A0" w:rsidRPr="00B438A7" w:rsidRDefault="001F10A0" w:rsidP="00E739BA">
            <w:pPr>
              <w:ind w:left="50"/>
              <w:rPr>
                <w:rFonts w:ascii="TH SarabunPSK" w:hAnsi="TH SarabunPSK" w:cs="TH SarabunPSK"/>
              </w:rPr>
            </w:pPr>
          </w:p>
          <w:p w14:paraId="36F6DF40" w14:textId="77777777" w:rsidR="001F10A0" w:rsidRPr="00B438A7" w:rsidRDefault="001F10A0" w:rsidP="00B7011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0ECF3210" w14:textId="77777777" w:rsidR="00925C88" w:rsidRPr="00B438A7" w:rsidRDefault="00925C88" w:rsidP="00B70118">
      <w:pPr>
        <w:rPr>
          <w:rFonts w:ascii="TH SarabunPSK" w:hAnsi="TH SarabunPSK" w:cs="TH SarabunPSK"/>
          <w:b/>
          <w:bCs/>
        </w:rPr>
      </w:pPr>
    </w:p>
    <w:sectPr w:rsidR="00925C88" w:rsidRPr="00B438A7" w:rsidSect="00422120">
      <w:pgSz w:w="16838" w:h="11906" w:orient="landscape" w:code="9"/>
      <w:pgMar w:top="687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F05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8A0CE1"/>
    <w:multiLevelType w:val="hybridMultilevel"/>
    <w:tmpl w:val="57AA6856"/>
    <w:lvl w:ilvl="0" w:tplc="EA8E0A44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0927581">
    <w:abstractNumId w:val="2"/>
  </w:num>
  <w:num w:numId="2" w16cid:durableId="571816630">
    <w:abstractNumId w:val="1"/>
  </w:num>
  <w:num w:numId="3" w16cid:durableId="165176185">
    <w:abstractNumId w:val="0"/>
  </w:num>
  <w:num w:numId="4" w16cid:durableId="2071881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52A7B"/>
    <w:rsid w:val="00074C57"/>
    <w:rsid w:val="000B34ED"/>
    <w:rsid w:val="000D5735"/>
    <w:rsid w:val="00155ACE"/>
    <w:rsid w:val="001B5283"/>
    <w:rsid w:val="001F10A0"/>
    <w:rsid w:val="002D63FA"/>
    <w:rsid w:val="00300C57"/>
    <w:rsid w:val="00393B56"/>
    <w:rsid w:val="003A68EF"/>
    <w:rsid w:val="00422120"/>
    <w:rsid w:val="0043453A"/>
    <w:rsid w:val="0053746D"/>
    <w:rsid w:val="005506C0"/>
    <w:rsid w:val="00582736"/>
    <w:rsid w:val="00613F29"/>
    <w:rsid w:val="006D2C0E"/>
    <w:rsid w:val="006D436F"/>
    <w:rsid w:val="00727DB6"/>
    <w:rsid w:val="007307BB"/>
    <w:rsid w:val="00841E31"/>
    <w:rsid w:val="0085213F"/>
    <w:rsid w:val="008835A7"/>
    <w:rsid w:val="00925C88"/>
    <w:rsid w:val="0096214A"/>
    <w:rsid w:val="009B4F0A"/>
    <w:rsid w:val="00A06D7A"/>
    <w:rsid w:val="00A84F68"/>
    <w:rsid w:val="00A93F98"/>
    <w:rsid w:val="00B41645"/>
    <w:rsid w:val="00B438A7"/>
    <w:rsid w:val="00B70118"/>
    <w:rsid w:val="00B9227A"/>
    <w:rsid w:val="00B93CAC"/>
    <w:rsid w:val="00BB3F73"/>
    <w:rsid w:val="00BF43A7"/>
    <w:rsid w:val="00C1162B"/>
    <w:rsid w:val="00C76075"/>
    <w:rsid w:val="00CA3FB5"/>
    <w:rsid w:val="00CB523E"/>
    <w:rsid w:val="00CC5932"/>
    <w:rsid w:val="00D42E0B"/>
    <w:rsid w:val="00E51FF9"/>
    <w:rsid w:val="00E739BA"/>
    <w:rsid w:val="00E74F9D"/>
    <w:rsid w:val="00E941EF"/>
    <w:rsid w:val="00F1284B"/>
    <w:rsid w:val="00F272F4"/>
    <w:rsid w:val="00F62FBA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A627"/>
  <w15:docId w15:val="{74F4550A-AAC8-4EE8-8B3C-08A9E0C6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06C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B438A7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438A7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cp:lastPrinted>2024-05-03T03:34:00Z</cp:lastPrinted>
  <dcterms:created xsi:type="dcterms:W3CDTF">2024-05-03T03:34:00Z</dcterms:created>
  <dcterms:modified xsi:type="dcterms:W3CDTF">2024-05-03T03:34:00Z</dcterms:modified>
</cp:coreProperties>
</file>