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8208" w14:textId="7A80137E" w:rsidR="00052A7B" w:rsidRDefault="00052A7B" w:rsidP="0014729B">
      <w:pPr>
        <w:rPr>
          <w:rFonts w:ascii="TH SarabunPSK" w:hAnsi="TH SarabunPSK" w:cs="TH SarabunPSK"/>
          <w:b/>
          <w:bCs/>
          <w:cs/>
        </w:rPr>
      </w:pPr>
    </w:p>
    <w:p w14:paraId="26BB29AD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53A913C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2E29E4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2ADE46BC" w14:textId="28681E4C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 w:rsidR="006968FC">
        <w:rPr>
          <w:rFonts w:ascii="TH SarabunPSK" w:hAnsi="TH SarabunPSK" w:cs="TH SarabunPSK" w:hint="cs"/>
          <w:cs/>
        </w:rPr>
        <w:t xml:space="preserve"> .....ภาษาจีน</w:t>
      </w:r>
      <w:r w:rsidR="006968FC">
        <w:rPr>
          <w:rFonts w:ascii="TH SarabunPSK" w:eastAsiaTheme="minorEastAsia" w:hAnsi="TH SarabunPSK" w:cs="TH SarabunPSK" w:hint="eastAsia"/>
          <w:lang w:eastAsia="zh-CN"/>
        </w:rPr>
        <w:t>5</w:t>
      </w:r>
      <w:r w:rsidR="006968FC">
        <w:rPr>
          <w:rFonts w:ascii="TH SarabunPSK" w:eastAsiaTheme="minorEastAsia" w:hAnsi="TH SarabunPSK" w:cs="TH SarabunPSK"/>
          <w:lang w:eastAsia="zh-CN"/>
        </w:rPr>
        <w:t xml:space="preserve">….. </w:t>
      </w:r>
      <w:r w:rsidRPr="00052A7B">
        <w:rPr>
          <w:rFonts w:ascii="TH SarabunPSK" w:hAnsi="TH SarabunPSK" w:cs="TH SarabunPSK"/>
          <w:cs/>
        </w:rPr>
        <w:t xml:space="preserve"> รหัสวิชา ...</w:t>
      </w:r>
      <w:r w:rsidR="006968FC">
        <w:rPr>
          <w:rFonts w:ascii="TH SarabunPSK" w:hAnsi="TH SarabunPSK" w:cs="TH SarabunPSK" w:hint="cs"/>
          <w:cs/>
        </w:rPr>
        <w:t>จ</w:t>
      </w:r>
      <w:r w:rsidR="006968FC">
        <w:rPr>
          <w:rFonts w:ascii="TH SarabunPSK" w:eastAsiaTheme="minorEastAsia" w:hAnsi="TH SarabunPSK" w:cs="TH SarabunPSK" w:hint="eastAsia"/>
          <w:lang w:eastAsia="zh-CN"/>
        </w:rPr>
        <w:t>3</w:t>
      </w:r>
      <w:r w:rsidR="006968FC">
        <w:rPr>
          <w:rFonts w:ascii="TH SarabunPSK" w:eastAsiaTheme="minorEastAsia" w:hAnsi="TH SarabunPSK" w:cs="TH SarabunPSK"/>
          <w:lang w:eastAsia="zh-CN"/>
        </w:rPr>
        <w:t>0205</w:t>
      </w:r>
      <w:r w:rsidRPr="00052A7B">
        <w:rPr>
          <w:rFonts w:ascii="TH SarabunPSK" w:hAnsi="TH SarabunPSK" w:cs="TH SarabunPSK"/>
          <w:cs/>
        </w:rPr>
        <w:t>...</w:t>
      </w:r>
      <w:r w:rsidR="006968FC">
        <w:rPr>
          <w:rFonts w:ascii="TH SarabunPSK" w:hAnsi="TH SarabunPSK" w:cs="TH SarabunPSK"/>
          <w:cs/>
        </w:rPr>
        <w:tab/>
      </w:r>
      <w:r w:rsidRPr="00052A7B">
        <w:rPr>
          <w:rFonts w:ascii="TH SarabunPSK" w:hAnsi="TH SarabunPSK" w:cs="TH SarabunPSK"/>
          <w:cs/>
        </w:rPr>
        <w:t>จำนวน.....</w:t>
      </w:r>
      <w:r w:rsidR="006968FC">
        <w:rPr>
          <w:rFonts w:ascii="TH SarabunPSK" w:eastAsiaTheme="minorEastAsia" w:hAnsi="TH SarabunPSK" w:cs="TH SarabunPSK" w:hint="eastAsia"/>
          <w:lang w:eastAsia="zh-CN"/>
        </w:rPr>
        <w:t>1</w:t>
      </w:r>
      <w:r w:rsidR="006968FC">
        <w:rPr>
          <w:rFonts w:ascii="TH SarabunPSK" w:eastAsiaTheme="minorEastAsia" w:hAnsi="TH SarabunPSK" w:cs="TH SarabunPSK"/>
          <w:lang w:eastAsia="zh-CN"/>
        </w:rPr>
        <w:t>20</w:t>
      </w:r>
      <w:r w:rsidRPr="00052A7B">
        <w:rPr>
          <w:rFonts w:ascii="TH SarabunPSK" w:hAnsi="TH SarabunPSK" w:cs="TH SarabunPSK"/>
          <w:cs/>
        </w:rPr>
        <w:t>.....ชั่วโมง</w:t>
      </w:r>
    </w:p>
    <w:p w14:paraId="2C4C5E55" w14:textId="435ED261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 ...</w:t>
      </w:r>
      <w:r w:rsidR="006968FC">
        <w:rPr>
          <w:rFonts w:ascii="TH SarabunPSK" w:hAnsi="TH SarabunPSK" w:cs="TH SarabunPSK" w:hint="cs"/>
          <w:cs/>
        </w:rPr>
        <w:t>ศูนย์ภาษาเอเชียตะวันออก...</w:t>
      </w:r>
      <w:r w:rsidRPr="00052A7B">
        <w:rPr>
          <w:rFonts w:ascii="TH SarabunPSK" w:hAnsi="TH SarabunPSK" w:cs="TH SarabunPSK"/>
          <w:cs/>
        </w:rPr>
        <w:t>..   ระดับชั้นมัธยมศึกษาปีที่ .....</w:t>
      </w:r>
      <w:r w:rsidR="006968FC">
        <w:rPr>
          <w:rFonts w:ascii="TH SarabunPSK" w:eastAsiaTheme="minorEastAsia" w:hAnsi="TH SarabunPSK" w:cs="TH SarabunPSK" w:hint="eastAsia"/>
          <w:lang w:eastAsia="zh-CN"/>
        </w:rPr>
        <w:t>6</w:t>
      </w:r>
      <w:r w:rsidRPr="00052A7B">
        <w:rPr>
          <w:rFonts w:ascii="TH SarabunPSK" w:hAnsi="TH SarabunPSK" w:cs="TH SarabunPSK"/>
          <w:cs/>
        </w:rPr>
        <w:t>.......  ภาคเรียนที่....</w:t>
      </w:r>
      <w:r w:rsidR="006968FC">
        <w:rPr>
          <w:rFonts w:ascii="TH SarabunPSK" w:eastAsiaTheme="minorEastAsia" w:hAnsi="TH SarabunPSK" w:cs="TH SarabunPSK" w:hint="eastAsia"/>
          <w:lang w:eastAsia="zh-CN"/>
        </w:rPr>
        <w:t>1</w:t>
      </w:r>
      <w:r w:rsidRPr="00052A7B">
        <w:rPr>
          <w:rFonts w:ascii="TH SarabunPSK" w:hAnsi="TH SarabunPSK" w:cs="TH SarabunPSK"/>
          <w:cs/>
        </w:rPr>
        <w:t>...... ปีการศึกษา ...</w:t>
      </w:r>
      <w:r w:rsidR="006968FC">
        <w:rPr>
          <w:rFonts w:ascii="TH SarabunPSK" w:eastAsiaTheme="minorEastAsia" w:hAnsi="TH SarabunPSK" w:cs="TH SarabunPSK" w:hint="eastAsia"/>
          <w:lang w:eastAsia="zh-CN"/>
        </w:rPr>
        <w:t>2</w:t>
      </w:r>
      <w:r w:rsidR="006968FC">
        <w:rPr>
          <w:rFonts w:ascii="TH SarabunPSK" w:eastAsiaTheme="minorEastAsia" w:hAnsi="TH SarabunPSK" w:cs="TH SarabunPSK"/>
          <w:lang w:eastAsia="zh-CN"/>
        </w:rPr>
        <w:t>56</w:t>
      </w:r>
      <w:r w:rsidR="00CD2570">
        <w:rPr>
          <w:rFonts w:ascii="TH SarabunPSK" w:eastAsiaTheme="minorEastAsia" w:hAnsi="TH SarabunPSK" w:cs="TH SarabunPSK" w:hint="eastAsia"/>
          <w:lang w:eastAsia="zh-CN"/>
        </w:rPr>
        <w:t>7</w:t>
      </w:r>
      <w:r w:rsidRPr="00052A7B">
        <w:rPr>
          <w:rFonts w:ascii="TH SarabunPSK" w:hAnsi="TH SarabunPSK" w:cs="TH SarabunPSK"/>
          <w:cs/>
        </w:rPr>
        <w:t>......</w:t>
      </w:r>
    </w:p>
    <w:p w14:paraId="08CBBA06" w14:textId="77777777" w:rsidR="00052A7B" w:rsidRDefault="00052A7B" w:rsidP="00052A7B">
      <w:pPr>
        <w:rPr>
          <w:rFonts w:ascii="TH SarabunPSK" w:hAnsi="TH SarabunPSK" w:cs="TH SarabunPSK"/>
        </w:rPr>
      </w:pPr>
    </w:p>
    <w:p w14:paraId="0AAC352D" w14:textId="77777777" w:rsidR="00052A7B" w:rsidRPr="009A6D82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750"/>
        <w:gridCol w:w="3569"/>
        <w:gridCol w:w="3660"/>
      </w:tblGrid>
      <w:tr w:rsidR="00052A7B" w:rsidRPr="009A6D82" w14:paraId="2AD7FA2C" w14:textId="77777777" w:rsidTr="000D56F9">
        <w:trPr>
          <w:trHeight w:val="643"/>
        </w:trPr>
        <w:tc>
          <w:tcPr>
            <w:tcW w:w="3659" w:type="dxa"/>
          </w:tcPr>
          <w:p w14:paraId="0B80AD48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628463E4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750" w:type="dxa"/>
          </w:tcPr>
          <w:p w14:paraId="0BF91FA3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6F3F62B7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569" w:type="dxa"/>
            <w:shd w:val="clear" w:color="auto" w:fill="auto"/>
          </w:tcPr>
          <w:p w14:paraId="6DBAF0A7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37AF1F58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52435E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72EF432A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5FF0902D" w14:textId="77777777" w:rsidR="00052A7B" w:rsidRPr="00052A7B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D563D" w:rsidRPr="009A6D82" w14:paraId="763FE2FC" w14:textId="77777777" w:rsidTr="000D56F9">
        <w:trPr>
          <w:trHeight w:val="1815"/>
        </w:trPr>
        <w:tc>
          <w:tcPr>
            <w:tcW w:w="3659" w:type="dxa"/>
          </w:tcPr>
          <w:p w14:paraId="3AA52C12" w14:textId="77777777" w:rsidR="00DD563D" w:rsidRPr="00052A7B" w:rsidRDefault="00DD563D" w:rsidP="003E258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50" w:type="dxa"/>
          </w:tcPr>
          <w:p w14:paraId="5135640F" w14:textId="06AA702A" w:rsidR="00DD563D" w:rsidRPr="00DD563D" w:rsidRDefault="00DD563D" w:rsidP="00DD563D">
            <w:pPr>
              <w:ind w:right="284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1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hAnsi="TH SarabunPSK" w:cs="TH SarabunPSK"/>
                <w:cs/>
              </w:rPr>
              <w:t>อ่านออกเสียงคำ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วลี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ข้อความ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และบทความได้ถูกต้องตามหลักการออกเสียง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</w:p>
          <w:p w14:paraId="084C7443" w14:textId="439961DB" w:rsidR="00DD563D" w:rsidRPr="00DD563D" w:rsidRDefault="00DD563D" w:rsidP="00DD563D">
            <w:pPr>
              <w:ind w:right="284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hAnsi="TH SarabunPSK" w:cs="TH SarabunPSK"/>
                <w:cs/>
              </w:rPr>
              <w:t>อ่านและแปลความหมายจากประโยค เนื้อเรื่อง บทความ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ที่เป็นตัวอักษรจีนที่กำหนดให้ได้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</w:p>
          <w:p w14:paraId="7814D586" w14:textId="7FD2D22F" w:rsidR="00DD563D" w:rsidRPr="00DD563D" w:rsidRDefault="00DD563D" w:rsidP="00DD563D">
            <w:pPr>
              <w:rPr>
                <w:rFonts w:ascii="TH SarabunPSK" w:eastAsia="BatangChe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eastAsia="BatangChe" w:hAnsi="TH SarabunPSK" w:cs="TH SarabunPSK"/>
                <w:cs/>
              </w:rPr>
              <w:t>ตีความสรุปความ บอกใจความสำคัญของเนื้อหาในบท</w:t>
            </w:r>
            <w:r w:rsidRPr="00DD563D">
              <w:rPr>
                <w:rFonts w:ascii="TH SarabunPSK" w:eastAsia="BatangChe" w:hAnsi="TH SarabunPSK" w:cs="TH SarabunPSK" w:hint="cs"/>
                <w:cs/>
              </w:rPr>
              <w:t>อ่าน</w:t>
            </w:r>
            <w:r w:rsidRPr="00DD563D">
              <w:rPr>
                <w:rFonts w:ascii="TH SarabunPSK" w:eastAsia="BatangChe" w:hAnsi="TH SarabunPSK" w:cs="TH SarabunPSK"/>
                <w:cs/>
              </w:rPr>
              <w:t>เป็นภาษาจีน</w:t>
            </w:r>
          </w:p>
          <w:p w14:paraId="525075CE" w14:textId="2D689178" w:rsidR="00DD563D" w:rsidRPr="008D00CF" w:rsidRDefault="00DD563D" w:rsidP="00DD563D">
            <w:pPr>
              <w:ind w:right="-33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8D00CF">
              <w:rPr>
                <w:rFonts w:ascii="TH SarabunPSK" w:hAnsi="TH SarabunPSK" w:cs="TH SarabunPSK"/>
                <w:cs/>
              </w:rPr>
              <w:t>จับใจความสำคัญ สรุป และตอบคำถามง่ายๆ จากเรื่องที่ฟังหรืออ่านจากสื่อประเภทต่างๆ</w:t>
            </w:r>
          </w:p>
          <w:p w14:paraId="5979BBB7" w14:textId="77777777" w:rsidR="000D56F9" w:rsidRDefault="00DD563D" w:rsidP="00DD563D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>
              <w:rPr>
                <w:rFonts w:ascii="TH SarabunPSK" w:eastAsiaTheme="minorEastAsia" w:hAnsi="TH SarabunPSK" w:cs="TH SarabunPSK" w:hint="eastAsia"/>
                <w:color w:val="000000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/>
                <w:color w:val="000000"/>
                <w:lang w:eastAsia="zh-CN"/>
              </w:rPr>
              <w:t xml:space="preserve">. </w:t>
            </w: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สนทนา แลกเปลี่ยนและเขียนโต้ตอบ</w:t>
            </w:r>
          </w:p>
          <w:p w14:paraId="19D244AB" w14:textId="77777777" w:rsidR="000D56F9" w:rsidRDefault="00DD563D" w:rsidP="00DD563D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ข้อมูลเพื่อสื่อสารอย่างต่อเนื่องระหว่าง</w:t>
            </w:r>
          </w:p>
          <w:p w14:paraId="67F4FB82" w14:textId="77777777" w:rsidR="000D56F9" w:rsidRDefault="00DD563D" w:rsidP="00DD563D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บุคคลเกี่ยวกับเรื่องของตนเอง เรื่องที่เรียน</w:t>
            </w:r>
          </w:p>
          <w:p w14:paraId="6D989051" w14:textId="32A11024" w:rsidR="00DD563D" w:rsidRPr="00052A7B" w:rsidRDefault="00DD563D" w:rsidP="00DD563D">
            <w:pPr>
              <w:ind w:right="-567"/>
              <w:contextualSpacing/>
              <w:rPr>
                <w:rFonts w:ascii="TH SarabunPSK" w:hAnsi="TH SarabunPSK" w:cs="TH SarabunPSK"/>
                <w:cs/>
              </w:rPr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 xml:space="preserve"> และสถานการณ์ต่างๆ ในชีวิตประจำวัน</w:t>
            </w:r>
          </w:p>
        </w:tc>
        <w:tc>
          <w:tcPr>
            <w:tcW w:w="3569" w:type="dxa"/>
            <w:shd w:val="clear" w:color="auto" w:fill="auto"/>
          </w:tcPr>
          <w:p w14:paraId="7572BED4" w14:textId="7DCCF12B" w:rsidR="00DD563D" w:rsidRPr="00EA172F" w:rsidRDefault="00DD563D" w:rsidP="00DD563D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1.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อ่านออกเสียงคำ กลุ่มคำประโยค ข้อความ บทอ่าน</w:t>
            </w:r>
            <w:r w:rsidR="000D56F9">
              <w:rPr>
                <w:rFonts w:ascii="TH SarabunPSK" w:hAnsi="TH SarabunPSK" w:cs="TH SarabunPSK" w:hint="cs"/>
                <w:szCs w:val="32"/>
                <w:cs/>
              </w:rPr>
              <w:t>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4E0FB291" w14:textId="5A97B02F" w:rsidR="00DD563D" w:rsidRPr="00EA172F" w:rsidRDefault="00DD563D" w:rsidP="00DD563D">
            <w:pPr>
              <w:pStyle w:val="a5"/>
              <w:rPr>
                <w:rFonts w:ascii="TH SarabunPSK" w:hAnsi="TH SarabunPSK" w:cs="TH SarabunPSK"/>
                <w:cs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P</w:t>
            </w:r>
            <w:r w:rsidRPr="00EA172F">
              <w:rPr>
                <w:rFonts w:ascii="TH SarabunPSK" w:hAnsi="TH SarabunPSK" w:cs="TH SarabunPSK"/>
              </w:rPr>
              <w:t>: 2.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172F">
              <w:rPr>
                <w:rFonts w:ascii="TH SarabunPSK" w:hAnsi="TH SarabunPSK" w:cs="TH SarabunPSK" w:hint="cs"/>
                <w:szCs w:val="32"/>
                <w:cs/>
              </w:rPr>
              <w:t>ผู้เรียนสามารถ</w:t>
            </w:r>
            <w:r w:rsidR="000D56F9" w:rsidRPr="00DD563D">
              <w:rPr>
                <w:rFonts w:ascii="TH SarabunPSK" w:hAnsi="TH SarabunPSK" w:cs="TH SarabunPSK"/>
                <w:szCs w:val="32"/>
                <w:cs/>
              </w:rPr>
              <w:t>อ่านและแปลความหมายจากประโยค เนื้อเรื่อง บทความ</w:t>
            </w:r>
            <w:r w:rsidR="000D56F9" w:rsidRPr="00DD563D">
              <w:rPr>
                <w:rFonts w:ascii="TH SarabunPSK" w:hAnsi="TH SarabunPSK" w:cs="TH SarabunPSK"/>
                <w:szCs w:val="32"/>
              </w:rPr>
              <w:t xml:space="preserve"> </w:t>
            </w:r>
            <w:r w:rsidR="000D56F9" w:rsidRPr="00DD563D">
              <w:rPr>
                <w:rFonts w:ascii="TH SarabunPSK" w:hAnsi="TH SarabunPSK" w:cs="TH SarabunPSK"/>
                <w:szCs w:val="32"/>
                <w:cs/>
              </w:rPr>
              <w:t>ที่เป็นตัวอักษรจีนที่กำหนดให้ได้</w:t>
            </w:r>
            <w:r w:rsidR="000D56F9" w:rsidRPr="00DD563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ถูกต้อง</w:t>
            </w:r>
          </w:p>
          <w:p w14:paraId="4B423FB7" w14:textId="7577B5C8" w:rsidR="00DD563D" w:rsidRDefault="00DD563D" w:rsidP="00DD563D">
            <w:pPr>
              <w:pStyle w:val="a5"/>
              <w:rPr>
                <w:rFonts w:ascii="TH SarabunPSK" w:eastAsiaTheme="minorEastAsia" w:hAnsi="TH SarabunPSK" w:cs="TH SarabunPSK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A</w:t>
            </w:r>
            <w:r w:rsidRPr="00EA172F"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>3</w:t>
            </w:r>
            <w:r w:rsidRPr="00F764AE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F764AE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</w:t>
            </w:r>
            <w:r w:rsidR="000D56F9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ตามหัวข้อที่สนใจได้ถูกต้อง</w:t>
            </w:r>
          </w:p>
          <w:p w14:paraId="47931D8E" w14:textId="77777777" w:rsidR="00DD563D" w:rsidRPr="00EA172F" w:rsidRDefault="00DD563D" w:rsidP="00DD563D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4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10E57534" w14:textId="77777777" w:rsidR="00DD563D" w:rsidRPr="00052A7B" w:rsidRDefault="00DD563D" w:rsidP="00DD563D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1049CCA1" w14:textId="5747E6D8" w:rsidR="00715F88" w:rsidRDefault="00715F88" w:rsidP="00715F88">
            <w:pPr>
              <w:ind w:left="50"/>
              <w:rPr>
                <w:rFonts w:ascii="TH SarabunPSK" w:eastAsiaTheme="minorEastAsia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การแสดงความรู้สึก ประเมินค่าสถานการณ์ต่างๆในชีวิตประจำวัน</w:t>
            </w:r>
          </w:p>
          <w:p w14:paraId="7A3BE998" w14:textId="77777777" w:rsidR="00715F88" w:rsidRDefault="00715F88" w:rsidP="00715F88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2D0A43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คำศัพท์เกี่ยวกับคำกริยาต่างๆ คำกริยาที่เป็นวลีเฉพาะ ต้องใช้คู่กันเสมอ</w:t>
            </w:r>
          </w:p>
          <w:p w14:paraId="677D5365" w14:textId="02439765" w:rsidR="00715F88" w:rsidRDefault="00715F88" w:rsidP="00715F88">
            <w:pPr>
              <w:ind w:left="50"/>
              <w:rPr>
                <w:rFonts w:ascii="TH SarabunPSK" w:eastAsiaTheme="minorEastAsia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</w:rPr>
              <w:t>3.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การแสดงคิดเห็น การคาดเดา ความน่าจะเป็น และสามารถใช้คำศัพท์</w:t>
            </w:r>
            <w:r>
              <w:rPr>
                <w:rFonts w:ascii="TH SarabunPSK" w:eastAsiaTheme="minorEastAsia" w:hAnsi="TH SarabunPSK" w:cs="TH SarabunPSK" w:hint="cs"/>
                <w:cs/>
                <w:lang w:eastAsia="zh-CN"/>
              </w:rPr>
              <w:t>ดังกล่าวแต่งประโยคแสดงความคิดเห็น การคาดเดา ความน่าจะเป้นในสถานการณ์ต่างๆ</w:t>
            </w:r>
          </w:p>
          <w:p w14:paraId="7613A6E7" w14:textId="094303AD" w:rsidR="0095005C" w:rsidRDefault="0095005C" w:rsidP="00715F88">
            <w:pPr>
              <w:ind w:left="50"/>
              <w:rPr>
                <w:rFonts w:ascii="TH SarabunPSK" w:eastAsiaTheme="minorEastAsia" w:hAnsi="TH SarabunPSK" w:cs="TH SarabunPSK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4. </w:t>
            </w:r>
            <w:r>
              <w:rPr>
                <w:rFonts w:ascii="TH SarabunPSK" w:eastAsiaTheme="minorEastAsia" w:hAnsi="TH SarabunPSK" w:cs="TH SarabunPSK" w:hint="cs"/>
                <w:cs/>
                <w:lang w:eastAsia="zh-CN"/>
              </w:rPr>
              <w:t>คำศัพท์ วลี ข้อความ เกี่ยวกับการเคยกระทำสิ่งต่างในอดีต</w:t>
            </w:r>
          </w:p>
          <w:p w14:paraId="6AF0C5DB" w14:textId="76DDB955" w:rsidR="0095005C" w:rsidRPr="00715F88" w:rsidRDefault="0095005C" w:rsidP="00715F88">
            <w:pPr>
              <w:ind w:left="50"/>
              <w:rPr>
                <w:rFonts w:ascii="TH SarabunPSK" w:eastAsiaTheme="minorEastAsia" w:hAnsi="TH SarabunPSK" w:cs="TH SarabunPSK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>
              <w:rPr>
                <w:rFonts w:ascii="TH SarabunPSK" w:eastAsiaTheme="minorEastAsia" w:hAnsi="TH SarabunPSK" w:cs="TH SarabunPSK" w:hint="cs"/>
                <w:cs/>
                <w:lang w:eastAsia="zh-CN"/>
              </w:rPr>
              <w:t>เรียนรู้โครงสร้างไวยากรณ์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当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>……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的时候</w:t>
            </w:r>
            <w:r>
              <w:rPr>
                <w:rFonts w:ascii="TH SarabunPSK" w:eastAsiaTheme="minorEastAsia" w:hAnsi="TH SarabunPSK" w:cs="TH SarabunPSK" w:hint="cs"/>
                <w:cs/>
                <w:lang w:eastAsia="zh-CN"/>
              </w:rPr>
              <w:t xml:space="preserve"> และสามารถใช้โครงสร้างดังกล่าวในการบอกเล่าประสบการณ์ได้</w:t>
            </w:r>
          </w:p>
          <w:p w14:paraId="4DCE1672" w14:textId="2A8375C5" w:rsidR="00DD563D" w:rsidRPr="000D56F9" w:rsidRDefault="00DD563D" w:rsidP="00DD563D">
            <w:pPr>
              <w:spacing w:line="260" w:lineRule="exact"/>
              <w:ind w:left="50"/>
              <w:rPr>
                <w:rFonts w:ascii="TH SarabunPSK" w:eastAsiaTheme="minorEastAsia" w:hAnsi="TH SarabunPSK" w:cs="TH SarabunPSK"/>
                <w:cs/>
                <w:lang w:eastAsia="zh-CN"/>
              </w:rPr>
            </w:pPr>
          </w:p>
        </w:tc>
      </w:tr>
    </w:tbl>
    <w:p w14:paraId="200FA8E9" w14:textId="5221A989" w:rsidR="00052A7B" w:rsidRDefault="00052A7B" w:rsidP="00052A7B">
      <w:pPr>
        <w:rPr>
          <w:rFonts w:ascii="TH SarabunPSK" w:hAnsi="TH SarabunPSK" w:cs="TH SarabunPSK"/>
          <w:b/>
          <w:bCs/>
        </w:rPr>
      </w:pPr>
    </w:p>
    <w:p w14:paraId="7071BC0B" w14:textId="5647D294" w:rsidR="006968FC" w:rsidRDefault="006968FC" w:rsidP="00052A7B">
      <w:pPr>
        <w:rPr>
          <w:rFonts w:ascii="TH SarabunPSK" w:hAnsi="TH SarabunPSK" w:cs="TH SarabunPSK"/>
          <w:b/>
          <w:bCs/>
        </w:rPr>
      </w:pPr>
    </w:p>
    <w:p w14:paraId="72BF510D" w14:textId="77777777" w:rsidR="003E258D" w:rsidRDefault="003E258D" w:rsidP="00052A7B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6968FC" w:rsidRPr="00052A7B" w14:paraId="1B233AD8" w14:textId="77777777" w:rsidTr="00597DD9">
        <w:trPr>
          <w:trHeight w:val="643"/>
        </w:trPr>
        <w:tc>
          <w:tcPr>
            <w:tcW w:w="3659" w:type="dxa"/>
          </w:tcPr>
          <w:p w14:paraId="1D1EAFEE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  <w:p w14:paraId="3D5002EC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18CD9D2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</w:rPr>
            </w:pPr>
          </w:p>
          <w:p w14:paraId="538D2F12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6A53A0F3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</w:rPr>
            </w:pPr>
          </w:p>
          <w:p w14:paraId="25527B32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4CFCBC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C88B4C0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</w:rPr>
            </w:pPr>
          </w:p>
          <w:p w14:paraId="538B1EA3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D563D" w:rsidRPr="00052A7B" w14:paraId="44D7DF10" w14:textId="77777777" w:rsidTr="00597DD9">
        <w:trPr>
          <w:trHeight w:val="1815"/>
        </w:trPr>
        <w:tc>
          <w:tcPr>
            <w:tcW w:w="3659" w:type="dxa"/>
          </w:tcPr>
          <w:p w14:paraId="2B878506" w14:textId="796F5811" w:rsidR="00DD563D" w:rsidRPr="00052A7B" w:rsidRDefault="00DD563D" w:rsidP="00DD563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406A002" w14:textId="77777777" w:rsidR="00DD563D" w:rsidRPr="00DD563D" w:rsidRDefault="00DD563D" w:rsidP="00DD563D">
            <w:pPr>
              <w:ind w:right="284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6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hAnsi="TH SarabunPSK" w:cs="TH SarabunPSK"/>
                <w:cs/>
              </w:rPr>
              <w:t>เข้าใจความแตกต่างระหว่างภาษาจีนกับภาษาไทยในเรื่องคำ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วลี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สำนวน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ประโยค ข้อความต่างๆ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และนำไปใช้ในสถานการณ์ต่างๆอย่างถูกต้องเหมาะสม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eastAsia="BatangChe" w:hAnsi="TH SarabunPSK" w:cs="TH SarabunPSK"/>
                <w:cs/>
              </w:rPr>
              <w:t>ถูกต้องตามหลักไวยากรณ์จีน</w:t>
            </w:r>
          </w:p>
          <w:p w14:paraId="194B4887" w14:textId="77777777" w:rsidR="00DD563D" w:rsidRDefault="00DD563D" w:rsidP="00DD563D">
            <w:pPr>
              <w:rPr>
                <w:rFonts w:ascii="TH SarabunPSK" w:eastAsiaTheme="minorEastAsia" w:hAnsi="TH SarabunPSK" w:cs="TH SarabunPSK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7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eastAsia="BatangChe" w:hAnsi="TH SarabunPSK" w:cs="TH SarabunPSK"/>
                <w:cs/>
              </w:rPr>
              <w:t>เขียนอธิบายเรื่องราว ความคิดเห็น ข้อเสนอแนะ โดยเขียนในรูปแบบตัวอักษรจีน</w:t>
            </w:r>
          </w:p>
          <w:p w14:paraId="782A2D4B" w14:textId="77777777" w:rsidR="00DD563D" w:rsidRPr="008D00CF" w:rsidRDefault="00DD563D" w:rsidP="00DD56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8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8D00CF">
              <w:rPr>
                <w:rFonts w:ascii="TH SarabunPSK" w:hAnsi="TH SarabunPSK" w:cs="TH SarabunPSK"/>
                <w:cs/>
              </w:rPr>
              <w:t>พูดหรือเขียนแสดงความต้องการ ขอความช่วยเหลือ ตอบรับและปฏิเสธในชีวิตประจำวัน</w:t>
            </w:r>
          </w:p>
          <w:p w14:paraId="051896AD" w14:textId="77777777" w:rsidR="00DD563D" w:rsidRPr="008D00CF" w:rsidRDefault="00DD563D" w:rsidP="00DD563D">
            <w:pPr>
              <w:ind w:right="-46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9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hAnsi="TH SarabunPSK" w:cs="TH SarabunPSK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สถานที่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โอกาสและวัฒนธรรมของ</w:t>
            </w:r>
            <w:r w:rsidRPr="008D00CF">
              <w:rPr>
                <w:rFonts w:ascii="TH SarabunPSK" w:hAnsi="TH SarabunPSK" w:cs="TH SarabunPSK"/>
                <w:cs/>
              </w:rPr>
              <w:t>เจ้าของภาษา</w:t>
            </w:r>
          </w:p>
          <w:p w14:paraId="6E0E0209" w14:textId="77777777" w:rsidR="00DD563D" w:rsidRPr="00052A7B" w:rsidRDefault="00DD563D" w:rsidP="00DD563D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4F73100E" w14:textId="77777777" w:rsidR="00DD563D" w:rsidRPr="009829CB" w:rsidRDefault="00DD563D" w:rsidP="00DD563D">
            <w:pPr>
              <w:pStyle w:val="a5"/>
              <w:rPr>
                <w:rFonts w:ascii="TH SarabunPSK" w:hAnsi="TH SarabunPSK" w:cs="TH SarabunPSK"/>
                <w:szCs w:val="32"/>
                <w:cs/>
              </w:rPr>
            </w:pPr>
            <w:r w:rsidRPr="00EA172F">
              <w:t>P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. 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 xml:space="preserve">ผู้เรียนสามารถนำคำ กลุ่มคำประโยค ข้อความ ที่เรียนมาเขียนและพูด 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21D81491" w14:textId="77777777" w:rsidR="000D56F9" w:rsidRDefault="00DD563D" w:rsidP="000D56F9">
            <w:pPr>
              <w:ind w:right="-567"/>
              <w:contextualSpacing/>
              <w:rPr>
                <w:rFonts w:ascii="TH SarabunPSK" w:eastAsiaTheme="minorEastAsia" w:hAnsi="TH SarabunPSK" w:cs="TH SarabunPSK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A</w:t>
            </w:r>
            <w:r w:rsidRPr="009829CB"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/>
              </w:rPr>
              <w:t>6</w:t>
            </w:r>
            <w:r w:rsidRPr="009829CB"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cs/>
                <w:lang w:eastAsia="zh-CN"/>
              </w:rPr>
              <w:t>ผู้เรียนสามารถนำความรู้ที่ได้รับ</w:t>
            </w:r>
          </w:p>
          <w:p w14:paraId="1D285C3B" w14:textId="77777777" w:rsidR="000D56F9" w:rsidRDefault="00DD563D" w:rsidP="000D56F9">
            <w:pPr>
              <w:ind w:right="-567"/>
              <w:contextualSpacing/>
              <w:rPr>
                <w:rFonts w:ascii="TH SarabunPSK" w:eastAsia="BatangChe" w:hAnsi="TH SarabunPSK" w:cs="TH SarabunPSK"/>
              </w:rPr>
            </w:pPr>
            <w:r w:rsidRPr="009829CB">
              <w:rPr>
                <w:rFonts w:ascii="TH SarabunPSK" w:eastAsia="BatangChe" w:hAnsi="TH SarabunPSK" w:cs="TH SarabunPSK"/>
                <w:cs/>
              </w:rPr>
              <w:t>ไปใช้ในการสนทนา การให้ข้อมูล</w:t>
            </w:r>
          </w:p>
          <w:p w14:paraId="60063234" w14:textId="77777777" w:rsidR="000D56F9" w:rsidRDefault="00DD563D" w:rsidP="000D56F9">
            <w:pPr>
              <w:ind w:right="-567"/>
              <w:contextualSpacing/>
              <w:rPr>
                <w:rFonts w:ascii="TH SarabunPSK" w:eastAsia="BatangChe" w:hAnsi="TH SarabunPSK" w:cs="TH SarabunPSK"/>
              </w:rPr>
            </w:pPr>
            <w:r w:rsidRPr="009829CB">
              <w:rPr>
                <w:rFonts w:ascii="TH SarabunPSK" w:eastAsia="BatangChe" w:hAnsi="TH SarabunPSK" w:cs="TH SarabunPSK"/>
                <w:cs/>
              </w:rPr>
              <w:t>การอภิปรายเปรียบเทียบ การแลกเปลี่ยน</w:t>
            </w:r>
          </w:p>
          <w:p w14:paraId="4BB5C057" w14:textId="77777777" w:rsidR="000D56F9" w:rsidRDefault="00DD563D" w:rsidP="000D56F9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 w:rsidRPr="009829CB">
              <w:rPr>
                <w:rFonts w:ascii="TH SarabunPSK" w:eastAsia="BatangChe" w:hAnsi="TH SarabunPSK" w:cs="TH SarabunPSK"/>
                <w:cs/>
              </w:rPr>
              <w:t>ความคิดเห็น</w:t>
            </w:r>
            <w:r w:rsidR="000D56F9" w:rsidRPr="008D00CF">
              <w:rPr>
                <w:rFonts w:ascii="TH SarabunPSK" w:eastAsia="Angsana New" w:hAnsi="TH SarabunPSK" w:cs="TH SarabunPSK"/>
                <w:color w:val="000000"/>
                <w:cs/>
              </w:rPr>
              <w:t>ระหว่างบุคคลเกี่ยวกับเรื่อง</w:t>
            </w:r>
          </w:p>
          <w:p w14:paraId="2DEA0439" w14:textId="77777777" w:rsidR="000D56F9" w:rsidRDefault="000D56F9" w:rsidP="000D56F9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ของตนเอง เรื่องที่เรียนและสถานการณ์</w:t>
            </w:r>
          </w:p>
          <w:p w14:paraId="0C3BCB9F" w14:textId="05B0C585" w:rsidR="00DD563D" w:rsidRDefault="000D56F9" w:rsidP="000D56F9">
            <w:pPr>
              <w:ind w:right="-567"/>
              <w:contextualSpacing/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ต่างๆ ในชีวิตประจำวัน</w:t>
            </w:r>
          </w:p>
          <w:p w14:paraId="617B42D5" w14:textId="66CCDC60" w:rsidR="000D56F9" w:rsidRPr="008D00CF" w:rsidRDefault="00DD563D" w:rsidP="000D56F9">
            <w:pPr>
              <w:rPr>
                <w:rFonts w:ascii="TH SarabunPSK" w:hAnsi="TH SarabunPSK" w:cs="TH SarabunPSK"/>
              </w:rPr>
            </w:pPr>
            <w:r w:rsidRPr="00EA172F">
              <w:t>P</w:t>
            </w:r>
            <w:r w:rsidRPr="009829CB"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/>
              </w:rPr>
              <w:t>7</w:t>
            </w:r>
            <w:r w:rsidRPr="009829CB">
              <w:rPr>
                <w:rFonts w:ascii="TH SarabunPSK" w:hAnsi="TH SarabunPSK" w:cs="TH SarabunPSK"/>
              </w:rPr>
              <w:t xml:space="preserve">. </w:t>
            </w:r>
            <w:r w:rsidRPr="000D56F9">
              <w:rPr>
                <w:rFonts w:ascii="TH SarabunPSK" w:hAnsi="TH SarabunPSK" w:cs="TH SarabunPSK"/>
                <w:cs/>
              </w:rPr>
              <w:t>ผู้เรียนสามารถนำคำ กลุ่มคำประโยค ข้อความ ที่เรียนมา</w:t>
            </w:r>
            <w:r w:rsidRPr="000D56F9">
              <w:rPr>
                <w:rFonts w:ascii="TH SarabunPSK" w:hAnsi="TH SarabunPSK" w:cs="TH SarabunPSK" w:hint="cs"/>
                <w:cs/>
              </w:rPr>
              <w:t>ใช้ในการ</w:t>
            </w:r>
            <w:r w:rsidR="000D56F9" w:rsidRPr="000D56F9">
              <w:rPr>
                <w:rFonts w:ascii="TH SarabunPSK" w:eastAsia="BatangChe" w:hAnsi="TH SarabunPSK" w:cs="TH SarabunPSK"/>
                <w:cs/>
              </w:rPr>
              <w:t>เขียนอธิบายเรื่องราว ความคิดเห็น ข้อเสนอแนะ</w:t>
            </w:r>
            <w:r w:rsidR="000D56F9">
              <w:rPr>
                <w:rFonts w:ascii="TH SarabunPSK" w:eastAsia="BatangChe" w:hAnsi="TH SarabunPSK" w:cs="TH SarabunPSK" w:hint="cs"/>
                <w:cs/>
              </w:rPr>
              <w:t xml:space="preserve"> </w:t>
            </w:r>
            <w:r w:rsidR="000D56F9" w:rsidRPr="008D00CF">
              <w:rPr>
                <w:rFonts w:ascii="TH SarabunPSK" w:hAnsi="TH SarabunPSK" w:cs="TH SarabunPSK"/>
                <w:cs/>
              </w:rPr>
              <w:t>พูดหรือเขียนแสดงความต้องการ ขอความช่วยเหลือ ตอบรับและปฏิเสธในชีวิตประจำวัน</w:t>
            </w:r>
          </w:p>
          <w:p w14:paraId="3235B8E2" w14:textId="66A1C6AA" w:rsidR="00DD563D" w:rsidRPr="00052A7B" w:rsidRDefault="000D56F9" w:rsidP="00DD563D">
            <w:pPr>
              <w:pStyle w:val="a5"/>
              <w:rPr>
                <w:cs/>
              </w:rPr>
            </w:pPr>
            <w:r w:rsidRPr="00DD563D">
              <w:rPr>
                <w:rFonts w:ascii="TH SarabunPSK" w:eastAsia="BatangChe" w:hAnsi="TH SarabunPSK" w:cs="TH SarabunPSK"/>
                <w:szCs w:val="32"/>
                <w:cs/>
              </w:rPr>
              <w:t xml:space="preserve"> </w:t>
            </w:r>
            <w:r w:rsidR="00DD563D"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="00DD563D"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 w:rsidR="00DD563D">
              <w:rPr>
                <w:rFonts w:ascii="TH SarabunPSK" w:hAnsi="TH SarabunPSK" w:cs="TH SarabunPSK"/>
                <w:szCs w:val="32"/>
              </w:rPr>
              <w:t>8</w:t>
            </w:r>
            <w:r w:rsidR="00DD563D"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="00DD563D"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</w:t>
            </w:r>
            <w:r w:rsidR="00DD563D" w:rsidRPr="00EA172F">
              <w:rPr>
                <w:rFonts w:ascii="TH SarabunPSK" w:hAnsi="TH SarabunPSK" w:cs="TH SarabunPSK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="00DD563D"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="00DD563D" w:rsidRPr="00EA172F">
              <w:rPr>
                <w:rFonts w:ascii="TH SarabunPSK" w:hAnsi="TH SarabunPSK" w:cs="TH SarabunPSK"/>
                <w:szCs w:val="32"/>
                <w:cs/>
              </w:rPr>
              <w:t>สถานที่</w:t>
            </w:r>
            <w:r w:rsidR="00DD563D"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="00DD563D" w:rsidRPr="00EA172F">
              <w:rPr>
                <w:rFonts w:ascii="TH SarabunPSK" w:hAnsi="TH SarabunPSK" w:cs="TH SarabunPSK"/>
                <w:szCs w:val="32"/>
                <w:cs/>
              </w:rPr>
              <w:t>โอกาสและวัฒนธรรมของเจ้าของภาษา</w:t>
            </w:r>
          </w:p>
        </w:tc>
        <w:tc>
          <w:tcPr>
            <w:tcW w:w="3660" w:type="dxa"/>
          </w:tcPr>
          <w:p w14:paraId="4090EAD2" w14:textId="77777777" w:rsidR="00DD563D" w:rsidRPr="0095005C" w:rsidRDefault="0095005C" w:rsidP="0095005C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 w:rsidRPr="0095005C">
              <w:rPr>
                <w:rFonts w:ascii="TH SarabunPSK" w:hAnsi="TH SarabunPSK" w:cs="TH SarabunPSK"/>
                <w:szCs w:val="32"/>
                <w:lang w:eastAsia="zh-CN"/>
              </w:rPr>
              <w:t xml:space="preserve">6. </w:t>
            </w:r>
            <w:r w:rsidRPr="0095005C">
              <w:rPr>
                <w:rFonts w:ascii="TH SarabunPSK" w:hAnsi="TH SarabunPSK" w:cs="TH SarabunPSK"/>
                <w:szCs w:val="32"/>
                <w:cs/>
                <w:lang w:eastAsia="zh-CN"/>
              </w:rPr>
              <w:t>เรียนรู้คำกริยา รูปแบบการใช้คำกริยาที่บ่งบอกว่าเป็นการกระทำที่ต่อเนื่องในสถานการณ์</w:t>
            </w:r>
          </w:p>
          <w:p w14:paraId="5233E633" w14:textId="55422136" w:rsidR="0095005C" w:rsidRDefault="0095005C" w:rsidP="0095005C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 w:rsidRPr="0095005C">
              <w:rPr>
                <w:rFonts w:ascii="TH SarabunPSK" w:hAnsi="TH SarabunPSK" w:cs="TH SarabunPSK"/>
                <w:szCs w:val="32"/>
                <w:lang w:eastAsia="zh-CN"/>
              </w:rPr>
              <w:t>7.</w:t>
            </w:r>
            <w:r w:rsidRPr="0095005C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5005C">
              <w:rPr>
                <w:rFonts w:ascii="TH SarabunPSK" w:hAnsi="TH SarabunPSK" w:cs="TH SarabunPSK"/>
                <w:szCs w:val="32"/>
                <w:cs/>
                <w:lang w:eastAsia="zh-CN"/>
              </w:rPr>
              <w:t>เรียนรู้รูปแบบ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ประโยคที่ใช้บอกการ</w:t>
            </w:r>
            <w:r w:rsidR="00F93BC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บอกข้อเท็จจริง ตามโครงสร้าง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 </w:t>
            </w:r>
            <w:r w:rsidR="00F93BCA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不是</w:t>
            </w:r>
            <w:r w:rsidR="00F93BCA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A</w:t>
            </w:r>
            <w:r w:rsidR="00F93BCA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，而是</w:t>
            </w:r>
            <w:r w:rsidR="00F93BCA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B</w:t>
            </w:r>
            <w:r w:rsidR="00F93BCA">
              <w:rPr>
                <w:rFonts w:ascii="TH SarabunPSK" w:hAnsi="TH SarabunPSK" w:cs="TH SarabunPSK"/>
                <w:szCs w:val="32"/>
                <w:lang w:eastAsia="zh-CN"/>
              </w:rPr>
              <w:t xml:space="preserve"> </w:t>
            </w:r>
            <w:r w:rsidR="00F93BC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และสามารถนำโครงสร้างไปใช้พูดหรือเขียนได้</w:t>
            </w:r>
          </w:p>
          <w:p w14:paraId="6500EED4" w14:textId="1B5C8332" w:rsidR="00F93BCA" w:rsidRDefault="00F93BCA" w:rsidP="0095005C">
            <w:pPr>
              <w:pStyle w:val="a5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8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เรียนรู้คำลักษณะนามและใช้คำลักษณะนามได้ถูกต้องเหมาะสม</w:t>
            </w:r>
          </w:p>
          <w:p w14:paraId="4FC87B5A" w14:textId="33EB6563" w:rsidR="00F93BCA" w:rsidRDefault="00F93BCA" w:rsidP="00F93BCA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9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5005C">
              <w:rPr>
                <w:rFonts w:ascii="TH SarabunPSK" w:hAnsi="TH SarabunPSK" w:cs="TH SarabunPSK"/>
                <w:szCs w:val="32"/>
                <w:cs/>
                <w:lang w:eastAsia="zh-CN"/>
              </w:rPr>
              <w:t>เรียนรู้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โครงสร้างไวยากรณ์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把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+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O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+ 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V</w:t>
            </w:r>
            <w:r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+</w:t>
            </w:r>
            <w:r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趋向补语</w:t>
            </w:r>
            <w:r>
              <w:rPr>
                <w:rFonts w:ascii="TH SarabunPSK" w:eastAsia="KaiTi" w:hAnsi="TH SarabunPSK" w:cs="TH SarabunPSK" w:hint="cs"/>
                <w:sz w:val="28"/>
                <w:cs/>
                <w:lang w:eastAsia="zh-CN"/>
              </w:rPr>
              <w:t>ที่</w:t>
            </w:r>
            <w:r w:rsidRPr="00F93BCA">
              <w:rPr>
                <w:rFonts w:ascii="TH SarabunPSK" w:eastAsia="KaiTi" w:hAnsi="TH SarabunPSK" w:cs="TH SarabunPSK" w:hint="cs"/>
                <w:szCs w:val="32"/>
                <w:cs/>
                <w:lang w:eastAsia="zh-CN"/>
              </w:rPr>
              <w:t>ใช้พูดเพื่อเน้น</w:t>
            </w:r>
            <w:r>
              <w:rPr>
                <w:rFonts w:ascii="TH SarabunPSK" w:eastAsia="KaiTi" w:hAnsi="TH SarabunPSK" w:cs="TH SarabunPSK" w:hint="cs"/>
                <w:szCs w:val="32"/>
                <w:cs/>
                <w:lang w:eastAsia="zh-CN"/>
              </w:rPr>
              <w:t xml:space="preserve"> </w:t>
            </w:r>
            <w:r w:rsidRPr="00F93BCA">
              <w:rPr>
                <w:rFonts w:ascii="TH SarabunPSK" w:eastAsia="KaiTi" w:hAnsi="TH SarabunPSK" w:cs="TH SarabunPSK" w:hint="cs"/>
                <w:szCs w:val="32"/>
                <w:cs/>
                <w:lang w:eastAsia="zh-CN"/>
              </w:rPr>
              <w:t>ตำแหน่งทิศทางของกรรมหรือการกระทำ</w:t>
            </w:r>
            <w:r>
              <w:rPr>
                <w:rFonts w:ascii="TH SarabunPSK" w:eastAsia="KaiTi" w:hAnsi="TH SarabunPSK" w:cs="TH SarabunPSK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และสามารถนำโครงสร้างไปใช้พูดหรือเขียนได้</w:t>
            </w:r>
          </w:p>
          <w:p w14:paraId="129EF80C" w14:textId="181B2E60" w:rsidR="00F93BCA" w:rsidRDefault="00F93BCA" w:rsidP="00F93BCA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Cs w:val="32"/>
                <w:lang w:eastAsia="zh-CN"/>
              </w:rPr>
              <w:t xml:space="preserve">10.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คำ วลี กลุ่มคำ ข้อความที่ใช้แสดงความคิดเห็น การขอความช่วยเหลือ ตอบรับ การปฏิเสธ ในชีวิตประจำวัน</w:t>
            </w:r>
          </w:p>
          <w:p w14:paraId="52027F3B" w14:textId="5573C05A" w:rsidR="0095005C" w:rsidRPr="0095005C" w:rsidRDefault="00F93BCA" w:rsidP="00BE4595">
            <w:pPr>
              <w:pStyle w:val="a5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1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คำ วลี กลุ่มคำ ข้อความที่ใช้ในการเปรียบเทียบ การแลกเปลี่ยนความคิดเห็นระหว่างบุคคล</w:t>
            </w:r>
            <w:r w:rsidR="00BE4595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 และสถานการณ์ต่างๆใน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ชีวิตประจำวัน</w:t>
            </w:r>
          </w:p>
        </w:tc>
      </w:tr>
    </w:tbl>
    <w:p w14:paraId="7806C1F1" w14:textId="77777777" w:rsidR="00DD563D" w:rsidRDefault="00DD563D" w:rsidP="00052A7B">
      <w:pPr>
        <w:rPr>
          <w:rFonts w:ascii="TH SarabunPSK" w:hAnsi="TH SarabunPSK" w:cs="TH SarabunPSK"/>
          <w:b/>
          <w:bCs/>
        </w:rPr>
      </w:pPr>
    </w:p>
    <w:sectPr w:rsidR="00DD563D" w:rsidSect="00303923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65576">
    <w:abstractNumId w:val="0"/>
  </w:num>
  <w:num w:numId="2" w16cid:durableId="1527282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6F9"/>
    <w:rsid w:val="000D5735"/>
    <w:rsid w:val="0014729B"/>
    <w:rsid w:val="00303923"/>
    <w:rsid w:val="00312A2B"/>
    <w:rsid w:val="00384B8D"/>
    <w:rsid w:val="003E258D"/>
    <w:rsid w:val="00582736"/>
    <w:rsid w:val="00642AAE"/>
    <w:rsid w:val="006968FC"/>
    <w:rsid w:val="00715F88"/>
    <w:rsid w:val="007E3D53"/>
    <w:rsid w:val="00841E31"/>
    <w:rsid w:val="0095005C"/>
    <w:rsid w:val="009E78B3"/>
    <w:rsid w:val="00B41645"/>
    <w:rsid w:val="00BE4595"/>
    <w:rsid w:val="00BF43A7"/>
    <w:rsid w:val="00CD2570"/>
    <w:rsid w:val="00DD563D"/>
    <w:rsid w:val="00E74F9D"/>
    <w:rsid w:val="00EC62B0"/>
    <w:rsid w:val="00F63E6D"/>
    <w:rsid w:val="00F9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2072"/>
  <w15:chartTrackingRefBased/>
  <w15:docId w15:val="{BDC1E406-D1A1-4871-B7DA-923554AC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968FC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woottinan watcharotayan</cp:lastModifiedBy>
  <cp:revision>3</cp:revision>
  <cp:lastPrinted>2023-05-08T06:48:00Z</cp:lastPrinted>
  <dcterms:created xsi:type="dcterms:W3CDTF">2024-03-29T06:58:00Z</dcterms:created>
  <dcterms:modified xsi:type="dcterms:W3CDTF">2024-04-29T07:42:00Z</dcterms:modified>
</cp:coreProperties>
</file>