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B486" w14:textId="77777777" w:rsidR="00030748" w:rsidRPr="00634253" w:rsidRDefault="00030748" w:rsidP="0003074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2C0C6D" wp14:editId="4CE59E9E">
                <wp:simplePos x="0" y="0"/>
                <wp:positionH relativeFrom="margin">
                  <wp:align>right</wp:align>
                </wp:positionH>
                <wp:positionV relativeFrom="paragraph">
                  <wp:posOffset>-520065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63A3E" w14:textId="77777777" w:rsidR="00030748" w:rsidRPr="00902C1F" w:rsidRDefault="00030748" w:rsidP="0003074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C0C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40.95pt;width:93.6pt;height:28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Anil+03wAAAAgBAAAPAAAAAAAAAAAAAAAAAG8EAABkcnMvZG93bnJldi54bWxQSwUGAAAA&#10;AAQABADzAAAAewUAAAAA&#10;">
                <v:textbox>
                  <w:txbxContent>
                    <w:p w14:paraId="52763A3E" w14:textId="77777777" w:rsidR="00030748" w:rsidRPr="00902C1F" w:rsidRDefault="00030748" w:rsidP="0003074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</w:t>
      </w:r>
    </w:p>
    <w:p w14:paraId="30633898" w14:textId="06AB9DD4" w:rsidR="00030748" w:rsidRPr="008042BA" w:rsidRDefault="00030748" w:rsidP="0003074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 </w:t>
      </w:r>
      <w:r w:rsidRPr="00634253">
        <w:rPr>
          <w:rFonts w:ascii="TH SarabunPSK" w:hAnsi="TH SarabunPSK" w:cs="TH SarabunPSK" w:hint="cs"/>
          <w:sz w:val="32"/>
          <w:szCs w:val="32"/>
          <w:cs/>
        </w:rPr>
        <w:t>3</w:t>
      </w:r>
      <w:r w:rsidR="00EB5B4D">
        <w:rPr>
          <w:rFonts w:ascii="TH SarabunPSK" w:hAnsi="TH SarabunPSK" w:cs="TH SarabunPSK" w:hint="cs"/>
          <w:sz w:val="32"/>
          <w:szCs w:val="32"/>
          <w:cs/>
        </w:rPr>
        <w:t>2</w:t>
      </w:r>
      <w:r w:rsidRPr="00634253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34253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ญี่ปุ่นเพื่อการสื่อสาร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697EF6BC" w14:textId="77777777" w:rsidR="00030748" w:rsidRPr="00E5162F" w:rsidRDefault="00030748" w:rsidP="00030748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0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  <w:r w:rsidRPr="00E5162F">
        <w:rPr>
          <w:rFonts w:ascii="TH SarabunPSK" w:hAnsi="TH SarabunPSK" w:cs="TH SarabunPSK"/>
          <w:sz w:val="32"/>
          <w:szCs w:val="32"/>
        </w:rPr>
        <w:t>  </w:t>
      </w:r>
    </w:p>
    <w:p w14:paraId="46CC6A21" w14:textId="77777777" w:rsidR="00030748" w:rsidRDefault="00030748" w:rsidP="000307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162F">
        <w:rPr>
          <w:rFonts w:ascii="TH SarabunPSK" w:hAnsi="TH SarabunPSK" w:cs="TH SarabunPSK"/>
          <w:sz w:val="32"/>
          <w:szCs w:val="32"/>
          <w:cs/>
        </w:rPr>
        <w:t>ศึกษา ค้นคว้า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162F">
        <w:rPr>
          <w:rFonts w:ascii="TH SarabunPSK" w:hAnsi="TH SarabunPSK" w:cs="TH SarabunPSK"/>
          <w:sz w:val="32"/>
          <w:szCs w:val="32"/>
          <w:cs/>
        </w:rPr>
        <w:t>คำ</w:t>
      </w:r>
      <w:r w:rsidRPr="00E5162F">
        <w:rPr>
          <w:rFonts w:ascii="TH SarabunPSK" w:hAnsi="TH SarabunPSK" w:cs="TH SarabunPSK"/>
          <w:sz w:val="32"/>
          <w:szCs w:val="32"/>
        </w:rPr>
        <w:t xml:space="preserve"> </w:t>
      </w:r>
      <w:r w:rsidRPr="00E5162F">
        <w:rPr>
          <w:rFonts w:ascii="TH SarabunPSK" w:hAnsi="TH SarabunPSK" w:cs="TH SarabunPSK"/>
          <w:sz w:val="32"/>
          <w:szCs w:val="32"/>
          <w:cs/>
        </w:rPr>
        <w:t>กลุ่มคำ</w:t>
      </w:r>
      <w:r w:rsidRPr="00E5162F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รูป</w:t>
      </w:r>
      <w:r w:rsidRPr="00E5162F">
        <w:rPr>
          <w:rFonts w:ascii="TH SarabunPSK" w:hAnsi="TH SarabunPSK" w:cs="TH SarabunPSK"/>
          <w:sz w:val="32"/>
          <w:szCs w:val="32"/>
          <w:cs/>
        </w:rPr>
        <w:t>ประโยค</w:t>
      </w:r>
      <w:r w:rsidRPr="00E5162F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จนภาษาของภาษาญี่ปุ่น</w:t>
      </w:r>
      <w:r w:rsidRPr="00E5162F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เพื่อประยุกต์ใช้ในการสื่อสาร เรื่องการบอกอาการเจ็บป่วย การให้คำแนะนำและรับฟังคำแนะนำในการปฏิบัติตัวเมื่อเจ็บป่วย การบอกเล่าการเปลี่ยนแปลงของตนเอง คนใกล้ตัว สิ่งแวดล้อม การถามตอบเกี่ยวกับความต้องการและความคืบหน้า</w:t>
      </w:r>
    </w:p>
    <w:p w14:paraId="2B105A0B" w14:textId="77777777" w:rsidR="00030748" w:rsidRPr="00596D74" w:rsidRDefault="00030748" w:rsidP="000307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ในการจัดงาน การถ่ายทอดข้อมูลจากสื่อที่ได้ฟังหรืออ่าน การอธิบายเกี่ยวกับสิ่งของ และการสนทนาเพื่อ       วางแผนทำกิจกรรม</w:t>
      </w:r>
    </w:p>
    <w:p w14:paraId="2D5B1A9C" w14:textId="77777777" w:rsidR="00030748" w:rsidRDefault="00030748" w:rsidP="000307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โดยใช้ทักษะกระบวนการสื่อสารทางภาษา กระบวนกลุ่ม ทักษะการคิดวิเคราะห์ การสรุปความ </w:t>
      </w:r>
    </w:p>
    <w:p w14:paraId="1B189882" w14:textId="77777777" w:rsidR="00030748" w:rsidRDefault="00030748" w:rsidP="000307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การสร้างความตระหนัก การสืบเสาะหาความรู้ การอภิปราย และการนำเสนอข้อมูล เพื่อให้เกิดความรู้ </w:t>
      </w:r>
    </w:p>
    <w:p w14:paraId="199F71CB" w14:textId="77777777" w:rsidR="00030748" w:rsidRPr="008042BA" w:rsidRDefault="00030748" w:rsidP="000307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ความเข้าใจ มีทักษะทางภาษา </w:t>
      </w:r>
    </w:p>
    <w:p w14:paraId="14DD45ED" w14:textId="77777777" w:rsidR="00030748" w:rsidRPr="00CA1DB7" w:rsidRDefault="00030748" w:rsidP="000307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</w:p>
    <w:p w14:paraId="07D04C06" w14:textId="77777777" w:rsidR="00030748" w:rsidRDefault="00030748" w:rsidP="00030748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</w:rPr>
      </w:pPr>
    </w:p>
    <w:p w14:paraId="5D013B20" w14:textId="77777777" w:rsidR="00030748" w:rsidRPr="00E6629E" w:rsidRDefault="00030748" w:rsidP="00030748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</w:rPr>
      </w:pPr>
      <w:r w:rsidRPr="00AC6C51">
        <w:rPr>
          <w:rFonts w:ascii="TH SarabunPSK" w:eastAsia="MS Mincho" w:hAnsi="TH SarabunPSK" w:cs="TH SarabunPSK"/>
          <w:b/>
          <w:bCs/>
          <w:sz w:val="36"/>
          <w:szCs w:val="36"/>
          <w:cs/>
        </w:rPr>
        <w:t>ผลการเรียนรู้</w:t>
      </w:r>
    </w:p>
    <w:p w14:paraId="13461644" w14:textId="77777777" w:rsidR="00030748" w:rsidRDefault="00030748" w:rsidP="0003074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เข้าใจความหมายของคำศัพท์และรูปประโยค เพื่อนำมาประยุกต์ใช้กับการสื่อสาร</w:t>
      </w:r>
    </w:p>
    <w:p w14:paraId="02D0E7CD" w14:textId="77777777" w:rsidR="00030748" w:rsidRDefault="00030748" w:rsidP="0003074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E5162F">
        <w:rPr>
          <w:rFonts w:ascii="TH SarabunPSK" w:hAnsi="TH SarabunPSK" w:cs="TH SarabunPSK" w:hint="eastAsia"/>
          <w:sz w:val="32"/>
          <w:szCs w:val="32"/>
        </w:rPr>
        <w:t xml:space="preserve">. </w:t>
      </w:r>
      <w:r w:rsidRPr="00C841F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สามารถ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อธิบายอาการเจ็บป่วยของตนเอง สามารถให้คำแนะนำและรับฟังคำแนะนำด้านสุขภาพได้</w:t>
      </w:r>
    </w:p>
    <w:p w14:paraId="235966AF" w14:textId="77777777" w:rsidR="00030748" w:rsidRDefault="00030748" w:rsidP="00030748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3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สามารถบอกเล่าเกี่ยวกับความเปลี่ยนแปลงของตนเอง คนใกล้ตัว และสิ่งแวดล้อม</w:t>
      </w:r>
    </w:p>
    <w:p w14:paraId="37C51ECB" w14:textId="77777777" w:rsidR="00030748" w:rsidRPr="00AC6C51" w:rsidRDefault="00030748" w:rsidP="00030748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4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สามารถถามตอบเ</w:t>
      </w:r>
      <w:r>
        <w:rPr>
          <w:rFonts w:ascii="TH SarabunPSK" w:hAnsi="TH SarabunPSK" w:cs="TH SarabunPSK" w:hint="cs"/>
          <w:sz w:val="32"/>
          <w:szCs w:val="32"/>
          <w:cs/>
        </w:rPr>
        <w:t>กี่ยวกับความต้องการและความคืบหน้าในการจัดงานเลี้ยง</w:t>
      </w:r>
    </w:p>
    <w:p w14:paraId="203B2CB6" w14:textId="77777777" w:rsidR="00030748" w:rsidRDefault="00030748" w:rsidP="00030748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5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สามารถถ่ายทอดข้อมูลจากสื่อที่ได้ฟัง อ่าน</w:t>
      </w:r>
      <w:r>
        <w:rPr>
          <w:rFonts w:ascii="TH SarabunPSK" w:eastAsia="MS Mincho" w:hAnsi="TH SarabunPSK" w:cs="TH SarabunPSK"/>
          <w:sz w:val="32"/>
          <w:szCs w:val="32"/>
        </w:rPr>
        <w:t xml:space="preserve">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หรือพบเห็นให้ผู้อื่นทราบได้</w:t>
      </w:r>
    </w:p>
    <w:p w14:paraId="192F093A" w14:textId="77777777" w:rsidR="00030748" w:rsidRDefault="00030748" w:rsidP="00030748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6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สามารถบอกเล่าเรื่องราวเกี่ยวกับสิ่งที่ตนเองประดิษฐ์หรือสิ่งของที่มีค่าได้</w:t>
      </w:r>
    </w:p>
    <w:p w14:paraId="3C81B802" w14:textId="77777777" w:rsidR="00030748" w:rsidRDefault="00030748" w:rsidP="00030748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7. สามารถชักชวนผู้อื่นให้ทำกิจกรรมโดยบอกจุดที่น่าสนใจของกิจกรรมนั้นได้</w:t>
      </w:r>
    </w:p>
    <w:p w14:paraId="577CF892" w14:textId="77777777" w:rsidR="00030748" w:rsidRDefault="00030748" w:rsidP="00030748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t xml:space="preserve">8. 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>เข้าใจใน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ข้อมูลเบื้องต้นของประเทศญี่ปุ่น 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>ขนบธรรมเนียมประเพณี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 อาหาร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 เทศกาล งานฉลองใน</w:t>
      </w:r>
    </w:p>
    <w:p w14:paraId="7058DCB1" w14:textId="77777777" w:rsidR="00030748" w:rsidRDefault="00030748" w:rsidP="00030748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   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>วัฒนธรรมเจ้าของภาษา</w:t>
      </w:r>
    </w:p>
    <w:p w14:paraId="1C176279" w14:textId="77777777" w:rsidR="00030748" w:rsidRDefault="00030748" w:rsidP="00030748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p w14:paraId="48296C49" w14:textId="77777777" w:rsidR="00030748" w:rsidRPr="00E5162F" w:rsidRDefault="00030748" w:rsidP="00030748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8 ผลการเรียนรู้</w:t>
      </w:r>
    </w:p>
    <w:p w14:paraId="36509CFA" w14:textId="77777777" w:rsidR="00BC3735" w:rsidRDefault="00BC3735">
      <w:pPr>
        <w:rPr>
          <w:cs/>
        </w:rPr>
      </w:pPr>
    </w:p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48"/>
    <w:rsid w:val="00030748"/>
    <w:rsid w:val="00BC3735"/>
    <w:rsid w:val="00EB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454D"/>
  <w15:chartTrackingRefBased/>
  <w15:docId w15:val="{95E2A8D4-45D4-419E-A9CF-8C1B971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2022-05-10T04:39:00Z</cp:lastPrinted>
  <dcterms:created xsi:type="dcterms:W3CDTF">2022-04-28T06:59:00Z</dcterms:created>
  <dcterms:modified xsi:type="dcterms:W3CDTF">2022-05-10T04:39:00Z</dcterms:modified>
</cp:coreProperties>
</file>