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5A70" w14:textId="77777777" w:rsidR="00C945A6" w:rsidRPr="006F5441" w:rsidRDefault="00C945A6" w:rsidP="00C945A6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79446" wp14:editId="23303293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6EBC2" w14:textId="77777777" w:rsidR="00C945A6" w:rsidRPr="003B5F31" w:rsidRDefault="00C945A6" w:rsidP="00C945A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794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49D6EBC2" w14:textId="77777777" w:rsidR="00C945A6" w:rsidRPr="003B5F31" w:rsidRDefault="00C945A6" w:rsidP="00C945A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70F637D4" w14:textId="77777777" w:rsidR="00C945A6" w:rsidRPr="00052A7B" w:rsidRDefault="00C945A6" w:rsidP="00C945A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30C8A23F" w14:textId="77777777" w:rsidR="00C945A6" w:rsidRPr="00052A7B" w:rsidRDefault="00C945A6" w:rsidP="00C945A6">
      <w:pPr>
        <w:jc w:val="center"/>
        <w:rPr>
          <w:rFonts w:ascii="TH SarabunPSK" w:hAnsi="TH SarabunPSK" w:cs="TH SarabunPSK"/>
          <w:b/>
          <w:bCs/>
        </w:rPr>
      </w:pPr>
    </w:p>
    <w:p w14:paraId="1C0529D3" w14:textId="2E717ABD" w:rsidR="00C945A6" w:rsidRPr="00052A7B" w:rsidRDefault="00C945A6" w:rsidP="00C945A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ภาษาญี่ปุ่นเพื่อการสื่อสาร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3</w:t>
      </w:r>
      <w:r w:rsidR="008B1960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>20</w:t>
      </w:r>
      <w:r w:rsidR="00054D21">
        <w:rPr>
          <w:rFonts w:ascii="TH SarabunPSK" w:hAnsi="TH SarabunPSK" w:cs="TH SarabunPSK" w:hint="cs"/>
          <w:cs/>
        </w:rPr>
        <w:t>2</w:t>
      </w:r>
      <w:r>
        <w:rPr>
          <w:rFonts w:ascii="TH SarabunPSK" w:hAnsi="TH SarabunPSK" w:cs="TH SarabunPSK" w:hint="cs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D223C74" w14:textId="41701FA1" w:rsidR="00C945A6" w:rsidRPr="00052A7B" w:rsidRDefault="00C945A6" w:rsidP="00C945A6">
      <w:pPr>
        <w:jc w:val="center"/>
        <w:rPr>
          <w:rFonts w:ascii="TH SarabunPSK" w:hAnsi="TH SarabunPSK" w:cs="TH SarabunPSK" w:hint="cs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5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2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B35850">
        <w:rPr>
          <w:rFonts w:ascii="TH SarabunPSK" w:hAnsi="TH SarabunPSK" w:cs="TH SarabunPSK" w:hint="cs"/>
          <w:cs/>
        </w:rPr>
        <w:t>7</w:t>
      </w:r>
    </w:p>
    <w:p w14:paraId="7575D57A" w14:textId="77777777" w:rsidR="00C945A6" w:rsidRPr="009A6D82" w:rsidRDefault="00C945A6" w:rsidP="00C945A6">
      <w:pPr>
        <w:rPr>
          <w:rFonts w:ascii="TH SarabunPSK" w:hAnsi="TH SarabunPSK" w:cs="TH SarabunPSK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9"/>
        <w:gridCol w:w="2551"/>
        <w:gridCol w:w="5670"/>
        <w:gridCol w:w="5103"/>
      </w:tblGrid>
      <w:tr w:rsidR="00C945A6" w:rsidRPr="009A6D82" w14:paraId="4391A6C2" w14:textId="77777777" w:rsidTr="00074018">
        <w:trPr>
          <w:trHeight w:val="756"/>
          <w:tblHeader/>
        </w:trPr>
        <w:tc>
          <w:tcPr>
            <w:tcW w:w="2269" w:type="dxa"/>
          </w:tcPr>
          <w:p w14:paraId="448B9105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394755A4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51" w:type="dxa"/>
          </w:tcPr>
          <w:p w14:paraId="00AD52D8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144FC8EA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5670" w:type="dxa"/>
            <w:shd w:val="clear" w:color="auto" w:fill="auto"/>
          </w:tcPr>
          <w:p w14:paraId="53DB856F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279AE328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C094002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103" w:type="dxa"/>
          </w:tcPr>
          <w:p w14:paraId="09E97BB3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</w:rPr>
            </w:pPr>
          </w:p>
          <w:p w14:paraId="5D3B35F4" w14:textId="77777777" w:rsidR="00C945A6" w:rsidRPr="00052A7B" w:rsidRDefault="00C945A6" w:rsidP="002A67C6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C945A6" w:rsidRPr="009A6D82" w14:paraId="0AA4874F" w14:textId="77777777" w:rsidTr="00074018">
        <w:trPr>
          <w:trHeight w:val="1815"/>
        </w:trPr>
        <w:tc>
          <w:tcPr>
            <w:tcW w:w="2269" w:type="dxa"/>
          </w:tcPr>
          <w:p w14:paraId="45B74781" w14:textId="77777777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233EF057" w14:textId="77777777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4096F03A" w14:textId="77777777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นำไปใช้ได้อย่างเหมาะสมกับกาลเทศะ</w:t>
            </w:r>
          </w:p>
          <w:p w14:paraId="798ACADE" w14:textId="77777777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      </w:r>
          </w:p>
          <w:p w14:paraId="2CD12F71" w14:textId="77777777" w:rsidR="00C945A6" w:rsidRDefault="00C945A6" w:rsidP="002A67C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ต4.1 ใช้ภาษา</w:t>
            </w:r>
          </w:p>
          <w:p w14:paraId="5C9592C5" w14:textId="1F918612" w:rsidR="00C945A6" w:rsidRPr="00D86005" w:rsidRDefault="00C945A6" w:rsidP="002A67C6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ต่างประเทศในสถานการณ์ต่างๆ ทั้งในสถานศึกษา ชุมชน และสังคม</w:t>
            </w:r>
          </w:p>
        </w:tc>
        <w:tc>
          <w:tcPr>
            <w:tcW w:w="2551" w:type="dxa"/>
          </w:tcPr>
          <w:p w14:paraId="427FB772" w14:textId="77777777" w:rsidR="00C945A6" w:rsidRDefault="00C945A6" w:rsidP="00C945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lastRenderedPageBreak/>
              <w:t xml:space="preserve">1. </w:t>
            </w:r>
            <w:r>
              <w:rPr>
                <w:rFonts w:ascii="TH SarabunPSK" w:hAnsi="TH SarabunPSK" w:cs="TH SarabunPSK" w:hint="cs"/>
                <w:cs/>
              </w:rPr>
              <w:t>เข้าใจความหมายของคำศัพท์และรูปประโยค เพื่อนำมาประยุกต์ใช้กับการสื่อสาร</w:t>
            </w:r>
          </w:p>
          <w:p w14:paraId="38AD5AE5" w14:textId="77777777" w:rsidR="00C945A6" w:rsidRDefault="00C945A6" w:rsidP="00C945A6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E5162F">
              <w:rPr>
                <w:rFonts w:ascii="TH SarabunPSK" w:hAnsi="TH SarabunPSK" w:cs="TH SarabunPSK" w:hint="eastAsia"/>
              </w:rPr>
              <w:t xml:space="preserve">. </w:t>
            </w:r>
            <w:r w:rsidRPr="00C841F9">
              <w:rPr>
                <w:rFonts w:ascii="TH SarabunPSK" w:hAnsi="TH SarabunPSK" w:cs="TH SarabunPSK"/>
                <w:color w:val="000000"/>
                <w:shd w:val="clear" w:color="auto" w:fill="FFFFFF"/>
                <w:cs/>
              </w:rPr>
              <w:t>สามารถ</w:t>
            </w:r>
            <w:r>
              <w:rPr>
                <w:rFonts w:ascii="TH SarabunPSK" w:hAnsi="TH SarabunPSK" w:cs="TH SarabunPSK" w:hint="cs"/>
                <w:color w:val="000000"/>
                <w:shd w:val="clear" w:color="auto" w:fill="FFFFFF"/>
                <w:cs/>
              </w:rPr>
              <w:t>อธิบายอาการเจ็บป่วยของตนเอง สามารถให้คำแนะนำและรับฟังคำแนะนำด้านสุขภาพได้</w:t>
            </w:r>
          </w:p>
          <w:p w14:paraId="6D84CBCB" w14:textId="77777777" w:rsidR="00C945A6" w:rsidRDefault="00C945A6" w:rsidP="00C9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3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สามารถบอกเล่าเกี่ยวกับความเปลี่ยนแปลงของตนเอง คนใกล้ตัว และสิ่งแวดล้อม</w:t>
            </w:r>
          </w:p>
          <w:p w14:paraId="1A8B2B53" w14:textId="77777777" w:rsidR="00C945A6" w:rsidRPr="00AC6C51" w:rsidRDefault="00C945A6" w:rsidP="00C945A6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4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สามารถถามตอบเ</w:t>
            </w:r>
            <w:r>
              <w:rPr>
                <w:rFonts w:ascii="TH SarabunPSK" w:hAnsi="TH SarabunPSK" w:cs="TH SarabunPSK" w:hint="cs"/>
                <w:cs/>
              </w:rPr>
              <w:t>กี่ยวกับความต้องการและความคืบหน้าในการจัดงานเลี้ยง</w:t>
            </w:r>
          </w:p>
          <w:p w14:paraId="6809DD4D" w14:textId="77777777" w:rsidR="00C945A6" w:rsidRDefault="00C945A6" w:rsidP="00C945A6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lastRenderedPageBreak/>
              <w:t>5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สามารถถ่ายทอดข้อมูลจากสื่อที่ได้ฟัง อ่าน</w:t>
            </w:r>
            <w:r>
              <w:rPr>
                <w:rFonts w:ascii="TH SarabunPSK" w:eastAsia="MS Mincho" w:hAnsi="TH SarabunPSK" w:cs="TH SarabunPSK"/>
              </w:rPr>
              <w:t xml:space="preserve"> </w:t>
            </w:r>
            <w:r>
              <w:rPr>
                <w:rFonts w:ascii="TH SarabunPSK" w:eastAsia="MS Mincho" w:hAnsi="TH SarabunPSK" w:cs="TH SarabunPSK" w:hint="cs"/>
                <w:cs/>
              </w:rPr>
              <w:t>หรือพบเห็นให้ผู้อื่นทราบได้</w:t>
            </w:r>
          </w:p>
          <w:p w14:paraId="5D7BBE1E" w14:textId="77777777" w:rsidR="00C945A6" w:rsidRDefault="00C945A6" w:rsidP="00C9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6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. </w:t>
            </w:r>
            <w:r>
              <w:rPr>
                <w:rFonts w:ascii="TH SarabunPSK" w:eastAsia="MS Mincho" w:hAnsi="TH SarabunPSK" w:cs="TH SarabunPSK" w:hint="cs"/>
                <w:cs/>
              </w:rPr>
              <w:t>สามารถบอกเล่าเรื่องราวเกี่ยวกับสิ่งที่ตนเองประดิษฐ์หรือสิ่งของที่มีค่าได้</w:t>
            </w:r>
          </w:p>
          <w:p w14:paraId="6F397B5C" w14:textId="77777777" w:rsidR="00C945A6" w:rsidRDefault="00C945A6" w:rsidP="00C945A6">
            <w:pPr>
              <w:adjustRightInd w:val="0"/>
              <w:jc w:val="thaiDistribute"/>
              <w:rPr>
                <w:rFonts w:ascii="TH SarabunPSK" w:eastAsia="MS Mincho" w:hAnsi="TH SarabunPSK" w:cs="TH SarabunPSK"/>
                <w:cs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7. สามารถชักชวนผู้อื่นให้ทำกิจกรรมโดยบอกจุดที่น่าสนใจของกิจกรรมนั้นได้</w:t>
            </w:r>
          </w:p>
          <w:p w14:paraId="71E67A80" w14:textId="611F0BFA" w:rsidR="00C945A6" w:rsidRDefault="00C945A6" w:rsidP="00C945A6">
            <w:pPr>
              <w:adjustRightInd w:val="0"/>
              <w:jc w:val="thaiDistribute"/>
              <w:rPr>
                <w:rFonts w:ascii="TH SarabunPSK" w:eastAsia="MS Mincho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t xml:space="preserve">8. </w:t>
            </w:r>
            <w:r w:rsidRPr="00AC6C51">
              <w:rPr>
                <w:rFonts w:ascii="TH SarabunPSK" w:eastAsia="MS Mincho" w:hAnsi="TH SarabunPSK" w:cs="TH SarabunPSK"/>
                <w:cs/>
              </w:rPr>
              <w:t>เข้าใจใน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ข้อมูลเบื้องต้นของประเทศญี่ปุ่น </w:t>
            </w:r>
            <w:r w:rsidRPr="00AC6C51">
              <w:rPr>
                <w:rFonts w:ascii="TH SarabunPSK" w:eastAsia="MS Mincho" w:hAnsi="TH SarabunPSK" w:cs="TH SarabunPSK"/>
                <w:cs/>
              </w:rPr>
              <w:t>ขนบธรรมเนียมประเพณี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 อาหาร</w:t>
            </w:r>
            <w:r w:rsidRPr="00AC6C51">
              <w:rPr>
                <w:rFonts w:ascii="TH SarabunPSK" w:eastAsia="MS Mincho" w:hAnsi="TH SarabunPSK" w:cs="TH SarabunPSK"/>
                <w:cs/>
              </w:rPr>
              <w:t xml:space="preserve"> เทศกาล งานฉลองใน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 </w:t>
            </w:r>
            <w:r w:rsidRPr="00AC6C51">
              <w:rPr>
                <w:rFonts w:ascii="TH SarabunPSK" w:eastAsia="MS Mincho" w:hAnsi="TH SarabunPSK" w:cs="TH SarabunPSK"/>
                <w:cs/>
              </w:rPr>
              <w:t>วัฒนธรรมเจ้าของภาษา</w:t>
            </w:r>
          </w:p>
          <w:p w14:paraId="7E2A5636" w14:textId="77777777" w:rsidR="00C945A6" w:rsidRPr="00052A7B" w:rsidRDefault="00C945A6" w:rsidP="00C945A6">
            <w:pPr>
              <w:adjustRightInd w:val="0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0" w:type="dxa"/>
            <w:shd w:val="clear" w:color="auto" w:fill="auto"/>
          </w:tcPr>
          <w:p w14:paraId="23F787F2" w14:textId="77777777" w:rsidR="00F6455F" w:rsidRDefault="00F6455F" w:rsidP="00F645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การบอกอาการเจ็บป่วยและการให้คำแนะนำด้านสุขภาพ</w:t>
            </w:r>
          </w:p>
          <w:p w14:paraId="6A27072F" w14:textId="77777777" w:rsidR="00F6455F" w:rsidRDefault="00F6455F" w:rsidP="00F645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บอกอาการเจ็บป่วยได้ถูกต้อง และให้คำแนะนำด้านสุขภาพกับผู้อื่นได้</w:t>
            </w:r>
          </w:p>
          <w:p w14:paraId="0131FE66" w14:textId="764B7FB8" w:rsidR="00C945A6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ใช้สำนวนการสื่อสารในเรื่องการเจ็บป่วยได้เหมาะสมกับวัฒนธรรมของเจ้าของภาษา</w:t>
            </w:r>
          </w:p>
          <w:p w14:paraId="75F92F7F" w14:textId="211A6F9C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BBBA87" w14:textId="77777777" w:rsidR="00F6455F" w:rsidRDefault="00F6455F" w:rsidP="00F645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 การบอกการเปลี่ยนแปลงของตนเอง และสิ่งแวดล้อม</w:t>
            </w:r>
          </w:p>
          <w:p w14:paraId="0E38698C" w14:textId="41EFB831" w:rsidR="00F6455F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การบอกการเปลี่ยนแปลงของตนเอง และ</w:t>
            </w:r>
          </w:p>
          <w:p w14:paraId="5220E0E9" w14:textId="77777777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13B09" w14:textId="77777777" w:rsidR="00C945A6" w:rsidRDefault="00C945A6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6BA99" w14:textId="77777777" w:rsidR="00F6455F" w:rsidRDefault="00F6455F" w:rsidP="00F645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สามารถใช้ไวยากรณ์ที่ได้เรียนสื่อสารเรื่องการถามตอบความคิดเห็นเกี่ยวกับการจัดเตรียมงานเลี้ยง และการสอบถามความเรียบร้อยของการจัดกิจกรรม</w:t>
            </w:r>
          </w:p>
          <w:p w14:paraId="7E914902" w14:textId="77777777" w:rsidR="00F6455F" w:rsidRDefault="00F6455F" w:rsidP="00F645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ajorEastAsia" w:hAnsi="TH SarabunPSK" w:cs="TH SarabunPSK" w:hint="cs"/>
                <w:sz w:val="32"/>
                <w:szCs w:val="32"/>
                <w:cs/>
              </w:rPr>
              <w:t>สอบถามความเห็นของผู้อื่นในเรื่องการจัดงานเลี้ยง และการถามตอบเกี่ยวกับความเรียบร้อยในการจัดกิจกรรม</w:t>
            </w:r>
          </w:p>
          <w:p w14:paraId="7722B3CA" w14:textId="7FD6CF3D" w:rsidR="00C945A6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ใช้สำนวนการสื่อสารในเรื่องการ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ขอความเห็น การเสนอความเห็นและการแจ้งความคืบหน้าของการเตรียมงานได้เหมาะสมกับวัฒนธรรมของเจ้าของภาษา</w:t>
            </w:r>
          </w:p>
          <w:p w14:paraId="6ED95C74" w14:textId="23BCD3BD" w:rsidR="00F6455F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E624FB" w14:textId="77777777" w:rsidR="00F6455F" w:rsidRDefault="00F6455F" w:rsidP="00F6455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สามารถใช้ไวยากรณ์ที่ได้เรียนสื่อสารเรื่องการถ่ายทอดข้อมูลที่ได้จากการฟัง อ่าน  </w:t>
            </w:r>
          </w:p>
          <w:p w14:paraId="1E13CE68" w14:textId="0048DAFD" w:rsidR="00F6455F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ถ่ายทอดข้อมูลที่ได้จากการฟัง อ่าน</w:t>
            </w:r>
          </w:p>
          <w:p w14:paraId="0605DB74" w14:textId="29C0A5D2" w:rsidR="00F6455F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61F5F" w14:textId="260E6E5F" w:rsidR="00F6455F" w:rsidRDefault="00F6455F" w:rsidP="00F645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F2D6A" w14:textId="77777777" w:rsidR="00B21C9B" w:rsidRDefault="00B21C9B" w:rsidP="00B21C9B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สามารถใช้ไวยากรณ์ที่ได้เรียนสื่อสารเรื่องการอธิบายเรื่องราวของสิ่งของต่างๆ และการขอร้องให้คู่สนทนาช่วยทำบางอย่างให้กับตนเอง</w:t>
            </w:r>
          </w:p>
          <w:p w14:paraId="624E3F28" w14:textId="77777777" w:rsidR="00B21C9B" w:rsidRDefault="00B21C9B" w:rsidP="00B21C9B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อธิบายเรื่องราวของสิ่งของต่างๆ และการขอร้องให้คู่สนทนาช่วยทำบ่างอย่างให้กับตนเอง</w:t>
            </w:r>
          </w:p>
          <w:p w14:paraId="12ACEF0F" w14:textId="47724F2A" w:rsidR="00F6455F" w:rsidRDefault="00B21C9B" w:rsidP="00B21C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ใช้สำนวนในเรื่องการให้ การรับได้เหมาะสมกับวัฒนธรรมของเจ้าของภาษา</w:t>
            </w:r>
          </w:p>
          <w:p w14:paraId="0753C6B8" w14:textId="33FB26C2" w:rsidR="00B21C9B" w:rsidRDefault="00B21C9B" w:rsidP="00B21C9B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CBE84C" w14:textId="77777777" w:rsidR="00B21C9B" w:rsidRDefault="00B21C9B" w:rsidP="00B21C9B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สามารถใช้ไวยากรณ์ที่ได้เรียนสื่อสารเรื่องการวางแผนทำกิจกรรมต่างๆ และคาดเดาเหตุการณ์ที่จะเกิดขึ้น</w:t>
            </w:r>
          </w:p>
          <w:p w14:paraId="5B9B830D" w14:textId="77777777" w:rsidR="00B21C9B" w:rsidRDefault="00B21C9B" w:rsidP="00B21C9B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lastRenderedPageBreak/>
              <w:t xml:space="preserve">P – </w:t>
            </w:r>
            <w:r w:rsidRPr="00666277">
              <w:rPr>
                <w:rFonts w:ascii="TH SarabunPSK" w:eastAsiaTheme="majorEastAsia" w:hAnsi="TH SarabunPSK" w:cs="TH SarabunPSK"/>
                <w:sz w:val="32"/>
                <w:szCs w:val="32"/>
                <w:cs/>
              </w:rPr>
              <w:t>สามารถ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พูดคุยเกี่ยวกับการวางแผนทำกิจกรรมต่างๆ และคาดเดาเหตุการณ์ที่จะเกิดขึ้น</w:t>
            </w:r>
          </w:p>
          <w:p w14:paraId="2FF3F5BE" w14:textId="1B75FEAB" w:rsidR="00C945A6" w:rsidRPr="007F12A6" w:rsidRDefault="00B21C9B" w:rsidP="002A67C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ใช้สำนวนในเรื่องการคาดเดา ได้เหมาะสมกับวัฒนธรรมของเจ้าของภาษา</w:t>
            </w:r>
          </w:p>
        </w:tc>
        <w:tc>
          <w:tcPr>
            <w:tcW w:w="5103" w:type="dxa"/>
          </w:tcPr>
          <w:p w14:paraId="7203DE19" w14:textId="77777777" w:rsidR="00F6455F" w:rsidRPr="009903B6" w:rsidRDefault="00F6455F" w:rsidP="00F6455F">
            <w:pPr>
              <w:rPr>
                <w:rFonts w:eastAsia="HGPKyokashotai" w:cs="TH SarabunPSK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cs/>
              </w:rPr>
              <w:lastRenderedPageBreak/>
              <w:t>- บทสนทนาถาม-ตอบเกี่ยวกับสภาพร่างกาย (</w:t>
            </w:r>
            <w:r w:rsidRPr="00F6455F">
              <w:rPr>
                <w:rFonts w:ascii="HGPKyokashotai" w:eastAsia="HGPKyokashotai" w:hAnsi="TH SarabunPSK" w:cs="TH SarabunPSK" w:hint="eastAsia"/>
                <w:sz w:val="24"/>
                <w:szCs w:val="20"/>
              </w:rPr>
              <w:t>どうしたんですか</w:t>
            </w:r>
            <w:r w:rsidRPr="009903B6">
              <w:rPr>
                <w:rFonts w:ascii="HGPKyokashotai" w:eastAsia="HGPKyokashotai" w:hAnsi="TH SarabunPSK" w:cs="TH SarabunPSK" w:hint="cs"/>
                <w:cs/>
              </w:rPr>
              <w:t>)</w:t>
            </w:r>
          </w:p>
          <w:p w14:paraId="196C6510" w14:textId="77777777" w:rsidR="00F6455F" w:rsidRPr="009903B6" w:rsidRDefault="00F6455F" w:rsidP="00F6455F">
            <w:pPr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>
              <w:rPr>
                <w:rFonts w:ascii="HGPKyokashotai" w:eastAsia="HGPKyokashotai" w:hAnsi="TH SarabunPSK" w:cs="TH SarabunPSK" w:hint="cs"/>
                <w:cs/>
              </w:rPr>
              <w:t>- บทสนทนาถาม-ตอบเกี่ยวกับสภาพร่างกาย และการให้คำแนะนำ  (</w:t>
            </w:r>
            <w:r w:rsidRPr="008407EB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 w:rsidRPr="00F6455F">
              <w:rPr>
                <w:rFonts w:ascii="HGPKyokashotai" w:eastAsia="HGPKyokashotai" w:hAnsi="TH SarabunPSK" w:cs="TH SarabunPSK" w:hint="eastAsia"/>
                <w:sz w:val="24"/>
                <w:szCs w:val="20"/>
              </w:rPr>
              <w:t>ないでください</w:t>
            </w:r>
            <w:r>
              <w:rPr>
                <w:rFonts w:ascii="HGPKyokashotai" w:eastAsia="HGPKyokashotai" w:hAnsi="TH SarabunPSK" w:cs="TH SarabunPSK" w:hint="cs"/>
                <w:cs/>
              </w:rPr>
              <w:t>/</w:t>
            </w:r>
            <w:r w:rsidRPr="008407EB">
              <w:rPr>
                <w:rFonts w:ascii="HGPKyokashotai" w:eastAsia="HGPKyokashotai" w:hAnsi="TH SarabunPSK" w:cs="TH SarabunPSK" w:hint="eastAsia"/>
                <w:cs/>
              </w:rPr>
              <w:t xml:space="preserve">การให้คำแนะนำ </w:t>
            </w:r>
          </w:p>
          <w:p w14:paraId="0AACAB91" w14:textId="77777777" w:rsidR="00C945A6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 w:rsidRPr="00F6455F">
              <w:rPr>
                <w:rFonts w:ascii="HGPKyokashotai" w:eastAsia="HGPKyokashotai" w:hAnsi="TH SarabunPSK" w:cs="TH SarabunPSK" w:hint="eastAsia"/>
                <w:sz w:val="24"/>
                <w:szCs w:val="20"/>
              </w:rPr>
              <w:t>た/ない+ほうがいい</w:t>
            </w:r>
            <w:r w:rsidRPr="009903B6">
              <w:rPr>
                <w:rFonts w:ascii="HGPKyokashotai" w:eastAsia="HGPKyokashotai" w:hAnsi="TH SarabunPSK" w:cs="TH SarabunPSK" w:hint="cs"/>
                <w:cs/>
              </w:rPr>
              <w:t>)</w:t>
            </w:r>
          </w:p>
          <w:p w14:paraId="06D05F47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7CCB9D1F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2A579704" w14:textId="77777777" w:rsidR="00F6455F" w:rsidRPr="00040688" w:rsidRDefault="00F6455F" w:rsidP="00F6455F">
            <w:pPr>
              <w:rPr>
                <w:rFonts w:eastAsia="HGSKyokashotai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การถาม-ตอบเรื่องช่วงเวลาในการจัดกิจกรรมหรือวันสำคัญต่างๆ (</w:t>
            </w:r>
            <w:r>
              <w:rPr>
                <w:rFonts w:eastAsia="HGSKyokashotai"/>
              </w:rPr>
              <w:t>ADJ</w:t>
            </w:r>
            <w:r w:rsidRPr="00F6455F">
              <w:rPr>
                <w:rFonts w:eastAsia="HGSKyokashotai" w:hint="eastAsia"/>
                <w:sz w:val="24"/>
                <w:szCs w:val="24"/>
              </w:rPr>
              <w:t>い</w:t>
            </w:r>
            <w:r w:rsidRPr="00F6455F">
              <w:rPr>
                <w:rFonts w:eastAsia="HGSKyokashotai" w:hint="eastAsia"/>
                <w:sz w:val="24"/>
                <w:szCs w:val="24"/>
              </w:rPr>
              <w:t>+</w:t>
            </w:r>
            <w:r w:rsidRPr="00F6455F">
              <w:rPr>
                <w:rFonts w:eastAsia="HGSKyokashotai" w:hint="eastAsia"/>
                <w:sz w:val="24"/>
                <w:szCs w:val="24"/>
              </w:rPr>
              <w:t>くなります</w:t>
            </w:r>
            <w:r w:rsidRPr="00F6455F">
              <w:rPr>
                <w:rFonts w:eastAsia="HGSKyokashotai"/>
                <w:sz w:val="24"/>
                <w:szCs w:val="24"/>
              </w:rPr>
              <w:t>/ADJ</w:t>
            </w:r>
            <w:r w:rsidRPr="00F6455F">
              <w:rPr>
                <w:rFonts w:eastAsia="HGSKyokashotai" w:hint="eastAsia"/>
                <w:sz w:val="24"/>
                <w:szCs w:val="24"/>
              </w:rPr>
              <w:t>な</w:t>
            </w:r>
            <w:r w:rsidRPr="00F6455F">
              <w:rPr>
                <w:rFonts w:eastAsia="HGSKyokashotai" w:hint="cs"/>
                <w:sz w:val="24"/>
                <w:szCs w:val="24"/>
              </w:rPr>
              <w:t>/</w:t>
            </w:r>
            <w:r w:rsidRPr="00F6455F">
              <w:rPr>
                <w:rFonts w:eastAsia="HGSKyokashotai"/>
                <w:sz w:val="24"/>
                <w:szCs w:val="24"/>
              </w:rPr>
              <w:t>N</w:t>
            </w:r>
            <w:r w:rsidRPr="00F6455F">
              <w:rPr>
                <w:rFonts w:eastAsia="HGSKyokashotai" w:hint="eastAsia"/>
                <w:sz w:val="24"/>
                <w:szCs w:val="24"/>
              </w:rPr>
              <w:t>+</w:t>
            </w:r>
            <w:r w:rsidRPr="00F6455F">
              <w:rPr>
                <w:rFonts w:eastAsia="HGSKyokashotai" w:hint="eastAsia"/>
                <w:sz w:val="24"/>
                <w:szCs w:val="24"/>
              </w:rPr>
              <w:t>になります。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68E32872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การสัมภาษณ์เรื่องสิ่งที่เกิดการเปลี่ยนแปลงของตนเอง (</w:t>
            </w:r>
            <w:r w:rsidRPr="00040688">
              <w:rPr>
                <w:rFonts w:ascii="HGSKyokashotai" w:eastAsia="HGSKyokashotai" w:hAnsi="TH SarabunPSK" w:cs="TH SarabunPSK" w:hint="eastAsia"/>
                <w:sz w:val="24"/>
                <w:lang w:eastAsia="ja-JP"/>
              </w:rPr>
              <w:t>V.dic/v.ない+なります</w:t>
            </w:r>
            <w:r>
              <w:rPr>
                <w:rFonts w:ascii="TH SarabunPSK" w:eastAsiaTheme="minorEastAsia" w:hAnsi="TH SarabunPSK" w:cs="TH SarabunPSK" w:hint="eastAsia"/>
                <w:sz w:val="24"/>
                <w:lang w:eastAsia="ja-JP"/>
              </w:rPr>
              <w:t>/</w:t>
            </w:r>
            <w:r>
              <w:rPr>
                <w:rFonts w:ascii="TH SarabunPSK" w:hAnsi="TH SarabunPSK" w:cs="TH SarabunPSK" w:hint="cs"/>
                <w:sz w:val="24"/>
                <w:cs/>
              </w:rPr>
              <w:t>กริยารูปสามารถ)</w:t>
            </w:r>
          </w:p>
          <w:p w14:paraId="6D937A06" w14:textId="77777777" w:rsidR="00F6455F" w:rsidRPr="00A92C49" w:rsidRDefault="00F6455F" w:rsidP="00F6455F">
            <w:pPr>
              <w:jc w:val="thaiDistribute"/>
              <w:rPr>
                <w:rFonts w:ascii="TH SarabunPSK" w:hAnsi="TH SarabunPSK" w:cs="TH SarabunPSK"/>
                <w:sz w:val="24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lastRenderedPageBreak/>
              <w:t>- บทสนทนาถามความเห็นของเพื่อนในห้องเรียนว่าต้องการทำกิจกรรมใดในงานปีใหม่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cs/>
              </w:rPr>
              <w:t>(กริยารูป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たい</w:t>
            </w:r>
            <w:r>
              <w:rPr>
                <w:rFonts w:ascii="TH SarabunPSK" w:hAnsi="TH SarabunPSK" w:cs="TH SarabunPSK" w:hint="cs"/>
                <w:sz w:val="24"/>
                <w:cs/>
              </w:rPr>
              <w:t>,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たらいい</w:t>
            </w:r>
            <w:r>
              <w:rPr>
                <w:rFonts w:ascii="HGPKyokashotai" w:eastAsia="HGPKyokashotai" w:hAnsi="TH SarabunPSK" w:cs="TH SarabunPSK" w:hint="cs"/>
                <w:sz w:val="24"/>
                <w:cs/>
              </w:rPr>
              <w:t>,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คำนาม+</w:t>
            </w:r>
            <w:r w:rsidRPr="008407EB">
              <w:rPr>
                <w:rFonts w:ascii="HGPKyokashotai" w:eastAsia="HGPKyokashotai" w:hAnsi="TH SarabunPSK" w:cs="TH SarabunPSK" w:hint="eastAsia"/>
                <w:sz w:val="24"/>
              </w:rPr>
              <w:t>なら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)</w:t>
            </w:r>
          </w:p>
          <w:p w14:paraId="4DBD2580" w14:textId="77777777" w:rsidR="00F6455F" w:rsidRPr="00A92C49" w:rsidRDefault="00F6455F" w:rsidP="00F6455F">
            <w:pPr>
              <w:jc w:val="thaiDistribute"/>
              <w:rPr>
                <w:rFonts w:cs="TH SarabunPSK"/>
                <w:sz w:val="24"/>
                <w:cs/>
                <w:lang w:eastAsia="ja-JP"/>
              </w:rPr>
            </w:pPr>
            <w:r>
              <w:rPr>
                <w:rFonts w:cs="TH SarabunPSK" w:hint="cs"/>
                <w:sz w:val="24"/>
                <w:cs/>
              </w:rPr>
              <w:t>- การถามความเห็นของคู่สนทนาเรื่องการจัดเตรียมสิ่งต่างๆ ที่ใช้ในงานปีใหม่(รูปพจนานุกรม+</w:t>
            </w:r>
            <w:r w:rsidRPr="008407EB">
              <w:rPr>
                <w:rFonts w:ascii="HGPKyokashotai" w:eastAsia="HGPKyokashotai" w:cs="TH SarabunPSK" w:hint="eastAsia"/>
                <w:sz w:val="24"/>
              </w:rPr>
              <w:t>ために</w:t>
            </w:r>
            <w:r>
              <w:rPr>
                <w:rFonts w:eastAsia="HGPKyokashotai" w:cs="TH SarabunPSK" w:hint="cs"/>
                <w:sz w:val="24"/>
                <w:cs/>
                <w:lang w:eastAsia="ja-JP"/>
              </w:rPr>
              <w:t>)</w:t>
            </w:r>
          </w:p>
          <w:p w14:paraId="6839FCBB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>
              <w:rPr>
                <w:rFonts w:cs="TH SarabunPSK" w:hint="cs"/>
                <w:sz w:val="24"/>
                <w:cs/>
              </w:rPr>
              <w:t>- การสอบถามความเรียบร้อยของผู้ที่รับผิดชอบจัดเตรียมส่วนต่างๆ ในการจัดงานปีใหม่ (</w:t>
            </w:r>
            <w:r w:rsidRPr="008407EB">
              <w:rPr>
                <w:rFonts w:ascii="HGPKyokashotai" w:eastAsia="HGPKyokashotai" w:cs="TH SarabunPSK" w:hint="eastAsia"/>
                <w:sz w:val="24"/>
              </w:rPr>
              <w:t>もう/まだ</w:t>
            </w:r>
            <w:r>
              <w:rPr>
                <w:rFonts w:eastAsia="HGPKyokashotai" w:cs="TH SarabunPSK" w:hint="cs"/>
                <w:sz w:val="24"/>
                <w:cs/>
                <w:lang w:eastAsia="ja-JP"/>
              </w:rPr>
              <w:t>)</w:t>
            </w:r>
          </w:p>
          <w:p w14:paraId="35E9577C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2346F0AA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738B683F" w14:textId="77777777" w:rsidR="00F6455F" w:rsidRPr="00377DA5" w:rsidRDefault="00F6455F" w:rsidP="00F6455F">
            <w:pPr>
              <w:rPr>
                <w:rFonts w:ascii="TH SarabunPSK" w:hAnsi="TH SarabunPSK" w:cs="TH SarabunPSK"/>
                <w:sz w:val="24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การสนทนาโดยนำข้อมูลที่ได้รับจากผู้อื่นมาถ่ายทอด (</w:t>
            </w:r>
            <w:r w:rsidRPr="00F6455F">
              <w:rPr>
                <w:rFonts w:ascii="HGSKyokashotai" w:eastAsia="HGSKyokashotai" w:hAnsi="TH SarabunPSK" w:cs="TH SarabunPSK" w:hint="eastAsia"/>
                <w:sz w:val="24"/>
                <w:szCs w:val="24"/>
                <w:lang w:eastAsia="ja-JP"/>
              </w:rPr>
              <w:t>と言っていました</w:t>
            </w:r>
            <w:r>
              <w:rPr>
                <w:rFonts w:ascii="TH SarabunPSK" w:hAnsi="TH SarabunPSK" w:cs="TH SarabunPSK" w:hint="cs"/>
                <w:sz w:val="24"/>
                <w:cs/>
                <w:lang w:eastAsia="ja-JP"/>
              </w:rPr>
              <w:t>)</w:t>
            </w:r>
          </w:p>
          <w:p w14:paraId="49A9871B" w14:textId="77777777" w:rsidR="00F6455F" w:rsidRDefault="00F6455F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การสนทนาเกี่ยวกับข้อมูลที่ประกาศตามสถานที่ต่างๆ (</w:t>
            </w:r>
            <w:r w:rsidRPr="00F6455F">
              <w:rPr>
                <w:rFonts w:ascii="HGSKyokashotai" w:eastAsia="HGSKyokashotai" w:cs="TH SarabunPSK" w:hint="eastAsia"/>
                <w:sz w:val="24"/>
                <w:szCs w:val="24"/>
              </w:rPr>
              <w:t>～と書いてあります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29ED4367" w14:textId="77777777" w:rsidR="00B21C9B" w:rsidRDefault="00B21C9B" w:rsidP="00F6455F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0E3F806A" w14:textId="77777777" w:rsidR="00B21C9B" w:rsidRDefault="00B21C9B" w:rsidP="00B21C9B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การสนทนาเพื่อขอร้องให้คู่สนทนากระทำบางอย่างให้กับตนเอง (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もらう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14:paraId="250BD6AC" w14:textId="77777777" w:rsidR="00B21C9B" w:rsidRPr="00B21C9B" w:rsidRDefault="00B21C9B" w:rsidP="00B21C9B">
            <w:pPr>
              <w:jc w:val="thaiDistribute"/>
              <w:rPr>
                <w:rFonts w:asciiTheme="minorHAnsi" w:eastAsia="HGSKyokashotai" w:hAnsiTheme="minorHAnsi" w:cs="TH SarabunPSK"/>
                <w:sz w:val="28"/>
                <w:szCs w:val="28"/>
                <w:lang w:eastAsia="ja-JP"/>
              </w:rPr>
            </w:pPr>
            <w:r>
              <w:rPr>
                <w:rFonts w:ascii="TH SarabunPSK" w:hAnsi="TH SarabunPSK" w:cs="TH SarabunPSK"/>
                <w:szCs w:val="40"/>
              </w:rPr>
              <w:t xml:space="preserve">- </w:t>
            </w:r>
            <w:r>
              <w:rPr>
                <w:rFonts w:ascii="TH SarabunPSK" w:eastAsiaTheme="minorEastAsia" w:hAnsi="TH SarabunPSK" w:cs="TH SarabunPSK" w:hint="cs"/>
                <w:sz w:val="24"/>
                <w:cs/>
                <w:lang w:eastAsia="ja-JP"/>
              </w:rPr>
              <w:t>การนำเสนอเรื่องราวของสิ่งของที่มีค่า (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การขยายคำนามด้วยประโยคย่อยที่ลงท้ายด้วยคำกริยา ,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もらう</w:t>
            </w:r>
            <w:r>
              <w:rPr>
                <w:rFonts w:ascii="HGPKyokashotai" w:eastAsia="HGPKyokashotai" w:hAnsi="TH SarabunPSK" w:cs="TH SarabunPSK" w:hint="cs"/>
                <w:sz w:val="24"/>
                <w:cs/>
                <w:lang w:eastAsia="ja-JP"/>
              </w:rPr>
              <w:t xml:space="preserve"> , </w:t>
            </w:r>
            <w:r>
              <w:rPr>
                <w:rFonts w:ascii="TH SarabunPSK" w:eastAsia="DFKyoKaSho-W4" w:hAnsi="TH SarabunPSK" w:cs="TH SarabunPSK" w:hint="cs"/>
                <w:sz w:val="24"/>
                <w:cs/>
              </w:rPr>
              <w:t>กริยา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</w:rPr>
              <w:t>て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くれる</w:t>
            </w:r>
            <w:r>
              <w:rPr>
                <w:rFonts w:ascii="TH SarabunPSK" w:eastAsiaTheme="minorEastAsia" w:hAnsi="TH SarabunPSK" w:cs="TH SarabunPSK" w:hint="cs"/>
                <w:sz w:val="24"/>
                <w:cs/>
                <w:lang w:eastAsia="ja-JP"/>
              </w:rPr>
              <w:t>)</w:t>
            </w:r>
          </w:p>
          <w:p w14:paraId="2D16F6C5" w14:textId="5C4A5283" w:rsidR="00B21C9B" w:rsidRDefault="00B21C9B" w:rsidP="00B21C9B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lang w:eastAsia="ja-JP"/>
              </w:rPr>
            </w:pPr>
          </w:p>
          <w:p w14:paraId="2A4C5CCF" w14:textId="77777777" w:rsidR="00B21C9B" w:rsidRDefault="00B21C9B" w:rsidP="00B21C9B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cs/>
                <w:lang w:eastAsia="ja-JP"/>
              </w:rPr>
            </w:pPr>
          </w:p>
          <w:p w14:paraId="6505BCBB" w14:textId="77777777" w:rsidR="00B21C9B" w:rsidRDefault="00B21C9B" w:rsidP="00B21C9B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การสนทนาเกี่ยวกับกิจกรรมที่ได้ทำในช่วงที่ผ่านมา (</w:t>
            </w:r>
            <w:r w:rsidRPr="004E6459">
              <w:rPr>
                <w:rFonts w:ascii="HGPKyokashotai" w:eastAsia="HGPKyokashotai" w:hint="eastAsia"/>
                <w:sz w:val="24"/>
                <w:szCs w:val="24"/>
              </w:rPr>
              <w:t>～し、～し</w:t>
            </w:r>
            <w:r>
              <w:rPr>
                <w:rFonts w:ascii="TH SarabunPSK" w:hAnsi="TH SarabunPSK" w:cs="TH SarabunPSK" w:hint="cs"/>
                <w:sz w:val="24"/>
                <w:cs/>
              </w:rPr>
              <w:t>) การเชื่อมประโยคที่มีความหมายสอดคล้องกัน</w:t>
            </w:r>
          </w:p>
          <w:p w14:paraId="6F1819D9" w14:textId="2826319E" w:rsidR="00B21C9B" w:rsidRPr="00F3149E" w:rsidRDefault="00B21C9B" w:rsidP="00B21C9B">
            <w:pPr>
              <w:jc w:val="thaiDistribute"/>
              <w:rPr>
                <w:rFonts w:ascii="HGSKyokashotai" w:eastAsia="HGSKyokashotai" w:cs="TH SarabunPSK"/>
                <w:sz w:val="28"/>
                <w:szCs w:val="28"/>
                <w:cs/>
                <w:lang w:eastAsia="ja-JP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- การสนทนาเกี่ยวกับการแผนการทำกิจกรรมในช่วงสุดสัปดาห์ (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そ</w:t>
            </w:r>
            <w:r w:rsidRPr="00F24813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う</w:t>
            </w:r>
            <w:r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だ</w:t>
            </w:r>
            <w:r>
              <w:rPr>
                <w:rFonts w:ascii="HGPKyokashotai" w:eastAsia="HGPKyokashotai" w:hAnsi="TH SarabunPSK" w:cs="TH SarabunPSK" w:hint="cs"/>
                <w:sz w:val="24"/>
                <w:cs/>
                <w:lang w:eastAsia="ja-JP"/>
              </w:rPr>
              <w:t xml:space="preserve"> , </w:t>
            </w:r>
            <w:r w:rsidRPr="00E95E14">
              <w:rPr>
                <w:rFonts w:ascii="HGPKyokashotai" w:eastAsia="HGPKyokashotai" w:hAnsi="TH SarabunPSK" w:cs="TH SarabunPSK" w:hint="eastAsia"/>
                <w:sz w:val="24"/>
                <w:lang w:eastAsia="ja-JP"/>
              </w:rPr>
              <w:t>かもしれない</w:t>
            </w:r>
            <w:r>
              <w:rPr>
                <w:rFonts w:ascii="HGPKyokashotai" w:eastAsia="HGPKyokashotai" w:hAnsi="TH SarabunPSK" w:cs="TH SarabunPSK" w:hint="cs"/>
                <w:sz w:val="24"/>
                <w:cs/>
                <w:lang w:eastAsia="ja-JP"/>
              </w:rPr>
              <w:t xml:space="preserve"> , </w:t>
            </w:r>
            <w:r>
              <w:rPr>
                <w:rFonts w:asciiTheme="minorHAnsi" w:eastAsia="HGPKyokashotai" w:hAnsiTheme="minorHAnsi" w:cs="TH SarabunPSK"/>
                <w:sz w:val="24"/>
                <w:lang w:eastAsia="ja-JP"/>
              </w:rPr>
              <w:t>～</w:t>
            </w:r>
            <w:r>
              <w:rPr>
                <w:rFonts w:asciiTheme="minorHAnsi" w:eastAsia="HGPKyokashotai" w:hAnsiTheme="minorHAnsi" w:cs="TH SarabunPSK" w:hint="eastAsia"/>
                <w:sz w:val="24"/>
                <w:lang w:eastAsia="ja-JP"/>
              </w:rPr>
              <w:t>たら、</w:t>
            </w:r>
            <w:r>
              <w:rPr>
                <w:rFonts w:asciiTheme="minorHAnsi" w:eastAsia="HGPKyokashotai" w:hAnsiTheme="minorHAnsi" w:cs="TH SarabunPSK"/>
                <w:sz w:val="24"/>
                <w:lang w:eastAsia="ja-JP"/>
              </w:rPr>
              <w:t>～</w:t>
            </w:r>
            <w:r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</w:tc>
      </w:tr>
    </w:tbl>
    <w:p w14:paraId="75D06600" w14:textId="77777777" w:rsidR="00BC3735" w:rsidRDefault="00BC3735"/>
    <w:sectPr w:rsidR="00BC3735" w:rsidSect="00C945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HGS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charset w:val="80"/>
    <w:family w:val="auto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A6"/>
    <w:rsid w:val="00054D21"/>
    <w:rsid w:val="00074018"/>
    <w:rsid w:val="003F2149"/>
    <w:rsid w:val="004E6459"/>
    <w:rsid w:val="008B1960"/>
    <w:rsid w:val="00B21C9B"/>
    <w:rsid w:val="00B35850"/>
    <w:rsid w:val="00BC3735"/>
    <w:rsid w:val="00C945A6"/>
    <w:rsid w:val="00F6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B070"/>
  <w15:chartTrackingRefBased/>
  <w15:docId w15:val="{6A455371-7D02-4B90-B178-596EA1ED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A6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A6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3</cp:revision>
  <dcterms:created xsi:type="dcterms:W3CDTF">2023-05-15T03:55:00Z</dcterms:created>
  <dcterms:modified xsi:type="dcterms:W3CDTF">2024-04-13T06:41:00Z</dcterms:modified>
</cp:coreProperties>
</file>