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48F4" w14:textId="77777777" w:rsidR="001A58C7" w:rsidRPr="005E49C6" w:rsidRDefault="001A58C7" w:rsidP="001A58C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3442D" wp14:editId="353B25D3">
                <wp:simplePos x="0" y="0"/>
                <wp:positionH relativeFrom="column">
                  <wp:posOffset>7943850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EF27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3442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25.5pt;margin-top:-30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BCma8XhAAAADAEAAA8AAAAAAAAAAAAAAAAAbwQAAGRycy9kb3ducmV2LnhtbFBLBQYA&#10;AAAABAAEAPMAAAB9BQAAAAA=&#10;">
                <v:textbox>
                  <w:txbxContent>
                    <w:p w14:paraId="4AD5EF27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9445C9C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EA18758" w14:textId="1709DA68" w:rsidR="001A58C7" w:rsidRPr="00902C1F" w:rsidRDefault="001A58C7" w:rsidP="001A58C7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35D1F710" w14:textId="77777777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2FFEE36" w14:textId="4370B1CE" w:rsidR="001A58C7" w:rsidRPr="00902C1F" w:rsidRDefault="001A58C7" w:rsidP="001A58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 1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การเจ็บป่วย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病気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F627FCF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bookmarkStart w:id="0" w:name="_Hlk59127229"/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40CDFB25" w14:textId="77777777" w:rsidR="001A58C7" w:rsidRPr="007B3F0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39289734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653D7AC8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029C4325" w14:textId="576109E4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</w:r>
    </w:p>
    <w:p w14:paraId="3FC898EA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1A58C7" w:rsidRPr="00902C1F" w14:paraId="049820E4" w14:textId="77777777" w:rsidTr="00615784">
        <w:trPr>
          <w:tblHeader/>
        </w:trPr>
        <w:tc>
          <w:tcPr>
            <w:tcW w:w="889" w:type="dxa"/>
            <w:vAlign w:val="center"/>
          </w:tcPr>
          <w:bookmarkEnd w:id="0"/>
          <w:p w14:paraId="0D9F24E0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2D566404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6647C19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69DAE3B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0D5FF61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356FE8A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13D3FE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45C8AC8C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3E9062D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442C5567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3D529F4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53B7782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4089CD4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01951DD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50A5D2E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535D5943" w14:textId="77777777" w:rsidTr="00615784">
        <w:tc>
          <w:tcPr>
            <w:tcW w:w="889" w:type="dxa"/>
            <w:vAlign w:val="center"/>
          </w:tcPr>
          <w:p w14:paraId="5B32824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1,2,3</w:t>
            </w:r>
          </w:p>
        </w:tc>
        <w:tc>
          <w:tcPr>
            <w:tcW w:w="3202" w:type="dxa"/>
            <w:vAlign w:val="center"/>
          </w:tcPr>
          <w:p w14:paraId="3BBCA127" w14:textId="4845E07D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รูปประโยคที่ใช้ถามและตอบเกี่ยวกับอาการเจ็บป่วย</w:t>
            </w:r>
          </w:p>
          <w:p w14:paraId="4E7F3A52" w14:textId="33F945FD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สามารถพูด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ถามตอบเรื่องอาการเจ็บป่วย และพูดแนะนำเรื่องสุขภาพ</w:t>
            </w:r>
          </w:p>
          <w:p w14:paraId="01ED3DE0" w14:textId="1AEFF6BB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เข้าใจถึงธรรมเนียมปฏิบัติและการสื่อสารเรื่องการ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เจ็บป่วย</w:t>
            </w:r>
          </w:p>
        </w:tc>
        <w:tc>
          <w:tcPr>
            <w:tcW w:w="2089" w:type="dxa"/>
            <w:vAlign w:val="center"/>
          </w:tcPr>
          <w:p w14:paraId="4C2FB9CE" w14:textId="77777777" w:rsidR="001A58C7" w:rsidRPr="008407EB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1.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どうしたんですか</w:t>
            </w:r>
          </w:p>
          <w:p w14:paraId="5DF7F22B" w14:textId="77777777" w:rsidR="001A58C7" w:rsidRPr="008407EB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32"/>
                <w:szCs w:val="32"/>
                <w:cs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2. กริยารูปธรรมดาปฏิเสธ</w:t>
            </w:r>
          </w:p>
          <w:p w14:paraId="0C124FC3" w14:textId="77777777" w:rsidR="001A58C7" w:rsidRPr="008407EB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>3. 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ないでください</w:t>
            </w:r>
          </w:p>
          <w:p w14:paraId="358AB426" w14:textId="77777777" w:rsidR="001A58C7" w:rsidRPr="008407EB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32"/>
                <w:szCs w:val="32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32"/>
                <w:szCs w:val="32"/>
                <w:cs/>
              </w:rPr>
              <w:t xml:space="preserve">4. การให้คำแนะนำ </w:t>
            </w:r>
          </w:p>
          <w:p w14:paraId="252DD426" w14:textId="77777777" w:rsidR="001A58C7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た/ない+ほうがいい</w:t>
            </w:r>
          </w:p>
          <w:p w14:paraId="5F5EF23F" w14:textId="6A306E13" w:rsidR="001A58C7" w:rsidRPr="001A58C7" w:rsidRDefault="001A58C7" w:rsidP="001A58C7">
            <w:pPr>
              <w:spacing w:after="0" w:line="240" w:lineRule="auto"/>
              <w:rPr>
                <w:rFonts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5. 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การพับนกกระเรียน 1000 ตัว</w:t>
            </w:r>
          </w:p>
        </w:tc>
        <w:tc>
          <w:tcPr>
            <w:tcW w:w="1545" w:type="dxa"/>
            <w:vAlign w:val="center"/>
          </w:tcPr>
          <w:p w14:paraId="588054CB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4E41DDE4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4FEA4E1E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C3AA04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E427A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29392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5E8290AA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1F4C17E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5AFE2A7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796FF61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36CFF67E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33019D6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0AA8915D" w14:textId="77777777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0AF018F9" w14:textId="7FDD49BD" w:rsidR="00086F48" w:rsidRDefault="008429EB" w:rsidP="008429E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</w:p>
          <w:p w14:paraId="3177CFD1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C6C5446" w14:textId="77777777" w:rsidR="001A58C7" w:rsidRPr="003B2F7E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42E9E8FB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29BC013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24590A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78C10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1893098F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5BE273C3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97FDE41" w14:textId="77777777" w:rsidR="001A58C7" w:rsidRPr="00005139" w:rsidRDefault="001A58C7" w:rsidP="001A58C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597E11FE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548527D2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1355885F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อะกิโกะ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3F363462" w14:textId="77777777" w:rsidR="001A58C7" w:rsidRDefault="001A58C7" w:rsidP="001A58C7"/>
    <w:p w14:paraId="1D8473A9" w14:textId="77777777" w:rsidR="001A58C7" w:rsidRDefault="001A58C7" w:rsidP="001A58C7">
      <w:pPr>
        <w:rPr>
          <w:cs/>
        </w:rPr>
      </w:pPr>
    </w:p>
    <w:p w14:paraId="7D55EEFC" w14:textId="77777777" w:rsidR="001A58C7" w:rsidRDefault="001A58C7" w:rsidP="001A58C7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4BE3C85" w14:textId="77777777" w:rsidR="001A58C7" w:rsidRPr="005E49C6" w:rsidRDefault="001A58C7" w:rsidP="001A58C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6E154" wp14:editId="239F1D8C">
                <wp:simplePos x="0" y="0"/>
                <wp:positionH relativeFrom="column">
                  <wp:posOffset>8020050</wp:posOffset>
                </wp:positionH>
                <wp:positionV relativeFrom="paragraph">
                  <wp:posOffset>-381000</wp:posOffset>
                </wp:positionV>
                <wp:extent cx="1188720" cy="365760"/>
                <wp:effectExtent l="0" t="0" r="11430" b="152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E76A4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6E154" id="Text Box 1" o:spid="_x0000_s1027" type="#_x0000_t202" style="position:absolute;left:0;text-align:left;margin-left:631.5pt;margin-top:-30pt;width:93.6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M+9hc3hAAAADAEAAA8AAAAAAAAAAAAAAAAAcgQAAGRycy9kb3ducmV2LnhtbFBL&#10;BQYAAAAABAAEAPMAAACABQAAAAA=&#10;">
                <v:textbox>
                  <w:txbxContent>
                    <w:p w14:paraId="3B0E76A4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7124A7A2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263FF295" w14:textId="1D5D0BDE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7E49F400" w14:textId="77777777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62294D7" w14:textId="5756042D" w:rsidR="001A58C7" w:rsidRPr="00902C1F" w:rsidRDefault="001A58C7" w:rsidP="001A58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2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สมัยก่อนกับปัจจุบัน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むかしと今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>
        <w:rPr>
          <w:rFonts w:ascii="TH SarabunPSK" w:hAnsi="TH SarabunPSK" w:cs="TH SarabunPSK" w:hint="eastAsia"/>
          <w:sz w:val="24"/>
          <w:szCs w:val="32"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7B4EB3A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</w:p>
    <w:p w14:paraId="62B0D1EE" w14:textId="77777777" w:rsidR="001A58C7" w:rsidRPr="007B3F0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34728AB4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293FDCCE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ิและนำมาใช้อย่างถูกต้องและเหมาะสม</w:t>
      </w:r>
    </w:p>
    <w:p w14:paraId="12069445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937"/>
        <w:gridCol w:w="2126"/>
        <w:gridCol w:w="1355"/>
        <w:gridCol w:w="1198"/>
        <w:gridCol w:w="1276"/>
        <w:gridCol w:w="1134"/>
        <w:gridCol w:w="1985"/>
        <w:gridCol w:w="2180"/>
      </w:tblGrid>
      <w:tr w:rsidR="001A58C7" w:rsidRPr="00902C1F" w14:paraId="7EF59780" w14:textId="77777777" w:rsidTr="00615784">
        <w:trPr>
          <w:tblHeader/>
        </w:trPr>
        <w:tc>
          <w:tcPr>
            <w:tcW w:w="889" w:type="dxa"/>
            <w:vAlign w:val="center"/>
          </w:tcPr>
          <w:p w14:paraId="2172CED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4C75FBA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37" w:type="dxa"/>
            <w:vAlign w:val="center"/>
          </w:tcPr>
          <w:p w14:paraId="6543FE92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126" w:type="dxa"/>
            <w:vAlign w:val="center"/>
          </w:tcPr>
          <w:p w14:paraId="7C8A1D1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98C38A7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355" w:type="dxa"/>
            <w:vAlign w:val="center"/>
          </w:tcPr>
          <w:p w14:paraId="73664B6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667044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198" w:type="dxa"/>
            <w:vAlign w:val="center"/>
          </w:tcPr>
          <w:p w14:paraId="291D218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5D9C98F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BA5939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A1C3A2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F1029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985" w:type="dxa"/>
            <w:vAlign w:val="center"/>
          </w:tcPr>
          <w:p w14:paraId="63FDAC94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2180" w:type="dxa"/>
            <w:vAlign w:val="center"/>
          </w:tcPr>
          <w:p w14:paraId="15D2936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A6E27B1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09A49CC3" w14:textId="77777777" w:rsidTr="00615784">
        <w:tc>
          <w:tcPr>
            <w:tcW w:w="889" w:type="dxa"/>
            <w:vAlign w:val="center"/>
          </w:tcPr>
          <w:p w14:paraId="2EC2006A" w14:textId="6F02F99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4562C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937" w:type="dxa"/>
            <w:vAlign w:val="center"/>
          </w:tcPr>
          <w:p w14:paraId="6396A02C" w14:textId="50B28DD2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สามารถเข้าใจวิธีการอธิบาย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การเปลี่ยนแปลงของสภาพแวดล้อมและการเปลี่ยนแปลงสภาพของบุคคล</w:t>
            </w:r>
          </w:p>
          <w:p w14:paraId="248BA4A2" w14:textId="731F3A70" w:rsidR="001A58C7" w:rsidRPr="0088478C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พูด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การเปลี่ยนแปลงของสภาพแวดล้อมและการเปลี่ยนแปลงสภาพของบุคคล</w:t>
            </w:r>
          </w:p>
        </w:tc>
        <w:tc>
          <w:tcPr>
            <w:tcW w:w="2126" w:type="dxa"/>
            <w:vAlign w:val="center"/>
          </w:tcPr>
          <w:p w14:paraId="10F5B3B4" w14:textId="77777777" w:rsidR="001A58C7" w:rsidRPr="00AA4C15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การกลายสภาพ</w:t>
            </w:r>
          </w:p>
          <w:p w14:paraId="3CFBACD3" w14:textId="77777777" w:rsidR="001A58C7" w:rsidRPr="001A4029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กริยารูปสามารถ</w:t>
            </w:r>
          </w:p>
          <w:p w14:paraId="1E21E97B" w14:textId="77777777" w:rsidR="001A58C7" w:rsidRPr="00AA4C15" w:rsidRDefault="001A58C7" w:rsidP="001A58C7">
            <w:pPr>
              <w:spacing w:after="0" w:line="240" w:lineRule="auto"/>
              <w:rPr>
                <w:rFonts w:ascii="TH SarabunPSK" w:eastAsia="DFKyoKaSho-W4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>3. ก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ารกลายสภาพของความสามารถ</w:t>
            </w:r>
          </w:p>
          <w:p w14:paraId="1606CA76" w14:textId="77777777" w:rsidR="001A58C7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ながら</w:t>
            </w:r>
          </w:p>
          <w:p w14:paraId="09856A95" w14:textId="7AE16440" w:rsidR="001A58C7" w:rsidRPr="001A58C7" w:rsidRDefault="001A58C7" w:rsidP="001A58C7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  <w:cs/>
              </w:rPr>
            </w:pPr>
            <w:r>
              <w:rPr>
                <w:rFonts w:ascii="TH SarabunPSK" w:hAnsi="TH SarabunPSK" w:cs="TH SarabunPSK"/>
                <w:sz w:val="32"/>
                <w:szCs w:val="40"/>
              </w:rPr>
              <w:t xml:space="preserve">5.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สาระน่ารู้ </w:t>
            </w: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ประวัติศาสตร์ประเทศญี่ปุ่น</w:t>
            </w:r>
          </w:p>
        </w:tc>
        <w:tc>
          <w:tcPr>
            <w:tcW w:w="1355" w:type="dxa"/>
            <w:vAlign w:val="center"/>
          </w:tcPr>
          <w:p w14:paraId="5E5682DC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7E71C9F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841CC6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98" w:type="dxa"/>
            <w:vAlign w:val="center"/>
          </w:tcPr>
          <w:p w14:paraId="4F4BD161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2AAC4C08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2EEDA7EC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E4FDA7B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7D810C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3F620204" w14:textId="77777777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25BC6A51" w14:textId="2DF427D3" w:rsidR="001A58C7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</w:p>
          <w:p w14:paraId="484765A4" w14:textId="77777777" w:rsidR="001A58C7" w:rsidRPr="003B2F7E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613119A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</w:p>
          <w:p w14:paraId="549736A8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18B2A8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8AB8E2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  <w:vAlign w:val="center"/>
          </w:tcPr>
          <w:p w14:paraId="42E3BED9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61D5157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1DC64D86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5B98DC21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41BEA6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80" w:type="dxa"/>
            <w:vAlign w:val="center"/>
          </w:tcPr>
          <w:p w14:paraId="7F3BA5EA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E590A61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28EFF532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  <w:p w14:paraId="189E3D5B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75C21C" w14:textId="77777777" w:rsidR="00D66FEA" w:rsidRDefault="00D66FEA" w:rsidP="001A58C7">
      <w:pPr>
        <w:spacing w:after="1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96542E" w14:textId="77777777" w:rsidR="00D66FEA" w:rsidRDefault="00D66FEA" w:rsidP="001A58C7">
      <w:pPr>
        <w:spacing w:after="16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1E8A02" w14:textId="2EA48530" w:rsidR="001A58C7" w:rsidRPr="00AF0C97" w:rsidRDefault="001A58C7" w:rsidP="001A58C7">
      <w:pPr>
        <w:spacing w:after="160" w:line="240" w:lineRule="auto"/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D4905" wp14:editId="0C271166">
                <wp:simplePos x="0" y="0"/>
                <wp:positionH relativeFrom="column">
                  <wp:posOffset>7924800</wp:posOffset>
                </wp:positionH>
                <wp:positionV relativeFrom="paragraph">
                  <wp:posOffset>-400050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1D949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4905" id="Text Box 2" o:spid="_x0000_s1028" type="#_x0000_t202" style="position:absolute;left:0;text-align:left;margin-left:624pt;margin-top:-31.5pt;width:93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">
                <v:textbox>
                  <w:txbxContent>
                    <w:p w14:paraId="1B61D949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DA125CD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A33F05C" w14:textId="3C47BF94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5598A674" w14:textId="77777777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5C369059" w14:textId="1895F2D1" w:rsidR="001A58C7" w:rsidRDefault="001A58C7" w:rsidP="001A58C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3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24"/>
          <w:szCs w:val="32"/>
          <w:cs/>
        </w:rPr>
        <w:t>งานปีใหม่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お正月のパーティー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44C88DD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772B5AA7" w14:textId="77777777" w:rsidR="001A58C7" w:rsidRPr="007B3F0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5541A6BD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2A6740E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56BF1D4B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ิและนำมาใช้อย่างถูกต้องและเหมาะสม</w:t>
      </w:r>
    </w:p>
    <w:p w14:paraId="7CD3A8C6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1A58C7" w:rsidRPr="00902C1F" w14:paraId="2A761101" w14:textId="77777777" w:rsidTr="00615784">
        <w:trPr>
          <w:tblHeader/>
        </w:trPr>
        <w:tc>
          <w:tcPr>
            <w:tcW w:w="889" w:type="dxa"/>
            <w:vAlign w:val="center"/>
          </w:tcPr>
          <w:p w14:paraId="5EFEAEA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6B7F779D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141CA34C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29B1456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0C002A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31331ED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11329A8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5D5E51D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677163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219C767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0A7A0422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5FD4FB7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61E7DE4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1746DF2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4EB85B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7CF08651" w14:textId="77777777" w:rsidTr="00615784">
        <w:tc>
          <w:tcPr>
            <w:tcW w:w="889" w:type="dxa"/>
            <w:vAlign w:val="center"/>
          </w:tcPr>
          <w:p w14:paraId="0E772470" w14:textId="65009DC8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52114B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4562CA">
              <w:rPr>
                <w:rFonts w:ascii="TH SarabunPSK" w:hAnsi="TH SarabunPSK" w:cs="TH SarabunPSK" w:hint="cs"/>
                <w:sz w:val="32"/>
                <w:szCs w:val="32"/>
                <w:cs/>
              </w:rPr>
              <w:t>,6</w:t>
            </w:r>
          </w:p>
          <w:p w14:paraId="0BBDA4B2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40980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CD15E4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DB3FA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E6A18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B8E054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02" w:type="dxa"/>
            <w:vAlign w:val="center"/>
          </w:tcPr>
          <w:p w14:paraId="7082C689" w14:textId="7ACC10D6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ความต้องการ การขอร้องและการนำเสนอทางเลือกให้แก่คู่สนทนา</w:t>
            </w:r>
          </w:p>
          <w:p w14:paraId="640775AC" w14:textId="4B1432FA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</w:t>
            </w:r>
            <w:r w:rsidR="00C409A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ความต้องการ การขอร้องและการนำเสนอทางเลือกให้แก่คู่สนทนา</w:t>
            </w:r>
          </w:p>
          <w:p w14:paraId="0D3A23B9" w14:textId="30871A99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เข้าใจวัฒนธรรมการสื่อสารของคนญี่ปุ่น </w:t>
            </w:r>
            <w:r w:rsidR="0064264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การบอกความต้องการ การขอร้องและการนำเสนอทางเลือกให้แก่คู่สนทนา</w:t>
            </w:r>
          </w:p>
        </w:tc>
        <w:tc>
          <w:tcPr>
            <w:tcW w:w="2089" w:type="dxa"/>
            <w:vAlign w:val="center"/>
          </w:tcPr>
          <w:p w14:paraId="5AA25A20" w14:textId="77777777" w:rsidR="001A58C7" w:rsidRPr="00AA4C15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กริยารูป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たい</w:t>
            </w:r>
          </w:p>
          <w:p w14:paraId="216852F8" w14:textId="77777777" w:rsidR="001A58C7" w:rsidRPr="001A4029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การเกริ่นเพื่อขอร้อง,ชักชวน</w:t>
            </w:r>
          </w:p>
          <w:p w14:paraId="3A43C9AA" w14:textId="77777777" w:rsidR="001A58C7" w:rsidRPr="00AA4C15" w:rsidRDefault="001A58C7" w:rsidP="001A58C7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たらいい</w:t>
            </w:r>
          </w:p>
          <w:p w14:paraId="559C42DE" w14:textId="77777777" w:rsidR="001A58C7" w:rsidRDefault="001A58C7" w:rsidP="001A58C7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>4.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 xml:space="preserve"> คำนาม+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なら</w:t>
            </w:r>
          </w:p>
          <w:p w14:paraId="66BE1CC2" w14:textId="77777777" w:rsidR="001A58C7" w:rsidRDefault="001A58C7" w:rsidP="001A58C7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>5. รูปพจนานุกรม+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ために</w:t>
            </w:r>
          </w:p>
          <w:p w14:paraId="26621DB6" w14:textId="77777777" w:rsidR="001A58C7" w:rsidRPr="0070450B" w:rsidRDefault="001A58C7" w:rsidP="001A58C7">
            <w:pPr>
              <w:spacing w:after="0" w:line="240" w:lineRule="auto"/>
              <w:jc w:val="thaiDistribute"/>
              <w:rPr>
                <w:rFonts w:cs="TH SarabunPSK"/>
                <w:sz w:val="24"/>
                <w:szCs w:val="32"/>
              </w:rPr>
            </w:pPr>
            <w:r>
              <w:rPr>
                <w:rFonts w:cs="TH SarabunPSK" w:hint="cs"/>
                <w:sz w:val="24"/>
                <w:szCs w:val="32"/>
                <w:cs/>
              </w:rPr>
              <w:t xml:space="preserve">6. </w:t>
            </w:r>
            <w:r w:rsidRPr="008407EB">
              <w:rPr>
                <w:rFonts w:ascii="HGPKyokashotai" w:eastAsia="HGPKyokashotai" w:cs="TH SarabunPSK" w:hint="eastAsia"/>
                <w:sz w:val="24"/>
                <w:szCs w:val="32"/>
              </w:rPr>
              <w:t>もう/まだ</w:t>
            </w:r>
          </w:p>
          <w:p w14:paraId="1D1AA3CA" w14:textId="77777777" w:rsidR="001A58C7" w:rsidRDefault="001A58C7" w:rsidP="001A58C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cs="TH SarabunPSK" w:hint="cs"/>
                <w:sz w:val="32"/>
                <w:szCs w:val="32"/>
                <w:cs/>
                <w:lang w:eastAsia="ja-JP"/>
              </w:rPr>
              <w:t xml:space="preserve">7.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การ์ดอวยพรปีใหม่ </w:t>
            </w:r>
          </w:p>
          <w:p w14:paraId="12D81FDB" w14:textId="220A399A" w:rsidR="001A58C7" w:rsidRPr="00005139" w:rsidRDefault="001A58C7" w:rsidP="001A58C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407EB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lastRenderedPageBreak/>
              <w:t>ねんがじょう</w:t>
            </w:r>
          </w:p>
        </w:tc>
        <w:tc>
          <w:tcPr>
            <w:tcW w:w="1545" w:type="dxa"/>
            <w:vAlign w:val="center"/>
          </w:tcPr>
          <w:p w14:paraId="084ABE4C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67323C1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A2F7B27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4716B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FDF3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70B3873D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325820FA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79F5ED5C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A9FDAC1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11981387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31EDB9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0DA0CAE8" w14:textId="6CD05889" w:rsidR="00D66FEA" w:rsidRDefault="00D66FEA" w:rsidP="00D66F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-นำเสนอภาษาญี่ปุ่น</w:t>
            </w:r>
          </w:p>
          <w:p w14:paraId="2A87AD44" w14:textId="21A12DAD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01DE80B2" w14:textId="320ED096" w:rsidR="001A58C7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</w:p>
          <w:p w14:paraId="4FFBDF8A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0CBB97CA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13BAE505" w14:textId="77777777" w:rsidR="001A58C7" w:rsidRPr="003B2F7E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3F0B2FB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40F0992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EEFD55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7970C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73E98140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60105C19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6EAA21F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0FE6F13B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9C123E6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718B029F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อะกิโกะ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325DDBAB" w14:textId="77777777" w:rsidR="001A58C7" w:rsidRDefault="001A58C7" w:rsidP="001A58C7">
      <w:pPr>
        <w:rPr>
          <w:cs/>
        </w:rPr>
      </w:pPr>
    </w:p>
    <w:p w14:paraId="55C10DE8" w14:textId="77777777" w:rsidR="001A58C7" w:rsidRDefault="001A58C7" w:rsidP="001A58C7">
      <w:pPr>
        <w:spacing w:after="160" w:line="259" w:lineRule="auto"/>
        <w:rPr>
          <w:rFonts w:hint="cs"/>
          <w:cs/>
        </w:rPr>
      </w:pPr>
      <w:r>
        <w:rPr>
          <w:cs/>
        </w:rPr>
        <w:br w:type="page"/>
      </w:r>
    </w:p>
    <w:p w14:paraId="6A3F4E80" w14:textId="77777777" w:rsidR="001A58C7" w:rsidRPr="00541821" w:rsidRDefault="001A58C7" w:rsidP="001A58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D31B98" wp14:editId="2AD67022">
                <wp:simplePos x="0" y="0"/>
                <wp:positionH relativeFrom="margin">
                  <wp:posOffset>7891780</wp:posOffset>
                </wp:positionH>
                <wp:positionV relativeFrom="paragraph">
                  <wp:posOffset>-384810</wp:posOffset>
                </wp:positionV>
                <wp:extent cx="1188720" cy="365760"/>
                <wp:effectExtent l="0" t="0" r="1143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5ED19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31B98" id="Text Box 3" o:spid="_x0000_s1029" type="#_x0000_t202" style="position:absolute;left:0;text-align:left;margin-left:621.4pt;margin-top:-30.3pt;width:93.6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">
                <v:textbox>
                  <w:txbxContent>
                    <w:p w14:paraId="1D75ED19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9B380CF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166145CA" w14:textId="77482D97" w:rsidR="001A58C7" w:rsidRPr="00902C1F" w:rsidRDefault="001A58C7" w:rsidP="001A58C7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2CBF1FE4" w14:textId="52F6D285" w:rsidR="001A58C7" w:rsidRPr="001A58C7" w:rsidRDefault="001A58C7" w:rsidP="001A58C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4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bookmarkStart w:id="1" w:name="_Hlk72407676"/>
      <w:r>
        <w:rPr>
          <w:rFonts w:ascii="TH SarabunPSK" w:hAnsi="TH SarabunPSK" w:cs="TH SarabunPSK" w:hint="cs"/>
          <w:sz w:val="24"/>
          <w:szCs w:val="32"/>
          <w:cs/>
        </w:rPr>
        <w:t>บอร์ดประชาสัมพันธ์โรงเรียน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Pr="00D33CF6">
        <w:rPr>
          <w:rFonts w:ascii="HGPKyokashotai" w:eastAsia="HGPKyokashotai" w:hAnsi="TH SarabunPSK" w:cs="TH SarabunPSK" w:hint="eastAsia"/>
          <w:sz w:val="24"/>
          <w:szCs w:val="32"/>
        </w:rPr>
        <w:t>学校のけいじばん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B372893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4E1C5276" w14:textId="77777777" w:rsidR="001A58C7" w:rsidRPr="007B3F0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2F946883" w14:textId="0BAB940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05A890A" w14:textId="35869C7A" w:rsidR="00647E11" w:rsidRDefault="00647E11" w:rsidP="00647E11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2" w:name="_Hlk72708582"/>
      <w:r>
        <w:rPr>
          <w:rFonts w:ascii="TH SarabunPSK" w:hAnsi="TH SarabunPSK" w:cs="TH SarabunPSK" w:hint="cs"/>
          <w:sz w:val="32"/>
          <w:szCs w:val="32"/>
          <w:cs/>
        </w:rPr>
        <w:t>ต1.3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นำเสนอข้อมูลข่าวสารความคิดรวบยอดและความคิดเห็นในเรื่องต่างๆโดยการพูดและเขียน</w:t>
      </w:r>
    </w:p>
    <w:bookmarkEnd w:id="2"/>
    <w:p w14:paraId="6B7A35CA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088"/>
        <w:gridCol w:w="2835"/>
        <w:gridCol w:w="1559"/>
        <w:gridCol w:w="1418"/>
        <w:gridCol w:w="1559"/>
        <w:gridCol w:w="1418"/>
        <w:gridCol w:w="1559"/>
        <w:gridCol w:w="1755"/>
      </w:tblGrid>
      <w:tr w:rsidR="001A58C7" w:rsidRPr="00902C1F" w14:paraId="17B21085" w14:textId="77777777" w:rsidTr="00910FC6">
        <w:trPr>
          <w:tblHeader/>
        </w:trPr>
        <w:tc>
          <w:tcPr>
            <w:tcW w:w="889" w:type="dxa"/>
            <w:vAlign w:val="center"/>
          </w:tcPr>
          <w:p w14:paraId="4A6E7C2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B9E6C2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088" w:type="dxa"/>
            <w:vAlign w:val="center"/>
          </w:tcPr>
          <w:p w14:paraId="57A777D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835" w:type="dxa"/>
            <w:vAlign w:val="center"/>
          </w:tcPr>
          <w:p w14:paraId="4EAD805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12198D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30F261E1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5DA1B77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8" w:type="dxa"/>
            <w:vAlign w:val="center"/>
          </w:tcPr>
          <w:p w14:paraId="20097D4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7179CC1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E5660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2E8863E0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16C64D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559" w:type="dxa"/>
            <w:vAlign w:val="center"/>
          </w:tcPr>
          <w:p w14:paraId="7665451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755" w:type="dxa"/>
            <w:vAlign w:val="center"/>
          </w:tcPr>
          <w:p w14:paraId="2619BF3C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44CA15C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31F3FADD" w14:textId="77777777" w:rsidTr="00910FC6">
        <w:tc>
          <w:tcPr>
            <w:tcW w:w="889" w:type="dxa"/>
            <w:vAlign w:val="center"/>
          </w:tcPr>
          <w:p w14:paraId="25306BA6" w14:textId="7BE38134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FD70E2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088" w:type="dxa"/>
            <w:vAlign w:val="center"/>
          </w:tcPr>
          <w:p w14:paraId="4D9E9506" w14:textId="7B5C3B13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</w:t>
            </w:r>
            <w:r w:rsidR="0064264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รูปประโยคในการถ่ายทอดข้อมูล และการบอกตำแหน่งที่ตั้ง</w:t>
            </w:r>
          </w:p>
          <w:p w14:paraId="57C7D93A" w14:textId="03182488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สามารถถามตอบเพื่อ</w:t>
            </w:r>
            <w:r w:rsidR="0064264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ถ่ายทอดข้อมูล และการอธิบายบอกตำแหน่งที่ตั้ง</w:t>
            </w:r>
          </w:p>
          <w:p w14:paraId="28E55BF1" w14:textId="76284CD3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Align w:val="center"/>
          </w:tcPr>
          <w:p w14:paraId="4AC7C93B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1. รูปธรรมดา</w:t>
            </w:r>
          </w:p>
          <w:p w14:paraId="6D7FA7CF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2. การถ่ายทอดข้อมูลของผู้อื่น</w:t>
            </w:r>
          </w:p>
          <w:p w14:paraId="5555A60F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hAnsi="TH SarabunPSK" w:cs="TH SarabunPSK"/>
                <w:sz w:val="24"/>
                <w:szCs w:val="32"/>
                <w:cs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3. สถานที่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に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+คำนาม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を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+กริยา</w:t>
            </w:r>
          </w:p>
          <w:p w14:paraId="51D08303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eastAsia="HGPKyokashotai" w:cs="TH SarabunPSK"/>
                <w:sz w:val="24"/>
                <w:szCs w:val="32"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4. คำนาม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が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>+กริยา</w:t>
            </w: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てあります</w:t>
            </w:r>
          </w:p>
          <w:p w14:paraId="473EE3B4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cs="TH SarabunPSK"/>
                <w:sz w:val="24"/>
                <w:szCs w:val="32"/>
              </w:rPr>
            </w:pPr>
            <w:r w:rsidRPr="00086F48">
              <w:rPr>
                <w:rFonts w:ascii="HGPKyokashotai" w:eastAsia="HGPKyokashotai" w:hAnsi="TH SarabunPSK" w:cs="TH SarabunPSK" w:hint="eastAsia"/>
                <w:sz w:val="24"/>
                <w:szCs w:val="32"/>
                <w:cs/>
              </w:rPr>
              <w:t xml:space="preserve">5. </w:t>
            </w:r>
            <w:r w:rsidRPr="00086F48">
              <w:rPr>
                <w:rFonts w:ascii="HGPKyokashotai" w:eastAsia="HGPKyokashotai" w:cs="TH SarabunPSK" w:hint="eastAsia"/>
                <w:sz w:val="24"/>
                <w:szCs w:val="32"/>
              </w:rPr>
              <w:t>～と書いてあります</w:t>
            </w:r>
          </w:p>
          <w:p w14:paraId="52B25385" w14:textId="77777777" w:rsidR="001A58C7" w:rsidRPr="00086F48" w:rsidRDefault="001A58C7" w:rsidP="001A58C7">
            <w:pPr>
              <w:spacing w:after="0" w:line="240" w:lineRule="auto"/>
              <w:jc w:val="thaiDistribute"/>
              <w:rPr>
                <w:rFonts w:ascii="HGPKyokashotai" w:eastAsia="HGPKyokashotai" w:cs="TH SarabunPSK"/>
                <w:sz w:val="24"/>
                <w:szCs w:val="32"/>
              </w:rPr>
            </w:pPr>
            <w:r w:rsidRPr="00086F48">
              <w:rPr>
                <w:rFonts w:ascii="HGPKyokashotai" w:eastAsia="HGPKyokashotai" w:cs="TH SarabunPSK" w:hint="eastAsia"/>
                <w:sz w:val="24"/>
                <w:szCs w:val="32"/>
                <w:cs/>
              </w:rPr>
              <w:t>6. สถานที่</w:t>
            </w:r>
            <w:r w:rsidRPr="00086F48">
              <w:rPr>
                <w:rFonts w:ascii="HGPKyokashotai" w:eastAsia="HGPKyokashotai" w:cs="TH SarabunPSK" w:hint="eastAsia"/>
                <w:sz w:val="24"/>
                <w:szCs w:val="32"/>
              </w:rPr>
              <w:t>で</w:t>
            </w:r>
            <w:r w:rsidRPr="00086F48">
              <w:rPr>
                <w:rFonts w:ascii="HGPKyokashotai" w:eastAsia="HGPKyokashotai" w:cs="TH SarabunPSK" w:hint="eastAsia"/>
                <w:sz w:val="24"/>
                <w:szCs w:val="32"/>
                <w:cs/>
              </w:rPr>
              <w:t>+คำนาม</w:t>
            </w:r>
            <w:r w:rsidRPr="00086F48">
              <w:rPr>
                <w:rFonts w:ascii="HGPKyokashotai" w:eastAsia="HGPKyokashotai" w:cs="TH SarabunPSK" w:hint="eastAsia"/>
                <w:sz w:val="24"/>
                <w:szCs w:val="32"/>
              </w:rPr>
              <w:t>があります</w:t>
            </w:r>
          </w:p>
          <w:p w14:paraId="4B58EA3F" w14:textId="5CA7D6F8" w:rsidR="001A58C7" w:rsidRPr="00086F48" w:rsidRDefault="001A58C7" w:rsidP="0064264F">
            <w:pPr>
              <w:spacing w:after="0" w:line="240" w:lineRule="auto"/>
              <w:jc w:val="thaiDistribute"/>
              <w:rPr>
                <w:rFonts w:ascii="HGPKyokashotai" w:eastAsia="HGPKyokashotai" w:cs="TH SarabunPSK"/>
                <w:sz w:val="24"/>
                <w:szCs w:val="32"/>
                <w:cs/>
              </w:rPr>
            </w:pPr>
            <w:r w:rsidRPr="00086F48">
              <w:rPr>
                <w:rFonts w:ascii="HGPKyokashotai" w:eastAsia="HGPKyokashotai" w:cs="TH SarabunPSK" w:hint="eastAsia"/>
                <w:sz w:val="24"/>
                <w:szCs w:val="32"/>
                <w:cs/>
              </w:rPr>
              <w:t>7. ประโยคคำถาม+</w:t>
            </w:r>
            <w:r w:rsidRPr="00086F48">
              <w:rPr>
                <w:rFonts w:ascii="HGPKyokashotai" w:eastAsia="HGPKyokashotai" w:cs="TH SarabunPSK" w:hint="eastAsia"/>
                <w:sz w:val="24"/>
                <w:szCs w:val="32"/>
              </w:rPr>
              <w:t>わかる</w:t>
            </w:r>
          </w:p>
        </w:tc>
        <w:tc>
          <w:tcPr>
            <w:tcW w:w="1559" w:type="dxa"/>
            <w:vAlign w:val="center"/>
          </w:tcPr>
          <w:p w14:paraId="2D1F53D8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25E060F5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2BF46887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5ACE7F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B0B49A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D694F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000A5C" w14:textId="77777777" w:rsidR="001A58C7" w:rsidRPr="00005139" w:rsidRDefault="001A58C7" w:rsidP="00910F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vAlign w:val="center"/>
          </w:tcPr>
          <w:p w14:paraId="749A3C31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C041CA9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24CC58C9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4E76E53E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42456DA4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8BF88D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51030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2D8AB3" w14:textId="190F7C76" w:rsidR="00D66FEA" w:rsidRDefault="00D66FEA" w:rsidP="00D66F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6C279909" w14:textId="77777777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6D5EE7E4" w14:textId="5A925800" w:rsidR="001A58C7" w:rsidRPr="003B2F7E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  <w:r w:rsidRPr="003B2F7E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CF31188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43F48A6A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6ECFAA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294C9A" w14:textId="77777777" w:rsidR="001A58C7" w:rsidRDefault="001A58C7" w:rsidP="00910F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F7D7D6" w14:textId="77777777" w:rsidR="00910FC6" w:rsidRDefault="00910FC6" w:rsidP="00910F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8C00A" w14:textId="536C7601" w:rsidR="00910FC6" w:rsidRPr="00005139" w:rsidRDefault="00910FC6" w:rsidP="00910F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9" w:type="dxa"/>
            <w:vAlign w:val="center"/>
          </w:tcPr>
          <w:p w14:paraId="457BEFBD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3EA8F0AA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72257CC7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2330C206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5B302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55" w:type="dxa"/>
            <w:vAlign w:val="center"/>
          </w:tcPr>
          <w:p w14:paraId="13A128EC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28ABAD5E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5D26BB80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อะกิโกะ โตะโทโมดาจิ (ฉบับปรับปรุง)เล่ม 3-4</w:t>
            </w:r>
          </w:p>
        </w:tc>
      </w:tr>
    </w:tbl>
    <w:p w14:paraId="74E4C1D4" w14:textId="77777777" w:rsidR="001A58C7" w:rsidRDefault="001A58C7" w:rsidP="001A58C7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6ECC812" w14:textId="77777777" w:rsidR="001A58C7" w:rsidRPr="00086605" w:rsidRDefault="001A58C7" w:rsidP="001A58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8A0FD" wp14:editId="1D65058B">
                <wp:simplePos x="0" y="0"/>
                <wp:positionH relativeFrom="column">
                  <wp:posOffset>7962900</wp:posOffset>
                </wp:positionH>
                <wp:positionV relativeFrom="paragraph">
                  <wp:posOffset>-400050</wp:posOffset>
                </wp:positionV>
                <wp:extent cx="1188720" cy="365760"/>
                <wp:effectExtent l="0" t="0" r="1143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CE0E0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A0FD" id="Text Box 4" o:spid="_x0000_s1030" type="#_x0000_t202" style="position:absolute;left:0;text-align:left;margin-left:627pt;margin-top:-31.5pt;width:93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">
                <v:textbox>
                  <w:txbxContent>
                    <w:p w14:paraId="682CE0E0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4C41D4D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32A4E6BE" w14:textId="42DF593C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7B34E3B5" w14:textId="77777777" w:rsidR="001A58C7" w:rsidRPr="00902C1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7108B0B" w14:textId="4362D312" w:rsidR="001A58C7" w:rsidRDefault="001A58C7" w:rsidP="001A58C7">
      <w:pPr>
        <w:spacing w:after="0" w:line="240" w:lineRule="auto"/>
        <w:rPr>
          <w:rFonts w:ascii="TH SarabunPSK" w:hAnsi="TH SarabunPSK" w:cs="TH SarabunPSK"/>
          <w:sz w:val="32"/>
          <w:szCs w:val="32"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5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งานนิทรรศการวิชาการ(</w:t>
      </w:r>
      <w:r w:rsidRPr="00D33CF6">
        <w:rPr>
          <w:rFonts w:ascii="HGPKyokashotai" w:eastAsia="HGPKyokashotai" w:hAnsi="TH SarabunPSK" w:cs="TH SarabunPSK" w:hint="eastAsia"/>
          <w:sz w:val="24"/>
          <w:szCs w:val="24"/>
          <w:lang w:eastAsia="ja-JP"/>
        </w:rPr>
        <w:t>文化祭</w:t>
      </w:r>
      <w:r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0B2FB3E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bookmarkStart w:id="3" w:name="_Hlk72708641"/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สาระที่ 4 ภาษากับความสัมพันธ์กับชุมชนและโลก</w:t>
      </w:r>
      <w:bookmarkEnd w:id="3"/>
    </w:p>
    <w:p w14:paraId="3D5D2F9F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3AF8C625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5E9613B2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bookmarkStart w:id="4" w:name="_Hlk72708617"/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3E7E7DB0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2655"/>
        <w:gridCol w:w="2636"/>
        <w:gridCol w:w="1545"/>
        <w:gridCol w:w="1411"/>
        <w:gridCol w:w="1403"/>
        <w:gridCol w:w="1266"/>
        <w:gridCol w:w="1823"/>
        <w:gridCol w:w="1452"/>
      </w:tblGrid>
      <w:tr w:rsidR="001A58C7" w:rsidRPr="00902C1F" w14:paraId="1488EDD9" w14:textId="77777777" w:rsidTr="00086F48">
        <w:trPr>
          <w:tblHeader/>
        </w:trPr>
        <w:tc>
          <w:tcPr>
            <w:tcW w:w="889" w:type="dxa"/>
            <w:vAlign w:val="center"/>
          </w:tcPr>
          <w:bookmarkEnd w:id="4"/>
          <w:p w14:paraId="15A8A39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01991C8C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55" w:type="dxa"/>
            <w:vAlign w:val="center"/>
          </w:tcPr>
          <w:p w14:paraId="69E8D2E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636" w:type="dxa"/>
            <w:vAlign w:val="center"/>
          </w:tcPr>
          <w:p w14:paraId="23F053B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55C890A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0A63776C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4E928A7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1FC94DE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08BEA2D0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1478BDC3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7149E27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6D0446D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581E6592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212B6630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18FBF23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4FD4C15F" w14:textId="77777777" w:rsidTr="00086F48">
        <w:tc>
          <w:tcPr>
            <w:tcW w:w="889" w:type="dxa"/>
            <w:vAlign w:val="center"/>
          </w:tcPr>
          <w:p w14:paraId="64194F95" w14:textId="04667DFB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FD70E2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55" w:type="dxa"/>
            <w:vAlign w:val="center"/>
          </w:tcPr>
          <w:p w14:paraId="3A0EF859" w14:textId="788CC9E3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</w:t>
            </w:r>
            <w:r w:rsidR="00086F48"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</w:t>
            </w:r>
            <w:r w:rsidR="00086F4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อธิบายสิ่งใดสิ่งหนึ่งที่เป็นหัวข้อการสนทนา และเข้าใจรูปประโยคสำหรับการให้เหตุผล</w:t>
            </w:r>
          </w:p>
          <w:p w14:paraId="6B5A336A" w14:textId="0E7946BB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="00086F4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พูดคุย เพื่ออธิบายรายละเอียดของสิ่งที่สนทนาได้ </w:t>
            </w:r>
          </w:p>
          <w:p w14:paraId="7E73557A" w14:textId="187A1369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เข้าใจวัฒนธรรมการสื่อสารของคนญี่ปุ่นเกี่ยวกับ</w:t>
            </w:r>
            <w:r w:rsidR="0064264F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การให้และการรับ</w:t>
            </w:r>
          </w:p>
        </w:tc>
        <w:tc>
          <w:tcPr>
            <w:tcW w:w="2636" w:type="dxa"/>
            <w:vAlign w:val="center"/>
          </w:tcPr>
          <w:p w14:paraId="7158C2C2" w14:textId="77777777" w:rsidR="0052114B" w:rsidRPr="00AA4C15" w:rsidRDefault="0052114B" w:rsidP="0052114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การขยายคำนามด้วยประโยคย่อยที่ลงท้ายด้วยคำกริยา</w:t>
            </w:r>
          </w:p>
          <w:p w14:paraId="75347C6B" w14:textId="77777777" w:rsidR="0052114B" w:rsidRPr="00F24813" w:rsidRDefault="0052114B" w:rsidP="0052114B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2. คำนาม+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に使う</w:t>
            </w:r>
          </w:p>
          <w:p w14:paraId="7995FD18" w14:textId="77777777" w:rsidR="0052114B" w:rsidRPr="00AA4C15" w:rsidRDefault="0052114B" w:rsidP="0052114B">
            <w:pPr>
              <w:spacing w:after="0" w:line="240" w:lineRule="auto"/>
              <w:jc w:val="thaiDistribute"/>
              <w:rPr>
                <w:rFonts w:ascii="TH SarabunPSK" w:eastAsia="DFKyoKaSho-W4" w:hAnsi="TH SarabunPSK" w:cs="TH SarabunPSK"/>
                <w:sz w:val="24"/>
                <w:szCs w:val="32"/>
                <w:cs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กิจกรรม+</w:t>
            </w:r>
            <w:r>
              <w:rPr>
                <w:rFonts w:ascii="TH SarabunPSK" w:eastAsia="DFKyoKaSho-W4" w:hAnsi="TH SarabunPSK" w:cs="TH SarabunPSK" w:hint="eastAsia"/>
                <w:sz w:val="24"/>
                <w:szCs w:val="32"/>
                <w:lang w:eastAsia="ja-JP"/>
              </w:rPr>
              <w:t>で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  <w:lang w:eastAsia="ja-JP"/>
              </w:rPr>
              <w:t>+คำกริยา</w:t>
            </w:r>
          </w:p>
          <w:p w14:paraId="0A1B7509" w14:textId="77777777" w:rsidR="0052114B" w:rsidRPr="0070450B" w:rsidRDefault="0052114B" w:rsidP="0052114B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もらう</w:t>
            </w:r>
          </w:p>
          <w:p w14:paraId="5A65A2B9" w14:textId="77777777" w:rsidR="0052114B" w:rsidRDefault="0052114B" w:rsidP="0052114B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くれる</w:t>
            </w:r>
          </w:p>
          <w:p w14:paraId="082085DA" w14:textId="3A449E1A" w:rsidR="0052114B" w:rsidRDefault="0052114B" w:rsidP="0052114B">
            <w:pPr>
              <w:spacing w:after="0" w:line="240" w:lineRule="auto"/>
              <w:jc w:val="thaiDistribute"/>
              <w:rPr>
                <w:rFonts w:eastAsia="DFKyoKaSho-W4" w:cs="TH SarabunPSK"/>
                <w:sz w:val="24"/>
                <w:szCs w:val="32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6.สาเหตุ</w:t>
            </w:r>
            <w:r>
              <w:rPr>
                <w:rFonts w:eastAsia="DFKyoKaSho-W4" w:cs="TH SarabunPSK" w:hint="eastAsia"/>
                <w:sz w:val="24"/>
                <w:szCs w:val="32"/>
                <w:lang w:eastAsia="ja-JP"/>
              </w:rPr>
              <w:t>の</w:t>
            </w:r>
            <w:r>
              <w:rPr>
                <w:rFonts w:eastAsia="DFKyoKaSho-W4" w:cs="TH SarabunPSK" w:hint="eastAsia"/>
                <w:sz w:val="24"/>
                <w:szCs w:val="32"/>
              </w:rPr>
              <w:t>で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>+เหตุผล</w:t>
            </w:r>
          </w:p>
          <w:p w14:paraId="62BBAC39" w14:textId="77777777" w:rsidR="0052114B" w:rsidRDefault="0052114B" w:rsidP="0052114B">
            <w:pPr>
              <w:spacing w:after="0" w:line="240" w:lineRule="auto"/>
              <w:jc w:val="thaiDistribute"/>
              <w:rPr>
                <w:rFonts w:ascii="Segoe UI Symbol" w:eastAsia="HGPKyokashotai" w:hAnsi="Segoe UI Symbol" w:cs="Segoe UI Symbol"/>
                <w:sz w:val="24"/>
                <w:szCs w:val="24"/>
                <w:lang w:eastAsia="ja-JP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7. </w:t>
            </w:r>
            <w:r w:rsidRPr="00BF4880">
              <w:rPr>
                <w:rFonts w:ascii="HGPKyokashotai" w:eastAsia="HGPKyokashotai" w:hAnsi="TH SarabunPSK" w:cs="TH SarabunPSK" w:hint="eastAsia"/>
                <w:sz w:val="32"/>
                <w:szCs w:val="32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</w:rPr>
              <w:t>ます</w:t>
            </w:r>
            <w:r w:rsidRPr="00E95E14"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✙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やすい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/</w:t>
            </w:r>
            <w:r>
              <w:rPr>
                <w:rFonts w:ascii="Segoe UI Symbol" w:eastAsia="HGPKyokashotai" w:hAnsi="Segoe UI Symbol" w:cs="Segoe UI Symbol" w:hint="eastAsia"/>
                <w:sz w:val="24"/>
                <w:szCs w:val="24"/>
                <w:lang w:eastAsia="ja-JP"/>
              </w:rPr>
              <w:t>にくい</w:t>
            </w:r>
          </w:p>
          <w:p w14:paraId="36103E93" w14:textId="77777777" w:rsidR="001A58C7" w:rsidRDefault="0052114B" w:rsidP="0052114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8. คำนาม+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をくれて</w:t>
            </w:r>
            <w:r>
              <w:rPr>
                <w:rFonts w:ascii="TH SarabunPSK" w:eastAsia="HGPKyokashotai" w:hAnsi="TH SarabunPSK" w:cs="TH SarabunPSK" w:hint="eastAsia"/>
                <w:sz w:val="32"/>
                <w:szCs w:val="32"/>
                <w:lang w:eastAsia="ja-JP"/>
              </w:rPr>
              <w:t>/</w:t>
            </w:r>
            <w:r>
              <w:rPr>
                <w:rFonts w:ascii="TH SarabunPSK" w:eastAsia="HGPKyokashotai" w:hAnsi="TH SarabunPSK" w:cs="TH SarabunPSK" w:hint="cs"/>
                <w:sz w:val="32"/>
                <w:szCs w:val="32"/>
                <w:cs/>
                <w:lang w:eastAsia="ja-JP"/>
              </w:rPr>
              <w:t>คำกริยา</w:t>
            </w:r>
            <w:r w:rsidRPr="00E95E14">
              <w:rPr>
                <w:rFonts w:ascii="TH SarabunPSK" w:eastAsia="HGPKyokashotai" w:hAnsi="TH SarabunPSK" w:cs="TH SarabunPSK" w:hint="eastAsia"/>
                <w:sz w:val="24"/>
                <w:szCs w:val="24"/>
                <w:lang w:eastAsia="ja-JP"/>
              </w:rPr>
              <w:t>てけれて</w:t>
            </w:r>
          </w:p>
          <w:p w14:paraId="6F79B639" w14:textId="77777777" w:rsidR="0052114B" w:rsidRDefault="0052114B" w:rsidP="0052114B">
            <w:pPr>
              <w:spacing w:after="0" w:line="240" w:lineRule="auto"/>
              <w:jc w:val="thaiDistribute"/>
              <w:rPr>
                <w:rFonts w:eastAsia="HGPKyokashotai" w:cs="TH SarabunPSK"/>
                <w:sz w:val="24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9.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、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>(</w:t>
            </w:r>
            <w:r>
              <w:rPr>
                <w:rFonts w:eastAsia="HGPKyokashotai" w:cs="TH SarabunPSK" w:hint="eastAsia"/>
                <w:sz w:val="24"/>
                <w:szCs w:val="32"/>
                <w:lang w:eastAsia="ja-JP"/>
              </w:rPr>
              <w:t>どうも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  <w:lang w:eastAsia="ja-JP"/>
              </w:rPr>
              <w:t>)</w:t>
            </w:r>
            <w:r>
              <w:rPr>
                <w:rFonts w:eastAsia="HGPKyokashotai" w:cs="TH SarabunPSK" w:hint="eastAsia"/>
                <w:sz w:val="24"/>
                <w:szCs w:val="32"/>
                <w:lang w:eastAsia="ja-JP"/>
              </w:rPr>
              <w:t>すみません</w:t>
            </w:r>
          </w:p>
          <w:p w14:paraId="4C7056CB" w14:textId="2B509D86" w:rsidR="0052114B" w:rsidRPr="00005139" w:rsidRDefault="0052114B" w:rsidP="005211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10.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あげｔる</w:t>
            </w:r>
          </w:p>
        </w:tc>
        <w:tc>
          <w:tcPr>
            <w:tcW w:w="1545" w:type="dxa"/>
            <w:vAlign w:val="center"/>
          </w:tcPr>
          <w:p w14:paraId="0CBE8B4E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4F2F5D9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7CE3662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9426A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45BD3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3979BA1B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0DE57BB2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37C725FE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6E09624E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790D2CCA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517377C5" w14:textId="23350C34" w:rsidR="00D66FEA" w:rsidRDefault="00D66FEA" w:rsidP="00D66FE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 สอบเก็บคะแนนประจำหน่วย</w:t>
            </w:r>
          </w:p>
          <w:p w14:paraId="41DC565B" w14:textId="77777777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4299715D" w14:textId="3CE9CA7C" w:rsidR="00D66FEA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</w:p>
          <w:p w14:paraId="3CA0D373" w14:textId="4DD09E7D" w:rsidR="001A58C7" w:rsidRPr="003B2F7E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0DCBC52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2F314B97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DA35F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12561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3E63BC5D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33E0DDF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EA6EA25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</w:tc>
        <w:tc>
          <w:tcPr>
            <w:tcW w:w="1452" w:type="dxa"/>
            <w:vAlign w:val="center"/>
          </w:tcPr>
          <w:p w14:paraId="747167E1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3DAB05CB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650A1BAE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อะกิโกะ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300B2737" w14:textId="77777777" w:rsidR="001A58C7" w:rsidRDefault="001A58C7" w:rsidP="001A58C7">
      <w:pPr>
        <w:spacing w:after="160" w:line="259" w:lineRule="auto"/>
        <w:rPr>
          <w:cs/>
        </w:rPr>
      </w:pPr>
      <w:r>
        <w:rPr>
          <w:cs/>
        </w:rPr>
        <w:lastRenderedPageBreak/>
        <w:br w:type="page"/>
      </w:r>
    </w:p>
    <w:p w14:paraId="36EC2A52" w14:textId="77777777" w:rsidR="001A58C7" w:rsidRPr="00AF0C97" w:rsidRDefault="001A58C7" w:rsidP="001A58C7">
      <w:pPr>
        <w:spacing w:after="0" w:line="240" w:lineRule="auto"/>
        <w:jc w:val="center"/>
      </w:pPr>
      <w:r>
        <w:rPr>
          <w:rFonts w:hint="cs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92743F" wp14:editId="58826B0E">
                <wp:simplePos x="0" y="0"/>
                <wp:positionH relativeFrom="column">
                  <wp:posOffset>7829550</wp:posOffset>
                </wp:positionH>
                <wp:positionV relativeFrom="paragraph">
                  <wp:posOffset>-400050</wp:posOffset>
                </wp:positionV>
                <wp:extent cx="1188720" cy="365760"/>
                <wp:effectExtent l="0" t="0" r="11430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DBC07" w14:textId="77777777" w:rsidR="001A58C7" w:rsidRPr="00902C1F" w:rsidRDefault="001A58C7" w:rsidP="001A58C7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2743F" id="Text Box 6" o:spid="_x0000_s1031" type="#_x0000_t202" style="position:absolute;left:0;text-align:left;margin-left:616.5pt;margin-top:-31.5pt;width:93.6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">
                <v:textbox>
                  <w:txbxContent>
                    <w:p w14:paraId="6D0DBC07" w14:textId="77777777" w:rsidR="001A58C7" w:rsidRPr="00902C1F" w:rsidRDefault="001A58C7" w:rsidP="001A58C7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  <w:r w:rsidRPr="00902C1F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1D204E41" w14:textId="77777777" w:rsidR="001A58C7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</w:pP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ศูนย์ภาษาเอเชียตะวันออก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5</w:t>
      </w:r>
    </w:p>
    <w:p w14:paraId="7B66CB82" w14:textId="7F1E4337" w:rsidR="001A58C7" w:rsidRPr="00902C1F" w:rsidRDefault="001A58C7" w:rsidP="001A58C7">
      <w:pPr>
        <w:pStyle w:val="a3"/>
        <w:pBdr>
          <w:bottom w:val="single" w:sz="6" w:space="1" w:color="auto"/>
        </w:pBdr>
        <w:ind w:firstLine="720"/>
        <w:rPr>
          <w:rFonts w:ascii="TH SarabunPSK" w:hAnsi="TH SarabunPSK" w:cs="TH SarabunPSK"/>
          <w:sz w:val="32"/>
          <w:szCs w:val="32"/>
        </w:rPr>
      </w:pPr>
      <w:r w:rsidRPr="00902C1F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ญ 30204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Pr="0047367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2C1F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ภาษาญี่ปุ่น 4                                       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6FEA">
        <w:rPr>
          <w:rFonts w:ascii="TH SarabunPSK" w:hAnsi="TH SarabunPSK" w:cs="TH SarabunPSK" w:hint="cs"/>
          <w:sz w:val="32"/>
          <w:szCs w:val="32"/>
          <w:cs/>
        </w:rPr>
        <w:t>นายสุริยะ มาปัญญา</w:t>
      </w:r>
    </w:p>
    <w:p w14:paraId="319A2766" w14:textId="5D8F40D2" w:rsidR="001A58C7" w:rsidRDefault="001A58C7" w:rsidP="0052114B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eastAsia="ja-JP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02C1F">
        <w:rPr>
          <w:rFonts w:ascii="TH SarabunPSK" w:hAnsi="TH SarabunPSK" w:cs="TH SarabunPSK"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/>
          <w:sz w:val="32"/>
          <w:szCs w:val="32"/>
        </w:rPr>
        <w:t xml:space="preserve"> 6 </w:t>
      </w:r>
      <w:r w:rsidRPr="00902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5" w:name="_Hlk72408784"/>
      <w:r w:rsidR="0052114B">
        <w:rPr>
          <w:rFonts w:ascii="DFKyoKaSho-W4" w:eastAsia="DFKyoKaSho-W4" w:hAnsi="TH SarabunPSK" w:cs="TH SarabunPSK" w:hint="cs"/>
          <w:sz w:val="24"/>
          <w:szCs w:val="32"/>
          <w:cs/>
        </w:rPr>
        <w:t>การนัดพบ</w:t>
      </w:r>
      <w:r w:rsidR="0052114B">
        <w:rPr>
          <w:rFonts w:ascii="TH SarabunPSK" w:hAnsi="TH SarabunPSK" w:cs="TH SarabunPSK" w:hint="cs"/>
          <w:sz w:val="32"/>
          <w:szCs w:val="32"/>
          <w:cs/>
          <w:lang w:eastAsia="ja-JP"/>
        </w:rPr>
        <w:t>(</w:t>
      </w:r>
      <w:r w:rsidR="0052114B">
        <w:rPr>
          <w:rFonts w:eastAsia="HGPKyokashotai" w:cs="TH SarabunPSK" w:hint="eastAsia"/>
          <w:sz w:val="24"/>
          <w:szCs w:val="24"/>
          <w:lang w:eastAsia="ja-JP"/>
        </w:rPr>
        <w:t>待ち合わせ</w:t>
      </w:r>
      <w:r w:rsidR="0052114B">
        <w:rPr>
          <w:rFonts w:ascii="TH SarabunPSK" w:hAnsi="TH SarabunPSK" w:cs="TH SarabunPSK" w:hint="cs"/>
          <w:sz w:val="32"/>
          <w:szCs w:val="32"/>
          <w:cs/>
          <w:lang w:eastAsia="ja-JP"/>
        </w:rPr>
        <w:t>)</w:t>
      </w:r>
      <w:bookmarkEnd w:id="5"/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18</w:t>
      </w:r>
      <w:r w:rsidRPr="00902C1F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1E64090" w14:textId="77777777" w:rsidR="001A58C7" w:rsidRPr="007B3F0F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lang w:eastAsia="zh-CN"/>
        </w:rPr>
      </w:pPr>
      <w:r w:rsidRPr="007B3F0F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1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ภาษาเพื่อการสื่อสาร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สาระที่ </w:t>
      </w:r>
      <w:r w:rsidRPr="007B3F0F"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2 </w:t>
      </w:r>
      <w:r w:rsidRPr="007B3F0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ภาษาและวัฒนธรรม</w:t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สาระที่ 4 ภาษากับความสัมพันธ์กับชุมชนโลก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ab/>
      </w:r>
    </w:p>
    <w:p w14:paraId="794772E1" w14:textId="77777777" w:rsidR="001A58C7" w:rsidRPr="007B3F0F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7B3F0F">
        <w:rPr>
          <w:rFonts w:ascii="TH SarabunPSK" w:hAnsi="TH SarabunPSK" w:cs="TH SarabunPSK" w:hint="cs"/>
          <w:sz w:val="32"/>
          <w:szCs w:val="32"/>
          <w:cs/>
        </w:rPr>
        <w:t>ต1.1</w:t>
      </w:r>
      <w:r w:rsidRPr="007B3F0F">
        <w:rPr>
          <w:rFonts w:ascii="TH SarabunPSK" w:hAnsi="TH SarabunPSK" w:cs="TH SarabunPSK"/>
          <w:sz w:val="32"/>
          <w:szCs w:val="32"/>
          <w:cs/>
        </w:rPr>
        <w:tab/>
      </w:r>
      <w:r w:rsidRPr="007B3F0F">
        <w:rPr>
          <w:rFonts w:ascii="TH SarabunPSK" w:hAnsi="TH SarabunPSK" w:cs="TH SarabunPSK" w:hint="cs"/>
          <w:sz w:val="32"/>
          <w:szCs w:val="32"/>
          <w:cs/>
        </w:rPr>
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</w:r>
    </w:p>
    <w:p w14:paraId="450F2624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ต1.2</w:t>
      </w:r>
      <w:r w:rsidRPr="007B3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</w:t>
      </w:r>
      <w:r w:rsidRPr="00B2453B">
        <w:rPr>
          <w:rFonts w:ascii="TH SarabunPSK" w:hAnsi="TH SarabunPSK" w:cs="TH SarabunPSK" w:hint="cs"/>
          <w:sz w:val="32"/>
          <w:szCs w:val="32"/>
          <w:cs/>
        </w:rPr>
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</w:r>
    </w:p>
    <w:p w14:paraId="7136FBFB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ต2.1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</w:r>
    </w:p>
    <w:p w14:paraId="656DC245" w14:textId="77777777" w:rsidR="001A58C7" w:rsidRDefault="001A58C7" w:rsidP="001A58C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ต2.2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ใจความเหมือนและความแตกต่างระหว่างภาษาและวัฒนธรรมของเจ้าของภาษากับภาษาและวัฒนธรรมไทยิและนำมาใช้อย่างถูกต้องและเหมาะสม</w:t>
      </w:r>
    </w:p>
    <w:p w14:paraId="3EC2B519" w14:textId="77777777" w:rsidR="001A58C7" w:rsidRPr="00787E51" w:rsidRDefault="001A58C7" w:rsidP="001A58C7">
      <w:pPr>
        <w:pStyle w:val="a3"/>
        <w:ind w:firstLine="720"/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ต4.1</w:t>
      </w:r>
      <w:r>
        <w:rPr>
          <w:rFonts w:ascii="TH SarabunPSK" w:eastAsiaTheme="minorEastAsia" w:hAnsi="TH SarabunPSK" w:cs="TH SarabunPSK"/>
          <w:sz w:val="32"/>
          <w:szCs w:val="32"/>
          <w:cs/>
          <w:lang w:eastAsia="ja-JP"/>
        </w:rPr>
        <w:tab/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ja-JP"/>
        </w:rPr>
        <w:t>ใช้ภาษาต่างประเทศในสถานการณ์ต่างๆ ทั้งในสถานศึกษา ชุมชน และสังคม</w:t>
      </w:r>
    </w:p>
    <w:tbl>
      <w:tblPr>
        <w:tblW w:w="1508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"/>
        <w:gridCol w:w="3202"/>
        <w:gridCol w:w="2089"/>
        <w:gridCol w:w="1545"/>
        <w:gridCol w:w="1411"/>
        <w:gridCol w:w="1403"/>
        <w:gridCol w:w="1266"/>
        <w:gridCol w:w="1823"/>
        <w:gridCol w:w="1452"/>
      </w:tblGrid>
      <w:tr w:rsidR="001A58C7" w:rsidRPr="00902C1F" w14:paraId="14570A42" w14:textId="77777777" w:rsidTr="00615784">
        <w:trPr>
          <w:tblHeader/>
        </w:trPr>
        <w:tc>
          <w:tcPr>
            <w:tcW w:w="889" w:type="dxa"/>
            <w:vAlign w:val="center"/>
          </w:tcPr>
          <w:p w14:paraId="4EAA465D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</w:p>
          <w:p w14:paraId="755A4628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02" w:type="dxa"/>
            <w:vAlign w:val="center"/>
          </w:tcPr>
          <w:p w14:paraId="23426DB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089" w:type="dxa"/>
            <w:vAlign w:val="center"/>
          </w:tcPr>
          <w:p w14:paraId="4677984A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751A190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45" w:type="dxa"/>
            <w:vAlign w:val="center"/>
          </w:tcPr>
          <w:p w14:paraId="05404DE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0EF9A80F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11" w:type="dxa"/>
            <w:vAlign w:val="center"/>
          </w:tcPr>
          <w:p w14:paraId="1AB0F4B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11A89282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0B09350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</w:p>
          <w:p w14:paraId="7B444965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5C0B190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823" w:type="dxa"/>
            <w:vAlign w:val="center"/>
          </w:tcPr>
          <w:p w14:paraId="4C689D2E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การวัดผลและประเมินผล</w:t>
            </w:r>
          </w:p>
        </w:tc>
        <w:tc>
          <w:tcPr>
            <w:tcW w:w="1452" w:type="dxa"/>
            <w:vAlign w:val="center"/>
          </w:tcPr>
          <w:p w14:paraId="6462CC91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D4ED53B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1A58C7" w:rsidRPr="00902C1F" w14:paraId="7C0FBA19" w14:textId="77777777" w:rsidTr="00615784">
        <w:tc>
          <w:tcPr>
            <w:tcW w:w="889" w:type="dxa"/>
            <w:vAlign w:val="center"/>
          </w:tcPr>
          <w:p w14:paraId="6A3146F0" w14:textId="579DE81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</w:t>
            </w:r>
            <w:r w:rsidR="00FD70E2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202" w:type="dxa"/>
            <w:vAlign w:val="center"/>
          </w:tcPr>
          <w:p w14:paraId="7F7B5188" w14:textId="39BE018A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เข้าใจวิธีการบอกเล่าเกี่ยวกับ</w:t>
            </w:r>
            <w:r w:rsidR="00086F4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การคาดคะเน และรูปประโยคที่เชื่อมข้อความที่สอดคล้องกัน</w:t>
            </w:r>
          </w:p>
          <w:p w14:paraId="38F3C146" w14:textId="45629DF1" w:rsidR="001A58C7" w:rsidRDefault="001A58C7" w:rsidP="00615784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</w:t>
            </w:r>
            <w:r w:rsidR="00086F4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เชื่อมข้อความที่สอดคล้องกันเพื่อบอกสาเหตุของเรื่องที่ตัดสินใจ และพูดนำเสนอสิ่งที่ตนเองคาดคะเน </w:t>
            </w:r>
          </w:p>
          <w:p w14:paraId="7A4A5F6F" w14:textId="7351FF5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89" w:type="dxa"/>
            <w:vAlign w:val="center"/>
          </w:tcPr>
          <w:p w14:paraId="1310BDD0" w14:textId="77777777" w:rsidR="0052114B" w:rsidRPr="00AA4C15" w:rsidRDefault="0052114B" w:rsidP="0052114B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A4C15">
              <w:rPr>
                <w:rFonts w:ascii="TH SarabunPSK" w:hAnsi="TH SarabunPSK" w:cs="TH SarabunPSK" w:hint="cs"/>
                <w:sz w:val="24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การเชื่อมประโยคที่มีความหมายสอดคล้องกัน</w:t>
            </w:r>
          </w:p>
          <w:p w14:paraId="044E80C6" w14:textId="77777777" w:rsidR="0052114B" w:rsidRPr="00F24813" w:rsidRDefault="0052114B" w:rsidP="0052114B">
            <w:pPr>
              <w:spacing w:after="0" w:line="240" w:lineRule="auto"/>
              <w:rPr>
                <w:rFonts w:ascii="TH SarabunPSK" w:hAnsi="TH SarabunPSK" w:cs="TH SarabunPSK"/>
                <w:sz w:val="24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2. 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そ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う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だ</w:t>
            </w:r>
          </w:p>
          <w:p w14:paraId="52AEE5D9" w14:textId="77777777" w:rsidR="0052114B" w:rsidRPr="00AA4C15" w:rsidRDefault="0052114B" w:rsidP="0052114B">
            <w:pPr>
              <w:spacing w:after="0" w:line="240" w:lineRule="auto"/>
              <w:rPr>
                <w:rFonts w:ascii="TH SarabunPSK" w:eastAsia="DFKyoKaSho-W4" w:hAnsi="TH SarabunPSK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3. </w:t>
            </w:r>
            <w:r w:rsidRPr="00E95E14"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かもしれない</w:t>
            </w:r>
          </w:p>
          <w:p w14:paraId="1AB49F55" w14:textId="77777777" w:rsidR="0052114B" w:rsidRPr="0070450B" w:rsidRDefault="0052114B" w:rsidP="0052114B">
            <w:pPr>
              <w:spacing w:after="0" w:line="240" w:lineRule="auto"/>
              <w:rPr>
                <w:rFonts w:eastAsia="DFKyoKaSho-W4" w:cs="TH SarabunPSK"/>
                <w:sz w:val="24"/>
                <w:szCs w:val="32"/>
                <w:lang w:eastAsia="ja-JP"/>
              </w:rPr>
            </w:pPr>
            <w:r w:rsidRPr="00AA4C15">
              <w:rPr>
                <w:rFonts w:ascii="TH SarabunPSK" w:eastAsia="DFKyoKaSho-W4" w:hAnsi="TH SarabunPSK" w:cs="TH SarabunPSK"/>
                <w:sz w:val="24"/>
                <w:szCs w:val="32"/>
                <w:cs/>
              </w:rPr>
              <w:t xml:space="preserve">4. </w:t>
            </w:r>
            <w:r>
              <w:rPr>
                <w:rFonts w:eastAsia="HGPKyokashotai" w:cs="TH SarabunPSK"/>
                <w:sz w:val="24"/>
                <w:szCs w:val="32"/>
                <w:lang w:eastAsia="ja-JP"/>
              </w:rPr>
              <w:t>～</w:t>
            </w:r>
            <w:r>
              <w:rPr>
                <w:rFonts w:eastAsia="HGPKyokashotai" w:cs="TH SarabunPSK" w:hint="eastAsia"/>
                <w:sz w:val="24"/>
                <w:szCs w:val="32"/>
                <w:lang w:eastAsia="ja-JP"/>
              </w:rPr>
              <w:t>たら、</w:t>
            </w:r>
            <w:r>
              <w:rPr>
                <w:rFonts w:eastAsia="HGPKyokashotai" w:cs="TH SarabunPSK"/>
                <w:sz w:val="24"/>
                <w:szCs w:val="32"/>
                <w:lang w:eastAsia="ja-JP"/>
              </w:rPr>
              <w:t>～</w:t>
            </w:r>
          </w:p>
          <w:p w14:paraId="1E515021" w14:textId="77777777" w:rsidR="0052114B" w:rsidRDefault="0052114B" w:rsidP="0052114B">
            <w:pPr>
              <w:spacing w:after="0" w:line="240" w:lineRule="auto"/>
              <w:rPr>
                <w:rFonts w:eastAsia="DFKyoKaSho-W4" w:cs="TH SarabunPSK"/>
                <w:sz w:val="24"/>
                <w:szCs w:val="32"/>
                <w:cs/>
              </w:rPr>
            </w:pPr>
            <w:r>
              <w:rPr>
                <w:rFonts w:ascii="DFKyoKaSho-W4" w:eastAsia="DFKyoKaSho-W4" w:hAnsi="TH SarabunPSK" w:cs="TH SarabunPSK" w:hint="cs"/>
                <w:sz w:val="24"/>
                <w:szCs w:val="32"/>
                <w:cs/>
              </w:rPr>
              <w:t>5.</w:t>
            </w:r>
            <w:r>
              <w:rPr>
                <w:rFonts w:eastAsia="DFKyoKaSho-W4" w:cs="TH SarabunPSK" w:hint="cs"/>
                <w:sz w:val="24"/>
                <w:szCs w:val="32"/>
                <w:cs/>
              </w:rPr>
              <w:t xml:space="preserve"> </w:t>
            </w:r>
            <w:r>
              <w:rPr>
                <w:rFonts w:ascii="TH SarabunPSK" w:eastAsia="DFKyoKaSho-W4" w:hAnsi="TH SarabunPSK" w:cs="TH SarabunPSK" w:hint="cs"/>
                <w:sz w:val="24"/>
                <w:szCs w:val="32"/>
                <w:cs/>
              </w:rPr>
              <w:t xml:space="preserve">กริยา </w:t>
            </w:r>
            <w:r>
              <w:rPr>
                <w:rFonts w:ascii="HGPKyokashotai" w:eastAsia="HGPKyokashotai" w:hAnsi="TH SarabunPSK" w:cs="TH SarabunPSK" w:hint="cs"/>
                <w:sz w:val="24"/>
                <w:szCs w:val="32"/>
                <w:cs/>
              </w:rPr>
              <w:t xml:space="preserve">(แสดงการเคลื่อนที่) 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szCs w:val="32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szCs w:val="32"/>
                <w:lang w:eastAsia="ja-JP"/>
              </w:rPr>
              <w:t>いる</w:t>
            </w:r>
          </w:p>
          <w:p w14:paraId="307BCA12" w14:textId="77777777" w:rsidR="0052114B" w:rsidRDefault="0052114B" w:rsidP="0052114B">
            <w:pPr>
              <w:spacing w:after="0" w:line="240" w:lineRule="auto"/>
              <w:rPr>
                <w:rFonts w:eastAsia="DFKyoKaSho-W4" w:cs="TH SarabunPSK"/>
                <w:sz w:val="24"/>
                <w:szCs w:val="32"/>
                <w:lang w:eastAsia="ja-JP"/>
              </w:rPr>
            </w:pPr>
            <w:r>
              <w:rPr>
                <w:rFonts w:eastAsia="DFKyoKaSho-W4" w:cs="TH SarabunPSK" w:hint="cs"/>
                <w:sz w:val="24"/>
                <w:szCs w:val="32"/>
                <w:cs/>
              </w:rPr>
              <w:t>6. คำนาม</w:t>
            </w:r>
            <w:r>
              <w:rPr>
                <w:rFonts w:eastAsia="DFKyoKaSho-W4" w:cs="TH SarabunPSK" w:hint="eastAsia"/>
                <w:sz w:val="24"/>
                <w:szCs w:val="32"/>
                <w:lang w:eastAsia="ja-JP"/>
              </w:rPr>
              <w:t>という</w:t>
            </w:r>
          </w:p>
          <w:p w14:paraId="2E859CE5" w14:textId="77777777" w:rsidR="001A58C7" w:rsidRDefault="001A58C7" w:rsidP="0052114B">
            <w:pPr>
              <w:pStyle w:val="a3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56E0C80B" w14:textId="77777777" w:rsidR="001A58C7" w:rsidRPr="00005139" w:rsidRDefault="001A58C7" w:rsidP="0052114B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5" w:type="dxa"/>
            <w:vAlign w:val="center"/>
          </w:tcPr>
          <w:p w14:paraId="08673972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7B139005" w14:textId="77777777" w:rsidR="001A58C7" w:rsidRPr="00005139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38890634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BFD26D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8A220" w14:textId="77777777" w:rsidR="001A58C7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706949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1" w:type="dxa"/>
            <w:vAlign w:val="center"/>
          </w:tcPr>
          <w:p w14:paraId="0483F030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-ซื่อสัตย์สุจริต</w:t>
            </w:r>
          </w:p>
          <w:p w14:paraId="54A20CAC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-มีวินัย</w:t>
            </w:r>
          </w:p>
          <w:p w14:paraId="67CCF4E7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-มุ่งมั่นในการทำงาน</w:t>
            </w:r>
          </w:p>
          <w:p w14:paraId="3CDC3AA1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-มีจิ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</w:p>
          <w:p w14:paraId="67C1FDDD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4FD26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3" w:type="dxa"/>
            <w:tcBorders>
              <w:right w:val="single" w:sz="4" w:space="0" w:color="auto"/>
            </w:tcBorders>
            <w:vAlign w:val="center"/>
          </w:tcPr>
          <w:p w14:paraId="6000E686" w14:textId="45B4AAFA" w:rsidR="008429EB" w:rsidRDefault="00D66FEA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-</w:t>
            </w:r>
            <w:r w:rsidR="008429EB"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-</w:t>
            </w:r>
            <w:r w:rsidR="008429E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ชิ้นงาน/กิจกรรม</w:t>
            </w:r>
          </w:p>
          <w:p w14:paraId="54F78F26" w14:textId="2E9B2827" w:rsidR="008429EB" w:rsidRDefault="008429EB" w:rsidP="008429E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- แบบฝึกหัด </w:t>
            </w:r>
            <w:r>
              <w:rPr>
                <w:rFonts w:ascii="TH SarabunPSK" w:hAnsi="TH SarabunPSK" w:cs="TH SarabunPSK"/>
                <w:sz w:val="32"/>
                <w:szCs w:val="32"/>
                <w:lang w:eastAsia="ja-JP"/>
              </w:rPr>
              <w:t>Work Book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34CA21C" w14:textId="305200DB" w:rsidR="001A58C7" w:rsidRDefault="00D66FEA" w:rsidP="008429E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-</w:t>
            </w:r>
            <w:r w:rsidR="008429EB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งานนำเสนอ</w:t>
            </w:r>
          </w:p>
          <w:p w14:paraId="7DF3CD0E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0D0E9DD5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04C99EB8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45DA9E02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</w:p>
          <w:p w14:paraId="6EEC9029" w14:textId="77777777" w:rsidR="001A58C7" w:rsidRPr="003B2F7E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</w:p>
        </w:tc>
        <w:tc>
          <w:tcPr>
            <w:tcW w:w="1266" w:type="dxa"/>
            <w:tcBorders>
              <w:left w:val="single" w:sz="4" w:space="0" w:color="auto"/>
            </w:tcBorders>
            <w:vAlign w:val="center"/>
          </w:tcPr>
          <w:p w14:paraId="04636225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กิจกรรมการเรียนรู้ แบบ </w:t>
            </w:r>
            <w:r w:rsidRPr="00005139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</w:p>
          <w:p w14:paraId="73B8D29F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750BE9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69DB8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D7EE6" w14:textId="77777777" w:rsidR="001A58C7" w:rsidRPr="00005139" w:rsidRDefault="001A58C7" w:rsidP="00615784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3" w:type="dxa"/>
            <w:vAlign w:val="center"/>
          </w:tcPr>
          <w:p w14:paraId="442A1C57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1.ประเมินจากการม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ส่วนร่วมของผู้เรียน</w:t>
            </w:r>
          </w:p>
          <w:p w14:paraId="1E8E06D5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2.ประเมินจากการทดสอบ</w:t>
            </w:r>
          </w:p>
          <w:p w14:paraId="49A8C8F5" w14:textId="77777777" w:rsidR="001A58C7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05139">
              <w:rPr>
                <w:rFonts w:ascii="TH SarabunPSK" w:hAnsi="TH SarabunPSK" w:cs="TH SarabunPSK"/>
                <w:sz w:val="32"/>
                <w:szCs w:val="32"/>
                <w:cs/>
              </w:rPr>
              <w:t>3.ประเมินจากกา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005139">
              <w:rPr>
                <w:rFonts w:ascii="TH SarabunPSK" w:hAnsi="TH SarabunPSK" w:cs="TH SarabunPSK" w:hint="cs"/>
                <w:sz w:val="32"/>
                <w:szCs w:val="32"/>
                <w:cs/>
              </w:rPr>
              <w:t>ตอบคำถาม</w:t>
            </w:r>
          </w:p>
          <w:p w14:paraId="6B3245F4" w14:textId="77777777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52" w:type="dxa"/>
            <w:vAlign w:val="center"/>
          </w:tcPr>
          <w:p w14:paraId="02B29183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 Power Point</w:t>
            </w:r>
          </w:p>
          <w:p w14:paraId="17850969" w14:textId="77777777" w:rsidR="001A58C7" w:rsidRDefault="001A58C7" w:rsidP="0061578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หนังสือเรียนอะกิโกะ โตะโทโมดาจิ (ฉบับปรับปรุง) เล่ม 3</w:t>
            </w:r>
          </w:p>
          <w:p w14:paraId="166D5983" w14:textId="2BBD8FD0" w:rsidR="001A58C7" w:rsidRPr="00005139" w:rsidRDefault="001A58C7" w:rsidP="0061578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-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Work Book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อะกิโกะ โตะโทโมดาจิ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lastRenderedPageBreak/>
              <w:t>(ฉบับปรับปรุง)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เล่ม 3-4</w:t>
            </w:r>
          </w:p>
        </w:tc>
      </w:tr>
    </w:tbl>
    <w:p w14:paraId="65694D42" w14:textId="77777777" w:rsidR="00BC3735" w:rsidRDefault="00BC3735"/>
    <w:sectPr w:rsidR="00BC3735" w:rsidSect="001A58C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20DE"/>
    <w:multiLevelType w:val="hybridMultilevel"/>
    <w:tmpl w:val="75DA8FCC"/>
    <w:lvl w:ilvl="0" w:tplc="40100044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7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C7"/>
    <w:rsid w:val="00086F48"/>
    <w:rsid w:val="001A58C7"/>
    <w:rsid w:val="004562CA"/>
    <w:rsid w:val="0052114B"/>
    <w:rsid w:val="0064264F"/>
    <w:rsid w:val="00647E11"/>
    <w:rsid w:val="007A1FF1"/>
    <w:rsid w:val="008429EB"/>
    <w:rsid w:val="00910FC6"/>
    <w:rsid w:val="00BC3735"/>
    <w:rsid w:val="00C409A9"/>
    <w:rsid w:val="00CF3A9C"/>
    <w:rsid w:val="00D66FEA"/>
    <w:rsid w:val="00DD3FF2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1C029"/>
  <w15:chartTrackingRefBased/>
  <w15:docId w15:val="{E8410D9A-6970-4364-81BF-FBC686A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8C7"/>
    <w:pPr>
      <w:spacing w:after="200" w:line="276" w:lineRule="auto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8C7"/>
    <w:pPr>
      <w:spacing w:after="0" w:line="240" w:lineRule="auto"/>
    </w:pPr>
    <w:rPr>
      <w:rFonts w:ascii="Calibri" w:eastAsia="Calibri" w:hAnsi="Calibri" w:cs="Cordia New"/>
      <w:lang w:eastAsia="en-US"/>
    </w:rPr>
  </w:style>
  <w:style w:type="table" w:styleId="a4">
    <w:name w:val="Table Grid"/>
    <w:basedOn w:val="a1"/>
    <w:uiPriority w:val="39"/>
    <w:rsid w:val="001A5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6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11</cp:revision>
  <cp:lastPrinted>2021-05-22T12:23:00Z</cp:lastPrinted>
  <dcterms:created xsi:type="dcterms:W3CDTF">2021-05-22T09:16:00Z</dcterms:created>
  <dcterms:modified xsi:type="dcterms:W3CDTF">2024-04-13T06:33:00Z</dcterms:modified>
</cp:coreProperties>
</file>