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245A" w14:textId="77777777" w:rsidR="00D86005" w:rsidRPr="006F5441" w:rsidRDefault="00D86005" w:rsidP="00D86005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EAEBF" wp14:editId="4F029932">
                <wp:simplePos x="0" y="0"/>
                <wp:positionH relativeFrom="column">
                  <wp:posOffset>7724775</wp:posOffset>
                </wp:positionH>
                <wp:positionV relativeFrom="paragraph">
                  <wp:posOffset>-438785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1D44B6" w14:textId="77777777" w:rsidR="00D86005" w:rsidRPr="003B5F31" w:rsidRDefault="00D86005" w:rsidP="00D8600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EAE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8.25pt;margin-top:-34.55pt;width:136.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" fillcolor="white [3201]" strokeweight=".5pt">
                <v:textbox>
                  <w:txbxContent>
                    <w:p w14:paraId="641D44B6" w14:textId="77777777" w:rsidR="00D86005" w:rsidRPr="003B5F31" w:rsidRDefault="00D86005" w:rsidP="00D8600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148F6A9D" w14:textId="77777777" w:rsidR="00D86005" w:rsidRPr="00052A7B" w:rsidRDefault="00D86005" w:rsidP="00D86005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5CF9BB50" w14:textId="77777777" w:rsidR="00D86005" w:rsidRPr="00052A7B" w:rsidRDefault="00D86005" w:rsidP="00D86005">
      <w:pPr>
        <w:jc w:val="center"/>
        <w:rPr>
          <w:rFonts w:ascii="TH SarabunPSK" w:hAnsi="TH SarabunPSK" w:cs="TH SarabunPSK"/>
          <w:b/>
          <w:bCs/>
        </w:rPr>
      </w:pPr>
    </w:p>
    <w:p w14:paraId="7393C154" w14:textId="11B2C8CA" w:rsidR="00D86005" w:rsidRPr="00052A7B" w:rsidRDefault="00D86005" w:rsidP="00D86005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  ภาษาญี่ปุ่น 3  </w:t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 xml:space="preserve"> ญ 30203  </w:t>
      </w:r>
      <w:r w:rsidRPr="00052A7B">
        <w:rPr>
          <w:rFonts w:ascii="TH SarabunPSK" w:hAnsi="TH SarabunPSK" w:cs="TH SarabunPSK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 120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066CA87C" w14:textId="2498BD84" w:rsidR="00D86005" w:rsidRPr="00052A7B" w:rsidRDefault="00D86005" w:rsidP="00D86005">
      <w:pPr>
        <w:jc w:val="center"/>
        <w:rPr>
          <w:rFonts w:ascii="TH SarabunPSK" w:hAnsi="TH SarabunPSK" w:cs="TH SarabunPSK" w:hint="cs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>
        <w:rPr>
          <w:rFonts w:ascii="TH SarabunPSK" w:hAnsi="TH SarabunPSK" w:cs="TH SarabunPSK" w:hint="cs"/>
          <w:cs/>
        </w:rPr>
        <w:t xml:space="preserve">  5 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1   </w:t>
      </w:r>
      <w:r w:rsidRPr="00052A7B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 w:hint="cs"/>
          <w:cs/>
        </w:rPr>
        <w:t xml:space="preserve"> 256</w:t>
      </w:r>
      <w:r w:rsidR="00C952A0">
        <w:rPr>
          <w:rFonts w:ascii="TH SarabunPSK" w:hAnsi="TH SarabunPSK" w:cs="TH SarabunPSK" w:hint="cs"/>
          <w:cs/>
        </w:rPr>
        <w:t>7</w:t>
      </w:r>
    </w:p>
    <w:p w14:paraId="11883EFE" w14:textId="77777777" w:rsidR="00D86005" w:rsidRPr="009A6D82" w:rsidRDefault="00D86005" w:rsidP="00D86005">
      <w:pPr>
        <w:rPr>
          <w:rFonts w:ascii="TH SarabunPSK" w:hAnsi="TH SarabunPSK" w:cs="TH SarabunPSK"/>
        </w:rPr>
      </w:pPr>
    </w:p>
    <w:tbl>
      <w:tblPr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552"/>
        <w:gridCol w:w="5812"/>
        <w:gridCol w:w="4819"/>
      </w:tblGrid>
      <w:tr w:rsidR="00D86005" w:rsidRPr="009A6D82" w14:paraId="369F084F" w14:textId="77777777" w:rsidTr="00885E4F">
        <w:trPr>
          <w:trHeight w:val="756"/>
          <w:tblHeader/>
        </w:trPr>
        <w:tc>
          <w:tcPr>
            <w:tcW w:w="2410" w:type="dxa"/>
          </w:tcPr>
          <w:p w14:paraId="32E5549D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</w:rPr>
            </w:pPr>
          </w:p>
          <w:p w14:paraId="22EBE9AC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552" w:type="dxa"/>
          </w:tcPr>
          <w:p w14:paraId="4F702EC5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</w:rPr>
            </w:pPr>
          </w:p>
          <w:p w14:paraId="1DBF19C1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5812" w:type="dxa"/>
            <w:shd w:val="clear" w:color="auto" w:fill="auto"/>
          </w:tcPr>
          <w:p w14:paraId="474BC0F4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</w:rPr>
            </w:pPr>
          </w:p>
          <w:p w14:paraId="40362130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77A41264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19" w:type="dxa"/>
          </w:tcPr>
          <w:p w14:paraId="6C626C01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</w:rPr>
            </w:pPr>
          </w:p>
          <w:p w14:paraId="16D64EF0" w14:textId="77777777" w:rsidR="00D86005" w:rsidRPr="00052A7B" w:rsidRDefault="00D86005" w:rsidP="00AC329A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D86005" w:rsidRPr="009A6D82" w14:paraId="4155ED55" w14:textId="77777777" w:rsidTr="00885E4F">
        <w:trPr>
          <w:trHeight w:val="1815"/>
        </w:trPr>
        <w:tc>
          <w:tcPr>
            <w:tcW w:w="2410" w:type="dxa"/>
          </w:tcPr>
          <w:p w14:paraId="4B2B2C45" w14:textId="77777777" w:rsidR="00D86005" w:rsidRDefault="00D86005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ต1.1</w:t>
            </w:r>
            <w:r w:rsidRPr="007B3F0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เข้าใจและตีความเรื่องราวที่ฟังและอ่านจากสื่อประเภทต่างๆและแสดงความคิดเห็นอย่างมีเหตุผล</w:t>
            </w:r>
          </w:p>
          <w:p w14:paraId="524E2410" w14:textId="77777777" w:rsidR="00D86005" w:rsidRDefault="00D86005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ต1.2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มีทักษะ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การสื่อสารทางภาษาในการแลกเปลี่ยนข้อมูลข่าวสารแสดงความรู้สึกและความคิดเห็นอย่างมีประสิทธิภาพ</w:t>
            </w:r>
          </w:p>
          <w:p w14:paraId="1ACA6137" w14:textId="77777777" w:rsidR="00D86005" w:rsidRDefault="00D86005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ต1.3</w:t>
            </w:r>
            <w:r w:rsidRPr="007B3F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B2453B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นำเสนอข้อมูลข่าวสารความคิดรวบยอดและความคิดเห็นในเรื่องต่างๆโดยการพูดและเขียน</w:t>
            </w:r>
          </w:p>
          <w:p w14:paraId="610047EE" w14:textId="62D46434" w:rsidR="00D86005" w:rsidRDefault="00D86005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  <w:p w14:paraId="4368E745" w14:textId="77777777" w:rsidR="00D86005" w:rsidRDefault="00D86005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และนำมาใช้อย่างถูกต้องและเหมาะสม</w:t>
            </w:r>
          </w:p>
          <w:p w14:paraId="7A037EEB" w14:textId="1A799DEA" w:rsidR="00D86005" w:rsidRPr="00D86005" w:rsidRDefault="00D86005" w:rsidP="00D8600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ต4.1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  <w:tab/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ใช้ภาษาต่างประเทศในสถานการณ์ต่างๆ ทั้งในสถานศึกษา ชุมชน และสังคม</w:t>
            </w:r>
          </w:p>
        </w:tc>
        <w:tc>
          <w:tcPr>
            <w:tcW w:w="2552" w:type="dxa"/>
          </w:tcPr>
          <w:p w14:paraId="0D00C93E" w14:textId="77777777" w:rsidR="00D86005" w:rsidRPr="00D83E8F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lastRenderedPageBreak/>
              <w:t>1. อ่าน เขียน บอกความหมายของคำศัพท์และตัวอักษรคันจิได้</w:t>
            </w:r>
          </w:p>
          <w:p w14:paraId="2241F202" w14:textId="77777777" w:rsidR="00D86005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2. บอกและขอร้องให้ผู้อื่นทำอะไรให้ตนเองได้  </w:t>
            </w:r>
          </w:p>
          <w:p w14:paraId="67B5E36A" w14:textId="77777777" w:rsidR="00D86005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3. ตอบรับและปฏิเสธคำขอของผู้อื่นได้ </w:t>
            </w:r>
          </w:p>
          <w:p w14:paraId="367D0E5E" w14:textId="131D5796" w:rsidR="00D86005" w:rsidRPr="00D83E8F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4. อธิบายเส้นทางการเดินทาง ถามและบอกทางได้ </w:t>
            </w:r>
          </w:p>
          <w:p w14:paraId="769D0AEE" w14:textId="7586B0EA" w:rsidR="00D86005" w:rsidRPr="00D83E8F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5. บอกรูปร่างหน้าตา นิสัย และงานอดิเรกของเพื่อนได้ </w:t>
            </w:r>
          </w:p>
          <w:p w14:paraId="01B9440D" w14:textId="055AE635" w:rsidR="00D86005" w:rsidRPr="00D83E8F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6. พูดเปรียบเทียบสิ่งต่างๆ จากความเป็นจริงและจากความคิดเห็นส่วนตัวได้ </w:t>
            </w:r>
          </w:p>
          <w:p w14:paraId="3B74564D" w14:textId="4037E28B" w:rsidR="00D86005" w:rsidRPr="00D83E8F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lastRenderedPageBreak/>
              <w:t xml:space="preserve">7. ถามและบอกประสบการณ์ที่เคยทำได้ </w:t>
            </w:r>
          </w:p>
          <w:p w14:paraId="791FAEEC" w14:textId="41E536BF" w:rsidR="00D86005" w:rsidRPr="00D83E8F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8. บอกขั้นตอนการทำสิ่งใดสิ่งหนึ่งได้ </w:t>
            </w:r>
          </w:p>
          <w:p w14:paraId="5D5FCAFB" w14:textId="23467E01" w:rsidR="00D86005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 xml:space="preserve">9. พูดคุยเกี่ยวกับการให้และการรับของได้ </w:t>
            </w:r>
          </w:p>
          <w:p w14:paraId="79E60459" w14:textId="1ADAF7C4" w:rsidR="00D86005" w:rsidRPr="00D83E8F" w:rsidRDefault="00D86005" w:rsidP="00D86005">
            <w:pPr>
              <w:rPr>
                <w:rFonts w:ascii="TH SarabunPSK" w:hAnsi="TH SarabunPSK" w:cs="TH SarabunPSK"/>
              </w:rPr>
            </w:pPr>
            <w:r w:rsidRPr="00D83E8F">
              <w:rPr>
                <w:rFonts w:ascii="TH SarabunPSK" w:hAnsi="TH SarabunPSK" w:cs="TH SarabunPSK"/>
                <w:cs/>
              </w:rPr>
              <w:t>10. บอกตัวอย่างกิจกรรมที่ทำได้</w:t>
            </w:r>
          </w:p>
          <w:p w14:paraId="2AD8E80B" w14:textId="77777777" w:rsidR="00D86005" w:rsidRPr="00052A7B" w:rsidRDefault="00D86005" w:rsidP="00D8600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7FA1C83D" w14:textId="77777777" w:rsidR="00D86005" w:rsidRDefault="00D86005" w:rsidP="00D8600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สามารถเข้าใจคำสั่งหรือคำขอร้องในสถานการณ์ต่างๆ ที่เกิดขึ้นในโรงเรียนได้</w:t>
            </w:r>
          </w:p>
          <w:p w14:paraId="7C8BCF95" w14:textId="77777777" w:rsidR="00D86005" w:rsidRDefault="00D86005" w:rsidP="00D8600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สามารถพูดขอร้อง เช่น ขอยืมสิ่งของ รวมทั้งสามารถตอบรับและปฏิเสธพร้อมบอกเหตุผลได้</w:t>
            </w:r>
          </w:p>
          <w:p w14:paraId="496FA9C6" w14:textId="14C4D3D6" w:rsidR="00D86005" w:rsidRDefault="00D86005" w:rsidP="00D86005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เข้าใจถึงธรรมเนียมปฏิบัติและการสื่อสารเรื่องการขอร้อง การตอบรับและการบอกเหตุผลในภาษาญี่ปุ่น</w:t>
            </w:r>
          </w:p>
          <w:p w14:paraId="5DFF756F" w14:textId="2C49021C" w:rsidR="00885E4F" w:rsidRDefault="00885E4F" w:rsidP="00D86005">
            <w:pPr>
              <w:pStyle w:val="a3"/>
              <w:rPr>
                <w:rFonts w:ascii="TH SarabunPSK" w:hAnsi="TH SarabunPSK" w:cs="TH SarabunPSK"/>
              </w:rPr>
            </w:pPr>
          </w:p>
          <w:p w14:paraId="07E2BD66" w14:textId="2088A1A3" w:rsidR="00885E4F" w:rsidRDefault="00885E4F" w:rsidP="00D86005">
            <w:pPr>
              <w:pStyle w:val="a3"/>
              <w:rPr>
                <w:rFonts w:ascii="TH SarabunPSK" w:hAnsi="TH SarabunPSK" w:cs="TH SarabunPSK"/>
              </w:rPr>
            </w:pPr>
          </w:p>
          <w:p w14:paraId="418CD9C5" w14:textId="77777777" w:rsidR="00885E4F" w:rsidRDefault="00885E4F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5D0518" w14:textId="7DD3CDD8" w:rsidR="00D86005" w:rsidRDefault="00D86005" w:rsidP="00D8600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สามารถเข้าใจวิธีการอธิบายเกี่ยวกับเส้นทางที่ไม่เคยไปมาก่อน</w:t>
            </w:r>
          </w:p>
          <w:p w14:paraId="0A645909" w14:textId="46B85B0A" w:rsidR="00D86005" w:rsidRDefault="00D86005" w:rsidP="00D86005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สามารถสอบถามเส้นทางและวิธีการเดินทางของสถานที่ ที่ไม่เคยไปมาก่อนและสามารถอธิบายวิธีการเดินทางและเส้นทางที่ไปได้</w:t>
            </w:r>
          </w:p>
          <w:p w14:paraId="777A74A7" w14:textId="77777777" w:rsidR="00885E4F" w:rsidRDefault="00885E4F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DE71F5" w14:textId="77777777" w:rsidR="00885E4F" w:rsidRDefault="00885E4F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D2771" w14:textId="77777777" w:rsidR="00885E4F" w:rsidRDefault="00885E4F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04F5BA" w14:textId="77777777" w:rsidR="00885E4F" w:rsidRDefault="00885E4F" w:rsidP="00D8600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8E7ACE" w14:textId="07AB3B0C" w:rsidR="00D86005" w:rsidRDefault="00D86005" w:rsidP="00D8600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เข้าใจวิธีการบอกท่าทาง การแต่งกาย รูปร่าง หน้าตา นิสัยและงานอดิเรกของคนใกล้ตัว</w:t>
            </w:r>
          </w:p>
          <w:p w14:paraId="5B0A01D5" w14:textId="77777777" w:rsidR="00D86005" w:rsidRDefault="00D86005" w:rsidP="00D8600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สามารถบอกท่าทาง การแต่งกาย รูปร่าง หน้าตา นิสัย และงานอดิเรกของคนในครอบครัว เพื่อน หรือสัตว์เลี้ยงให้แก่คนที่ไม่รู้จักได้</w:t>
            </w:r>
          </w:p>
          <w:p w14:paraId="298969A3" w14:textId="5920A10D" w:rsidR="00D86005" w:rsidRDefault="00D86005" w:rsidP="00D86005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เข้าใจวัฒนธรรมการสื่อสารของคนญี่ปุ่น ในเรื่องการบอกข้อมูล ลักษณะ ของบุคคล</w:t>
            </w:r>
          </w:p>
          <w:p w14:paraId="53CF5B65" w14:textId="54F20C34" w:rsidR="00D86005" w:rsidRDefault="00D86005" w:rsidP="00D86005">
            <w:pPr>
              <w:pStyle w:val="a3"/>
              <w:rPr>
                <w:rFonts w:ascii="TH SarabunPSK" w:hAnsi="TH SarabunPSK" w:cs="TH SarabunPSK"/>
              </w:rPr>
            </w:pPr>
          </w:p>
          <w:p w14:paraId="2BF0DC12" w14:textId="77777777" w:rsidR="00D86005" w:rsidRDefault="00D86005" w:rsidP="00D8600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เข้าใจวิธีการบอกการเปรียบเทียบลักษณะ ของสิ่งของหรือสถานที่ ตั้งแต่ 2 อย่างขึ้นไป</w:t>
            </w:r>
          </w:p>
          <w:p w14:paraId="523769EB" w14:textId="77777777" w:rsidR="00D86005" w:rsidRDefault="00D86005" w:rsidP="00D86005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สามารถถามตอบเพื่อเปรียบเทียบลักษณะเฉพาะของสิ่งของหรือสถานที่ตั้งแต่ 2 อย่างขึ้นไป รวมทั้งพูดถึงสิ่งที่ชอบที่สุดในแต่ละหมวดหมู่ได้</w:t>
            </w:r>
          </w:p>
          <w:p w14:paraId="64CB10EA" w14:textId="0EB8E65D" w:rsidR="00D86005" w:rsidRDefault="00D86005" w:rsidP="00D86005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A 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เข้าใจวัฒนธรรมการสื่อสารของคนญี่ปุ่น ในเรื่องการเปรียบเทียบสิ่งของ</w:t>
            </w:r>
          </w:p>
          <w:p w14:paraId="666A3EAC" w14:textId="14F331DE" w:rsidR="00D86005" w:rsidRDefault="00D86005" w:rsidP="00D86005">
            <w:pPr>
              <w:pStyle w:val="a3"/>
              <w:rPr>
                <w:rFonts w:ascii="TH SarabunPSK" w:hAnsi="TH SarabunPSK" w:cs="TH SarabunPSK"/>
              </w:rPr>
            </w:pPr>
          </w:p>
          <w:p w14:paraId="7036A707" w14:textId="77777777" w:rsidR="00885E4F" w:rsidRDefault="00885E4F" w:rsidP="00885E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-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เข้าใจวิธีการบอกประสบการณ์ในเรื่องใกล้ตัว และวิธีการบอกลำดับขั้นตอนของวิธีทำอาหารหรือกิจกรรมในชีวิตประจำวันได้</w:t>
            </w:r>
          </w:p>
          <w:p w14:paraId="6D1C03EB" w14:textId="77777777" w:rsidR="00885E4F" w:rsidRDefault="00885E4F" w:rsidP="00885E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สามารถถามตอบคำถามง่ายๆ เกี่ยวกับประสบการณ์ในเรื่องใกล้ตัว และสามารถอธิบายลำดับและขั้นตอนในการทำอาหารหรือกิจกรรมในชีวิตประจำวันได้</w:t>
            </w:r>
          </w:p>
          <w:p w14:paraId="50CCBBE8" w14:textId="4B6A9734" w:rsidR="00D86005" w:rsidRDefault="00885E4F" w:rsidP="00885E4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A 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เข้าใจวัฒนธรรมการสื่อสารของคนญี่ปุ่นเกี่ยวกับการบอกลำดับขั้นตอน</w:t>
            </w:r>
          </w:p>
          <w:p w14:paraId="53377D08" w14:textId="12C47F44" w:rsidR="00885E4F" w:rsidRDefault="00885E4F" w:rsidP="00885E4F">
            <w:pPr>
              <w:pStyle w:val="a3"/>
              <w:rPr>
                <w:rFonts w:ascii="TH SarabunPSK" w:hAnsi="TH SarabunPSK" w:cs="TH SarabunPSK"/>
              </w:rPr>
            </w:pPr>
          </w:p>
          <w:p w14:paraId="175301A3" w14:textId="77777777" w:rsidR="00885E4F" w:rsidRDefault="00885E4F" w:rsidP="00885E4F">
            <w:pPr>
              <w:pStyle w:val="a3"/>
              <w:rPr>
                <w:rFonts w:ascii="TH SarabunPSK" w:hAnsi="TH SarabunPSK" w:cs="TH SarabunPSK"/>
              </w:rPr>
            </w:pPr>
          </w:p>
          <w:p w14:paraId="0B3681A2" w14:textId="4517D8AD" w:rsidR="00885E4F" w:rsidRDefault="00885E4F" w:rsidP="00885E4F">
            <w:pPr>
              <w:pStyle w:val="a3"/>
              <w:rPr>
                <w:rFonts w:ascii="TH SarabunPSK" w:hAnsi="TH SarabunPSK" w:cs="TH SarabunPSK"/>
              </w:rPr>
            </w:pPr>
          </w:p>
          <w:p w14:paraId="06001ED8" w14:textId="77777777" w:rsidR="00885E4F" w:rsidRDefault="00885E4F" w:rsidP="00885E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5700CB5B" w14:textId="77777777" w:rsidR="00885E4F" w:rsidRDefault="00885E4F" w:rsidP="00885E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</w:p>
          <w:p w14:paraId="1CD8B22A" w14:textId="4DABE86F" w:rsidR="00885E4F" w:rsidRDefault="00885E4F" w:rsidP="00885E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เข้าใจวิธีการบอกเล่าเกี่ยวกับการให้และรับของขวัญหรือสิ่งของ ของบุคคลต่างๆ ได้</w:t>
            </w:r>
          </w:p>
          <w:p w14:paraId="4037B21A" w14:textId="77777777" w:rsidR="00885E4F" w:rsidRDefault="00885E4F" w:rsidP="00885E4F">
            <w:pPr>
              <w:pStyle w:val="a3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สามารถบอกเล่าเกี่ยวกับการให้และรับของขวัญหรือสิ่งของ ของบุคคลต่างๆ ได้ และสามารถตอบพร้อมยกตัวอย่างกิจกรรมที่ได้ทำในวันหยุดและสิ่งที่คิดจะทำต่อไปได้</w:t>
            </w:r>
          </w:p>
          <w:p w14:paraId="3EE040DC" w14:textId="3D2915EA" w:rsidR="00885E4F" w:rsidRDefault="00885E4F" w:rsidP="00885E4F">
            <w:pPr>
              <w:pStyle w:val="a3"/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เข้าใจวัฒนธรรมการสื่อสารของคนญี่ปุ่นเรื่องการให้และการรับ</w:t>
            </w:r>
          </w:p>
          <w:p w14:paraId="650A1DCB" w14:textId="0DE7A2FC" w:rsidR="00D86005" w:rsidRPr="00052A7B" w:rsidRDefault="00D86005" w:rsidP="00D86005">
            <w:pPr>
              <w:pStyle w:val="a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819" w:type="dxa"/>
          </w:tcPr>
          <w:p w14:paraId="3F7B5D8E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lastRenderedPageBreak/>
              <w:t>-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</w:p>
          <w:p w14:paraId="7AC0E002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proofErr w:type="spellStart"/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てください</w:t>
            </w:r>
            <w:proofErr w:type="spellEnd"/>
          </w:p>
          <w:p w14:paraId="545E9B3F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proofErr w:type="spellStart"/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くださいません</w:t>
            </w:r>
            <w:proofErr w:type="spellEnd"/>
          </w:p>
          <w:p w14:paraId="4C7696BA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  <w:lang w:eastAsia="ja-JP"/>
              </w:rPr>
            </w:pPr>
            <w:r w:rsidRPr="00BF4880">
              <w:rPr>
                <w:rFonts w:ascii="HGPKyokashotai" w:eastAsia="HGPKyokashotai" w:hAnsiTheme="minorHAnsi" w:cs="TH SarabunPSK" w:hint="eastAsia"/>
                <w:sz w:val="24"/>
                <w:szCs w:val="24"/>
                <w:lang w:eastAsia="ja-JP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ありがとうございます・ありがとうございました</w:t>
            </w:r>
          </w:p>
          <w:p w14:paraId="7C814B69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คำนาม</w:t>
            </w:r>
            <w:proofErr w:type="spellStart"/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がわかる</w:t>
            </w:r>
            <w:proofErr w:type="spellEnd"/>
          </w:p>
          <w:p w14:paraId="0737064A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proofErr w:type="spellStart"/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どうしてですか</w:t>
            </w:r>
            <w:proofErr w:type="spellEnd"/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：</w:t>
            </w:r>
            <w:r w:rsidRPr="00BF4880">
              <w:rPr>
                <w:rFonts w:ascii="HGPKyokashotai" w:eastAsia="HGPKyokashotai" w:hAnsi="TH SarabunPSK" w:cs="TH SarabunPSK" w:hint="eastAsia"/>
                <w:cs/>
              </w:rPr>
              <w:t>ประโยคเหตุผล</w:t>
            </w:r>
            <w:proofErr w:type="spellStart"/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から</w:t>
            </w:r>
            <w:proofErr w:type="spellEnd"/>
          </w:p>
          <w:p w14:paraId="64F90432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  <w:proofErr w:type="spellStart"/>
            <w:r w:rsidRPr="00BF4880">
              <w:rPr>
                <w:rFonts w:ascii="HGPKyokashotai" w:eastAsia="HGPKyokashotai" w:hAnsi="TH SarabunPSK" w:cs="TH SarabunPSK" w:hint="eastAsia"/>
                <w:strike/>
                <w:sz w:val="24"/>
                <w:szCs w:val="24"/>
              </w:rPr>
              <w:t>ます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方</w:t>
            </w:r>
            <w:proofErr w:type="spellEnd"/>
          </w:p>
          <w:p w14:paraId="1DAE53BB" w14:textId="77777777" w:rsidR="00885E4F" w:rsidRDefault="00885E4F" w:rsidP="00885E4F">
            <w:pPr>
              <w:ind w:left="50"/>
              <w:rPr>
                <w:rFonts w:ascii="HGPKyokashotai" w:eastAsia="HGPKyokashotai" w:hAnsi="TH SarabunPSK" w:cs="TH SarabunPSK"/>
              </w:rPr>
            </w:pPr>
          </w:p>
          <w:p w14:paraId="2B177CC7" w14:textId="538B2F9C" w:rsidR="00D86005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cs/>
              </w:rPr>
              <w:t xml:space="preserve">วิธีการ/เครื่องมือ/สื่อ </w:t>
            </w:r>
            <w:proofErr w:type="gramStart"/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cs/>
              </w:rPr>
              <w:t xml:space="preserve">  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で</w:t>
            </w:r>
            <w:proofErr w:type="gramEnd"/>
            <w:r w:rsidRPr="00BF4880">
              <w:rPr>
                <w:rFonts w:ascii="HGPKyokashotai" w:eastAsia="HGPKyokashotai" w:hAnsi="TH SarabunPSK" w:cs="TH SarabunPSK" w:hint="eastAsia"/>
              </w:rPr>
              <w:t>+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กริยา</w:t>
            </w:r>
          </w:p>
          <w:p w14:paraId="27003D8D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  <w:cs/>
                <w:lang w:eastAsia="ja-JP"/>
              </w:rPr>
            </w:pPr>
            <w:r w:rsidRPr="00BF4880">
              <w:rPr>
                <w:rFonts w:ascii="HGPKyokashotai" w:eastAsia="HGPKyokashotai" w:cs="TH SarabunPSK" w:hint="eastAsia"/>
                <w:sz w:val="24"/>
                <w:szCs w:val="24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cs/>
              </w:rPr>
              <w:t>จุดที่เคลื่อนที่ออกมา</w:t>
            </w:r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BF4880">
              <w:rPr>
                <w:rFonts w:ascii="HGPKyokashotai" w:eastAsia="HGPKyokashotai" w:hint="eastAsia"/>
                <w:sz w:val="24"/>
                <w:szCs w:val="24"/>
              </w:rPr>
              <w:t>を</w:t>
            </w:r>
            <w:r>
              <w:rPr>
                <w:rFonts w:ascii="HGPKyokashotai" w:eastAsia="HGPKyokashotai" w:hint="cs"/>
                <w:sz w:val="24"/>
                <w:szCs w:val="24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</w:p>
          <w:p w14:paraId="4F461779" w14:textId="77777777" w:rsidR="00885E4F" w:rsidRPr="00BF4880" w:rsidRDefault="00885E4F" w:rsidP="00885E4F">
            <w:pPr>
              <w:rPr>
                <w:rFonts w:asciiTheme="minorHAnsi" w:eastAsia="HGPKyokashotai" w:hAnsiTheme="minorHAnsi" w:cs="TH SarabunPSK"/>
              </w:rPr>
            </w:pPr>
            <w:r w:rsidRPr="00BF4880">
              <w:rPr>
                <w:rFonts w:ascii="HGPKyokashotai" w:eastAsia="HGPKyokashotai" w:hint="eastAsia"/>
                <w:sz w:val="24"/>
                <w:szCs w:val="24"/>
              </w:rPr>
              <w:lastRenderedPageBreak/>
              <w:t>-</w:t>
            </w:r>
            <w:r w:rsidRPr="00BF4880">
              <w:rPr>
                <w:rFonts w:ascii="HGPKyokashotai" w:eastAsia="HGPKyokashotai" w:hAnsi="TH SarabunPSK" w:cs="TH SarabunPSK" w:hint="eastAsia"/>
                <w:cs/>
              </w:rPr>
              <w:t>จุดหมายปลายทาง</w:t>
            </w:r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に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</w:p>
          <w:p w14:paraId="4EFF6136" w14:textId="77777777" w:rsidR="00885E4F" w:rsidRPr="00BF4880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 w:rsidRPr="00BF4880">
              <w:rPr>
                <w:rFonts w:ascii="HGPKyokashotai" w:eastAsia="HGPKyokashotai" w:hAnsi="TH SarabunPSK" w:cs="TH SarabunPSK" w:hint="eastAsia"/>
                <w:cs/>
              </w:rPr>
              <w:t>บริเวณที่เคลื่อนผ่าน</w:t>
            </w:r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を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+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คำกริยา</w:t>
            </w:r>
          </w:p>
          <w:p w14:paraId="58370A3B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  <w:r w:rsidRPr="00BF4880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1</w:t>
            </w:r>
            <w:r w:rsidRPr="00BF4880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</w:t>
            </w:r>
            <w:r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BF4880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2</w:t>
            </w:r>
          </w:p>
          <w:p w14:paraId="06EE4990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</w:p>
          <w:p w14:paraId="385B0FB7" w14:textId="77777777" w:rsidR="00885E4F" w:rsidRPr="00D00873" w:rsidRDefault="00885E4F" w:rsidP="00885E4F">
            <w:pPr>
              <w:rPr>
                <w:rFonts w:ascii="HGPKyokashotai" w:eastAsia="HGPKyokashotai" w:hAnsi="TH SarabunPSK" w:cs="TH SarabunPSK"/>
                <w:cs/>
              </w:rPr>
            </w:pPr>
            <w:r w:rsidRPr="00D00873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คำกริยา</w:t>
            </w:r>
            <w:proofErr w:type="spellStart"/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ている</w:t>
            </w:r>
            <w:proofErr w:type="spellEnd"/>
          </w:p>
          <w:p w14:paraId="1876AE9C" w14:textId="77777777" w:rsidR="00885E4F" w:rsidRPr="00D00873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D00873">
              <w:rPr>
                <w:rFonts w:ascii="HGPKyokashotai" w:eastAsia="HGPKyokashotai" w:hAnsi="TH SarabunPSK" w:cs="TH SarabunPSK" w:hint="eastAsia"/>
              </w:rPr>
              <w:t>-</w:t>
            </w:r>
            <w:proofErr w:type="spellStart"/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しゅみは</w:t>
            </w:r>
            <w:proofErr w:type="spellEnd"/>
            <w:r w:rsidRPr="00D00873">
              <w:rPr>
                <w:rFonts w:ascii="HGPKyokashotai" w:eastAsia="HGPKyokashotai" w:hAnsi="TH SarabunPSK" w:cs="TH SarabunPSK" w:hint="eastAsia"/>
                <w:cs/>
                <w:lang w:eastAsia="ja-JP"/>
              </w:rPr>
              <w:t>+กริยารูปพจนานุกรม+</w:t>
            </w:r>
            <w:proofErr w:type="spellStart"/>
            <w:r w:rsidRPr="00D00873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ことです</w:t>
            </w:r>
            <w:proofErr w:type="spellEnd"/>
          </w:p>
          <w:p w14:paraId="1C1542F5" w14:textId="77777777" w:rsidR="00885E4F" w:rsidRDefault="00885E4F" w:rsidP="00885E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>การเชื่อมคำคุณศัพท์และคำนาม</w:t>
            </w:r>
          </w:p>
          <w:p w14:paraId="76B671E4" w14:textId="77777777" w:rsidR="00885E4F" w:rsidRDefault="00885E4F" w:rsidP="00885E4F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>การนับสัปดาห์</w:t>
            </w:r>
          </w:p>
          <w:p w14:paraId="09FD3E2C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  <w:r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>การนับเดือน</w:t>
            </w:r>
            <w:r>
              <w:rPr>
                <w:rFonts w:ascii="TH SarabunPSK" w:eastAsia="MS Mincho" w:hAnsi="TH SarabunPSK" w:cs="TH SarabunPSK"/>
              </w:rPr>
              <w:t>/</w:t>
            </w:r>
            <w:r>
              <w:rPr>
                <w:rFonts w:ascii="TH SarabunPSK" w:eastAsia="MS Mincho" w:hAnsi="TH SarabunPSK" w:cs="TH SarabunPSK" w:hint="cs"/>
                <w:cs/>
              </w:rPr>
              <w:t>ปี</w:t>
            </w:r>
          </w:p>
          <w:p w14:paraId="5F686754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</w:p>
          <w:p w14:paraId="14C48CA4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</w:p>
          <w:p w14:paraId="6AFCD38C" w14:textId="77777777" w:rsidR="00885E4F" w:rsidRDefault="00885E4F" w:rsidP="00885E4F">
            <w:pPr>
              <w:rPr>
                <w:rFonts w:ascii="HGPKyokashotai" w:eastAsia="HGPKyokashotai" w:hAnsi="TH SarabunPSK" w:cs="TH SarabunPSK"/>
              </w:rPr>
            </w:pPr>
            <w:r>
              <w:rPr>
                <w:rFonts w:ascii="TH SarabunPSK" w:eastAsia="MS Mincho" w:hAnsi="TH SarabunPSK" w:cs="TH SarabunPSK" w:hint="cs"/>
                <w:cs/>
              </w:rPr>
              <w:t>การ</w:t>
            </w:r>
            <w:r w:rsidRPr="000A0E1E">
              <w:rPr>
                <w:rFonts w:ascii="TH SarabunPSK" w:eastAsia="MS Mincho" w:hAnsi="TH SarabunPSK" w:cs="TH SarabunPSK" w:hint="cs"/>
                <w:cs/>
              </w:rPr>
              <w:t xml:space="preserve">เปรียบเทียบสิ่งของ </w:t>
            </w:r>
            <w:r w:rsidRPr="000A0E1E">
              <w:rPr>
                <w:rFonts w:ascii="TH SarabunPSK" w:eastAsia="MS Mincho" w:hAnsi="TH SarabunPSK" w:cs="TH SarabunPSK"/>
              </w:rPr>
              <w:t xml:space="preserve">2 </w:t>
            </w:r>
            <w:r w:rsidRPr="000A0E1E">
              <w:rPr>
                <w:rFonts w:ascii="TH SarabunPSK" w:eastAsia="MS Mincho" w:hAnsi="TH SarabunPSK" w:cs="TH SarabunPSK" w:hint="cs"/>
                <w:cs/>
              </w:rPr>
              <w:t>สิ่ง</w:t>
            </w:r>
          </w:p>
          <w:p w14:paraId="004C9A80" w14:textId="77777777" w:rsidR="00885E4F" w:rsidRDefault="00885E4F" w:rsidP="00885E4F">
            <w:pPr>
              <w:rPr>
                <w:rFonts w:asciiTheme="minorHAnsi" w:eastAsia="HGPKyokashotai" w:hAnsiTheme="minorHAnsi" w:cs="TH SarabunPSK"/>
              </w:rPr>
            </w:pPr>
            <w:r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 xml:space="preserve">การเปรียบเทียบของ </w:t>
            </w:r>
            <w:r>
              <w:rPr>
                <w:rFonts w:ascii="TH SarabunPSK" w:eastAsia="MS Mincho" w:hAnsi="TH SarabunPSK" w:cs="TH SarabunPSK"/>
              </w:rPr>
              <w:t xml:space="preserve">3 </w:t>
            </w:r>
            <w:r>
              <w:rPr>
                <w:rFonts w:ascii="TH SarabunPSK" w:eastAsia="MS Mincho" w:hAnsi="TH SarabunPSK" w:cs="TH SarabunPSK" w:hint="cs"/>
                <w:cs/>
              </w:rPr>
              <w:t>สิ่ง</w:t>
            </w:r>
          </w:p>
          <w:p w14:paraId="15CFBEB3" w14:textId="77777777" w:rsidR="00885E4F" w:rsidRDefault="00885E4F" w:rsidP="00885E4F">
            <w:pPr>
              <w:rPr>
                <w:rFonts w:asciiTheme="minorHAnsi" w:eastAsia="HGPKyokashotai" w:hAnsiTheme="minorHAnsi" w:cs="TH SarabunPSK"/>
              </w:rPr>
            </w:pPr>
            <w:r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>การเปรียบเทียบโดยระบุหมวดหมู่</w:t>
            </w:r>
          </w:p>
          <w:p w14:paraId="5DD39438" w14:textId="77777777" w:rsidR="00885E4F" w:rsidRDefault="00885E4F" w:rsidP="00885E4F">
            <w:pPr>
              <w:rPr>
                <w:rFonts w:eastAsia="DFKyoKaSho-W4" w:cs="TH SarabunPSK"/>
                <w:sz w:val="24"/>
                <w:szCs w:val="24"/>
              </w:rPr>
            </w:pPr>
            <w:r>
              <w:rPr>
                <w:rFonts w:ascii="TH SarabunPSK" w:eastAsia="MS Mincho" w:hAnsi="TH SarabunPSK" w:cs="TH SarabunPSK"/>
              </w:rPr>
              <w:t>-</w:t>
            </w:r>
            <w:r>
              <w:rPr>
                <w:rFonts w:ascii="TH SarabunPSK" w:eastAsia="MS Mincho" w:hAnsi="TH SarabunPSK" w:cs="TH SarabunPSK" w:hint="cs"/>
                <w:cs/>
              </w:rPr>
              <w:t>กรรมรอง+</w:t>
            </w:r>
            <w:r>
              <w:rPr>
                <w:rFonts w:eastAsia="DFKyoKaSho-W4" w:cs="TH SarabunPSK" w:hint="eastAsia"/>
                <w:sz w:val="24"/>
                <w:szCs w:val="24"/>
              </w:rPr>
              <w:t>に</w:t>
            </w:r>
          </w:p>
          <w:p w14:paraId="18EA2396" w14:textId="77777777" w:rsidR="00885E4F" w:rsidRPr="00D00873" w:rsidRDefault="00885E4F" w:rsidP="00885E4F">
            <w:pPr>
              <w:rPr>
                <w:rFonts w:eastAsia="DFKyoKaSho-W4" w:cs="TH SarabunPSK"/>
                <w:lang w:eastAsia="ja-JP"/>
              </w:rPr>
            </w:pPr>
            <w:r w:rsidRPr="00D00873">
              <w:rPr>
                <w:rFonts w:eastAsia="DFKyoKaSho-W4" w:cs="TH SarabunPSK" w:hint="cs"/>
                <w:cs/>
                <w:lang w:eastAsia="ja-JP"/>
              </w:rPr>
              <w:t>-การเปรียบสิ่งของที่ลักษณะใกล้เคียงกัน</w:t>
            </w:r>
          </w:p>
          <w:p w14:paraId="5EE33F5F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  <w:r w:rsidRPr="00D00873">
              <w:rPr>
                <w:rFonts w:eastAsia="DFKyoKaSho-W4" w:cs="TH SarabunPSK" w:hint="cs"/>
                <w:cs/>
                <w:lang w:eastAsia="ja-JP"/>
              </w:rPr>
              <w:t xml:space="preserve">-กริยา </w:t>
            </w:r>
            <w:r w:rsidRPr="00D00873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ましょう</w:t>
            </w:r>
          </w:p>
          <w:p w14:paraId="4443B3E8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</w:p>
          <w:p w14:paraId="2B9F64C6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</w:p>
          <w:p w14:paraId="5203AFDC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</w:p>
          <w:p w14:paraId="785A4973" w14:textId="77777777" w:rsidR="00885E4F" w:rsidRPr="00E85BC7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E85BC7">
              <w:rPr>
                <w:rFonts w:ascii="HGPKyokashotai" w:eastAsia="HGPKyokashotai" w:hAnsi="TH SarabunPSK" w:cs="TH SarabunPSK" w:hint="eastAsia"/>
              </w:rPr>
              <w:lastRenderedPageBreak/>
              <w:t>-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กริยารูป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た</w:t>
            </w:r>
          </w:p>
          <w:p w14:paraId="3AC0C0FB" w14:textId="77777777" w:rsidR="00885E4F" w:rsidRPr="00E85BC7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E85BC7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proofErr w:type="spellStart"/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たことがある</w:t>
            </w:r>
            <w:proofErr w:type="spellEnd"/>
          </w:p>
          <w:p w14:paraId="0FB82EEF" w14:textId="77777777" w:rsidR="00885E4F" w:rsidRPr="00E85BC7" w:rsidRDefault="00885E4F" w:rsidP="00885E4F">
            <w:pPr>
              <w:rPr>
                <w:rFonts w:asciiTheme="minorHAnsi" w:eastAsia="HGPKyokashotai" w:hAnsiTheme="minorHAnsi" w:cs="TH SarabunPSK"/>
                <w:cs/>
              </w:rPr>
            </w:pPr>
            <w:r w:rsidRPr="00E85BC7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1</w:t>
            </w:r>
            <w:proofErr w:type="spellStart"/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てから</w:t>
            </w:r>
            <w:proofErr w:type="spellEnd"/>
            <w:r>
              <w:rPr>
                <w:rFonts w:asciiTheme="minorHAnsi" w:eastAsia="HGPKyokashotai" w:hAnsiTheme="minorHAnsi" w:cs="TH SarabunPSK" w:hint="eastAsia"/>
                <w:sz w:val="24"/>
                <w:szCs w:val="24"/>
                <w:lang w:eastAsia="ja-JP"/>
              </w:rPr>
              <w:t>、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r>
              <w:rPr>
                <w:rFonts w:asciiTheme="minorHAnsi" w:eastAsia="HGPKyokashotai" w:hAnsiTheme="minorHAnsi" w:cs="TH SarabunPSK" w:hint="cs"/>
                <w:cs/>
              </w:rPr>
              <w:t>2</w:t>
            </w:r>
          </w:p>
          <w:p w14:paraId="27ED40D2" w14:textId="77777777" w:rsidR="00885E4F" w:rsidRDefault="00885E4F" w:rsidP="00885E4F">
            <w:pPr>
              <w:rPr>
                <w:rFonts w:ascii="HGPKyokashotai" w:eastAsia="HGPKyokashotai" w:hAnsi="TH SarabunPSK" w:cs="TH SarabunPSK"/>
                <w:lang w:eastAsia="ja-JP"/>
              </w:rPr>
            </w:pPr>
            <w:r w:rsidRPr="00E85BC7">
              <w:rPr>
                <w:rFonts w:ascii="HGPKyokashotai" w:eastAsia="HGPKyokashotai" w:hAnsi="TH SarabunPSK" w:cs="TH SarabunPSK" w:hint="eastAsia"/>
              </w:rPr>
              <w:t>-</w:t>
            </w:r>
            <w:r>
              <w:rPr>
                <w:rFonts w:ascii="HGPKyokashotai" w:eastAsia="HGPKyokashotai" w:hAnsi="TH SarabunPSK" w:cs="TH SarabunPSK" w:hint="cs"/>
                <w:cs/>
                <w:lang w:eastAsia="ja-JP"/>
              </w:rPr>
              <w:t>การบอกลำดับด้วย</w:t>
            </w:r>
          </w:p>
          <w:p w14:paraId="53DC8264" w14:textId="77777777" w:rsidR="00885E4F" w:rsidRPr="00E85BC7" w:rsidRDefault="00885E4F" w:rsidP="00885E4F">
            <w:pPr>
              <w:rPr>
                <w:rFonts w:ascii="HGPKyokashotai" w:eastAsia="HGPKyokashotai" w:hAnsi="TH SarabunPSK" w:cs="TH SarabunPSK"/>
                <w:lang w:eastAsia="ja-JP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はじめに、つぎに、それから、さいごに</w:t>
            </w:r>
          </w:p>
          <w:p w14:paraId="4D8328D1" w14:textId="77777777" w:rsidR="00885E4F" w:rsidRPr="00E85BC7" w:rsidRDefault="00885E4F" w:rsidP="00885E4F">
            <w:pPr>
              <w:rPr>
                <w:rFonts w:ascii="HGPKyokashotai" w:eastAsia="HGPKyokashotai" w:hAnsi="TH SarabunPSK" w:cs="TH SarabunPSK"/>
                <w:sz w:val="24"/>
                <w:szCs w:val="24"/>
              </w:rPr>
            </w:pPr>
            <w:r w:rsidRPr="00E85BC7">
              <w:rPr>
                <w:rFonts w:ascii="HGPKyokashotai" w:eastAsia="HGPKyokashotai" w:hAnsi="TH SarabunPSK" w:cs="TH SarabunPSK" w:hint="eastAsia"/>
                <w:b/>
                <w:bCs/>
              </w:rPr>
              <w:t>-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กริยา</w:t>
            </w:r>
            <w:proofErr w:type="spellStart"/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</w:rPr>
              <w:t>てみる</w:t>
            </w:r>
            <w:proofErr w:type="spellEnd"/>
          </w:p>
          <w:p w14:paraId="3BC1C8BF" w14:textId="77777777" w:rsidR="00885E4F" w:rsidRPr="00E85BC7" w:rsidRDefault="00885E4F" w:rsidP="00885E4F">
            <w:pPr>
              <w:rPr>
                <w:rFonts w:ascii="HGPKyokashotai" w:eastAsia="HGPKyokashotai"/>
              </w:rPr>
            </w:pPr>
            <w:r w:rsidRPr="00E85BC7">
              <w:rPr>
                <w:rFonts w:ascii="HGPKyokashotai" w:eastAsia="HGPKyokashotai" w:hAnsi="TH SarabunPSK" w:cs="TH SarabunPSK" w:hint="eastAsia"/>
              </w:rPr>
              <w:t>-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ลักษณะนาม</w:t>
            </w:r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も</w:t>
            </w:r>
            <w:r>
              <w:rPr>
                <w:rFonts w:ascii="HGPKyokashotai" w:eastAsia="HGPKyokashotai" w:cs="TH SarabunPSK" w:hint="cs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cs/>
              </w:rPr>
              <w:t>รูปปฏิเสธ</w:t>
            </w:r>
          </w:p>
          <w:p w14:paraId="143F13AB" w14:textId="77777777" w:rsidR="00885E4F" w:rsidRPr="00E85BC7" w:rsidRDefault="00885E4F" w:rsidP="00885E4F">
            <w:pPr>
              <w:rPr>
                <w:rFonts w:ascii="HGPKyokashotai" w:eastAsia="HGPKyokashotai" w:hAnsi="TH SarabunPSK" w:cs="TH SarabunPSK"/>
              </w:rPr>
            </w:pPr>
            <w:r w:rsidRPr="00E85BC7">
              <w:rPr>
                <w:rFonts w:ascii="HGPKyokashotai" w:eastAsia="HGPKyokashotai" w:hAnsi="TH SarabunPSK" w:cs="TH SarabunPSK" w:hint="eastAsia"/>
                <w:b/>
                <w:bCs/>
              </w:rPr>
              <w:t>-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สถานที่</w:t>
            </w:r>
            <w:r>
              <w:rPr>
                <w:rFonts w:ascii="HGPKyokashotai" w:eastAsia="HGPKyokashotai" w:hAnsi="TH SarabunPSK" w:cs="TH SarabunPSK" w:hint="cs"/>
                <w:cs/>
              </w:rPr>
              <w:t xml:space="preserve"> </w:t>
            </w:r>
            <w:r w:rsidRPr="00E85BC7">
              <w:rPr>
                <w:rFonts w:ascii="HGPKyokashotai" w:eastAsia="HGPKyokashotai" w:hAnsi="TH SarabunPSK" w:cs="TH SarabunPSK" w:hint="eastAsia"/>
                <w:cs/>
              </w:rPr>
              <w:t>ที่ผลของการกระทำปรากฏอยู่</w:t>
            </w:r>
            <w:r>
              <w:rPr>
                <w:rFonts w:ascii="HGPKyokashotai" w:eastAsia="HGPKyokashotai" w:hAnsi="TH SarabunPSK" w:cs="TH SarabunPSK" w:hint="cs"/>
                <w:cs/>
              </w:rPr>
              <w:t>+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</w:rPr>
              <w:t>に</w:t>
            </w:r>
          </w:p>
          <w:p w14:paraId="52E23726" w14:textId="77777777" w:rsidR="00885E4F" w:rsidRDefault="00885E4F" w:rsidP="00885E4F">
            <w:pPr>
              <w:rPr>
                <w:rFonts w:ascii="TH SarabunPSK" w:eastAsia="DengXian" w:hAnsi="TH SarabunPSK" w:cs="TH SarabunPSK"/>
                <w:lang w:eastAsia="ja-JP"/>
              </w:rPr>
            </w:pPr>
            <w:r w:rsidRPr="00E85BC7">
              <w:rPr>
                <w:rFonts w:ascii="HGPKyokashotai" w:eastAsia="HGPKyokashotai" w:hAnsi="TH SarabunPSK" w:cs="TH SarabunPSK" w:hint="eastAsia"/>
                <w:lang w:eastAsia="ja-JP"/>
              </w:rPr>
              <w:t>-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  <w:szCs w:val="24"/>
                <w:lang w:eastAsia="ja-JP"/>
              </w:rPr>
              <w:t>あじ・</w:t>
            </w:r>
            <w:r w:rsidRPr="00E85BC7">
              <w:rPr>
                <w:rFonts w:ascii="HGPKyokashotai" w:eastAsia="HGPKyokashotai" w:cs="TH SarabunPSK" w:hint="eastAsia"/>
                <w:sz w:val="24"/>
                <w:szCs w:val="24"/>
                <w:lang w:eastAsia="ja-JP"/>
              </w:rPr>
              <w:t>におい・おとがする</w:t>
            </w:r>
          </w:p>
          <w:p w14:paraId="37AA904F" w14:textId="77777777" w:rsidR="00885E4F" w:rsidRDefault="00885E4F" w:rsidP="00885E4F">
            <w:pPr>
              <w:ind w:left="50"/>
              <w:rPr>
                <w:rFonts w:eastAsia="DFKyoKaSho-W4" w:cs="TH SarabunPSK"/>
                <w:sz w:val="24"/>
                <w:lang w:eastAsia="ja-JP"/>
              </w:rPr>
            </w:pPr>
          </w:p>
          <w:p w14:paraId="3DFF495B" w14:textId="77777777" w:rsidR="00885E4F" w:rsidRDefault="00885E4F" w:rsidP="00885E4F">
            <w:pPr>
              <w:jc w:val="thaiDistribute"/>
              <w:rPr>
                <w:rFonts w:ascii="HGPKyokashotai" w:eastAsia="HGPKyokashotai" w:hAnsi="TH SarabunPSK" w:cs="TH SarabunPSK"/>
                <w:sz w:val="24"/>
                <w:lang w:eastAsia="ja-JP"/>
              </w:rPr>
            </w:pPr>
          </w:p>
          <w:p w14:paraId="256EF9DF" w14:textId="54864483" w:rsidR="00885E4F" w:rsidRPr="00E85BC7" w:rsidRDefault="00885E4F" w:rsidP="00885E4F">
            <w:pPr>
              <w:jc w:val="thaiDistribute"/>
              <w:rPr>
                <w:rFonts w:ascii="HGPKyokashotai" w:eastAsia="HGPKyokashotai" w:hAnsi="TH SarabunPSK" w:cs="TH SarabunPSK"/>
                <w:sz w:val="24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cs/>
              </w:rPr>
              <w:t>-การให้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</w:rPr>
              <w:t xml:space="preserve"> </w:t>
            </w:r>
          </w:p>
          <w:p w14:paraId="2D74AB51" w14:textId="77777777" w:rsidR="00885E4F" w:rsidRPr="00E85BC7" w:rsidRDefault="00885E4F" w:rsidP="00885E4F">
            <w:pPr>
              <w:jc w:val="thaiDistribute"/>
              <w:rPr>
                <w:rFonts w:ascii="HGPKyokashotai" w:eastAsia="HGPKyokashotai" w:hAnsi="TH SarabunPSK" w:cs="TH SarabunPSK"/>
                <w:sz w:val="24"/>
              </w:rPr>
            </w:pPr>
            <w:r w:rsidRPr="00E85BC7">
              <w:rPr>
                <w:rFonts w:ascii="HGPKyokashotai" w:eastAsia="HGPKyokashotai" w:hAnsi="TH SarabunPSK" w:cs="TH SarabunPSK" w:hint="eastAsia"/>
                <w:sz w:val="24"/>
                <w:cs/>
              </w:rPr>
              <w:t>-การรับ</w:t>
            </w:r>
            <w:r w:rsidRPr="00E85BC7">
              <w:rPr>
                <w:rFonts w:ascii="HGPKyokashotai" w:eastAsia="HGPKyokashotai" w:hAnsi="TH SarabunPSK" w:cs="TH SarabunPSK" w:hint="eastAsia"/>
                <w:sz w:val="24"/>
              </w:rPr>
              <w:t xml:space="preserve">  </w:t>
            </w:r>
          </w:p>
          <w:p w14:paraId="6FDD0AF4" w14:textId="77777777" w:rsidR="00885E4F" w:rsidRPr="00E85BC7" w:rsidRDefault="00885E4F" w:rsidP="00885E4F">
            <w:pPr>
              <w:jc w:val="thaiDistribute"/>
              <w:rPr>
                <w:rFonts w:ascii="HGPKyokashotai" w:eastAsia="HGPKyokashotai"/>
                <w:sz w:val="24"/>
              </w:rPr>
            </w:pPr>
            <w:r w:rsidRPr="00E85BC7">
              <w:rPr>
                <w:rFonts w:ascii="HGPKyokashotai" w:eastAsia="HGPKyokashotai" w:hint="eastAsia"/>
                <w:sz w:val="24"/>
                <w:cs/>
              </w:rPr>
              <w:t>-</w:t>
            </w:r>
            <w:r w:rsidRPr="00E85BC7">
              <w:rPr>
                <w:rFonts w:ascii="TH SarabunPSK" w:eastAsia="HGPKyokashotai" w:hAnsi="TH SarabunPSK" w:cs="TH SarabunPSK"/>
                <w:sz w:val="24"/>
                <w:cs/>
              </w:rPr>
              <w:t>การเรียงลำดับ</w:t>
            </w:r>
            <w:r w:rsidRPr="00E85BC7">
              <w:rPr>
                <w:rFonts w:ascii="HGPKyokashotai" w:eastAsia="HGPKyokashotai" w:hint="eastAsia"/>
                <w:sz w:val="24"/>
                <w:cs/>
              </w:rPr>
              <w:t xml:space="preserve"> </w:t>
            </w:r>
            <w:r w:rsidRPr="00E85BC7">
              <w:rPr>
                <w:rFonts w:ascii="HGPKyokashotai" w:eastAsia="HGPKyokashotai" w:hint="eastAsia"/>
                <w:sz w:val="24"/>
              </w:rPr>
              <w:t>～</w:t>
            </w:r>
            <w:proofErr w:type="spellStart"/>
            <w:r w:rsidRPr="00E85BC7">
              <w:rPr>
                <w:rFonts w:ascii="HGPKyokashotai" w:eastAsia="HGPKyokashotai" w:hint="eastAsia"/>
                <w:sz w:val="24"/>
              </w:rPr>
              <w:t>前に</w:t>
            </w:r>
            <w:proofErr w:type="spellEnd"/>
            <w:r w:rsidRPr="00E85BC7">
              <w:rPr>
                <w:rFonts w:ascii="HGPKyokashotai" w:eastAsia="HGPKyokashotai" w:hint="eastAsia"/>
                <w:sz w:val="24"/>
              </w:rPr>
              <w:t>／～</w:t>
            </w:r>
            <w:proofErr w:type="spellStart"/>
            <w:r w:rsidRPr="00E85BC7">
              <w:rPr>
                <w:rFonts w:ascii="HGPKyokashotai" w:eastAsia="HGPKyokashotai" w:hint="eastAsia"/>
                <w:sz w:val="24"/>
              </w:rPr>
              <w:t>後で</w:t>
            </w:r>
            <w:proofErr w:type="spellEnd"/>
            <w:r w:rsidRPr="00E85BC7">
              <w:rPr>
                <w:rFonts w:ascii="HGPKyokashotai" w:eastAsia="HGPKyokashotai" w:hint="eastAsia"/>
                <w:sz w:val="24"/>
              </w:rPr>
              <w:t xml:space="preserve"> </w:t>
            </w:r>
          </w:p>
          <w:p w14:paraId="0DFA2C41" w14:textId="77777777" w:rsidR="00885E4F" w:rsidRPr="00E85BC7" w:rsidRDefault="00885E4F" w:rsidP="00885E4F">
            <w:pPr>
              <w:jc w:val="thaiDistribute"/>
              <w:rPr>
                <w:rFonts w:asciiTheme="minorHAnsi" w:eastAsia="HGPKyokashotai" w:hAnsiTheme="minorHAnsi" w:cs="TH SarabunPSK"/>
                <w:sz w:val="24"/>
              </w:rPr>
            </w:pPr>
            <w:r w:rsidRPr="00E85BC7">
              <w:rPr>
                <w:rFonts w:ascii="HGPKyokashotai" w:eastAsia="HGPKyokashotai" w:hint="eastAsia"/>
                <w:sz w:val="24"/>
                <w:cs/>
              </w:rPr>
              <w:t xml:space="preserve">- 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cs/>
              </w:rPr>
              <w:t>กริยา</w:t>
            </w:r>
            <w:r w:rsidRPr="00E85BC7">
              <w:rPr>
                <w:rFonts w:ascii="HGPKyokashotai" w:eastAsia="HGPKyokashotai" w:hint="eastAsia"/>
                <w:sz w:val="24"/>
              </w:rPr>
              <w:t xml:space="preserve"> </w:t>
            </w:r>
            <w:proofErr w:type="spellStart"/>
            <w:r w:rsidRPr="00E85BC7">
              <w:rPr>
                <w:rFonts w:ascii="HGPKyokashotai" w:eastAsia="HGPKyokashotai" w:hint="eastAsia"/>
                <w:sz w:val="24"/>
              </w:rPr>
              <w:t>たり</w:t>
            </w:r>
            <w:proofErr w:type="spellEnd"/>
            <w:r>
              <w:rPr>
                <w:rFonts w:ascii="HGPKyokashotai" w:eastAsia="HGPKyokashotai" w:hint="eastAsia"/>
                <w:sz w:val="24"/>
                <w:lang w:eastAsia="ja-JP"/>
              </w:rPr>
              <w:t>、</w:t>
            </w:r>
            <w:r>
              <w:rPr>
                <w:rFonts w:asciiTheme="minorHAnsi" w:eastAsia="HGPKyokashotai" w:hAnsiTheme="minorHAnsi" w:cs="TH SarabunPSK" w:hint="cs"/>
                <w:cs/>
                <w:lang w:eastAsia="ja-JP"/>
              </w:rPr>
              <w:t>คำ</w:t>
            </w:r>
            <w:r w:rsidRPr="00E85BC7">
              <w:rPr>
                <w:rFonts w:ascii="TH SarabunPSK" w:eastAsia="HGPKyokashotai" w:hAnsi="TH SarabunPSK" w:cs="TH SarabunPSK"/>
                <w:sz w:val="24"/>
                <w:cs/>
              </w:rPr>
              <w:t>กริยา</w:t>
            </w:r>
            <w:proofErr w:type="spellStart"/>
            <w:r w:rsidRPr="00E85BC7">
              <w:rPr>
                <w:rFonts w:ascii="HGPKyokashotai" w:eastAsia="HGPKyokashotai" w:hint="eastAsia"/>
                <w:sz w:val="24"/>
              </w:rPr>
              <w:t>たり</w:t>
            </w:r>
            <w:proofErr w:type="spellEnd"/>
            <w:r w:rsidRPr="00E85BC7">
              <w:rPr>
                <w:rFonts w:ascii="HGPKyokashotai" w:eastAsia="HGPKyokashotai" w:hint="eastAsia"/>
                <w:sz w:val="24"/>
              </w:rPr>
              <w:t xml:space="preserve"> </w:t>
            </w:r>
            <w:proofErr w:type="spellStart"/>
            <w:r w:rsidRPr="00E85BC7">
              <w:rPr>
                <w:rFonts w:ascii="HGPKyokashotai" w:eastAsia="HGPKyokashotai" w:hint="eastAsia"/>
                <w:sz w:val="24"/>
              </w:rPr>
              <w:t>する</w:t>
            </w:r>
            <w:proofErr w:type="spellEnd"/>
          </w:p>
          <w:p w14:paraId="653BC733" w14:textId="10340B84" w:rsidR="00885E4F" w:rsidRPr="004A0C6E" w:rsidRDefault="00885E4F" w:rsidP="00885E4F">
            <w:pPr>
              <w:ind w:left="50"/>
              <w:rPr>
                <w:rFonts w:eastAsia="DFKyoKaSho-W4" w:cs="TH SarabunPSK"/>
                <w:sz w:val="24"/>
                <w:cs/>
                <w:lang w:eastAsia="ja-JP"/>
              </w:rPr>
            </w:pPr>
          </w:p>
        </w:tc>
      </w:tr>
    </w:tbl>
    <w:p w14:paraId="56957E33" w14:textId="77777777" w:rsidR="00BC3735" w:rsidRDefault="00BC3735"/>
    <w:sectPr w:rsidR="00BC3735" w:rsidSect="00D8600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DFKyoKaSho-W4">
    <w:altName w:val="Yu Gothic"/>
    <w:charset w:val="80"/>
    <w:family w:val="auto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05"/>
    <w:rsid w:val="00570EB2"/>
    <w:rsid w:val="00885E4F"/>
    <w:rsid w:val="00BC3735"/>
    <w:rsid w:val="00C952A0"/>
    <w:rsid w:val="00D86005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E6808"/>
  <w15:chartTrackingRefBased/>
  <w15:docId w15:val="{BA4FDC13-DDD7-43FA-B787-0A12896C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ja-JP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00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005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TUF GAMING</cp:lastModifiedBy>
  <cp:revision>4</cp:revision>
  <dcterms:created xsi:type="dcterms:W3CDTF">2021-05-30T11:13:00Z</dcterms:created>
  <dcterms:modified xsi:type="dcterms:W3CDTF">2024-04-07T15:09:00Z</dcterms:modified>
</cp:coreProperties>
</file>