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498D" w14:textId="77777777" w:rsidR="00884B01" w:rsidRPr="00C8778B" w:rsidRDefault="00884B01" w:rsidP="00884B0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0209FFB" w14:textId="5E7B3B8E" w:rsidR="00884B01" w:rsidRPr="00C8778B" w:rsidRDefault="00884B01" w:rsidP="00884B0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ชั้นมัธยมศึกษาปีที่ </w:t>
      </w:r>
      <w:r w:rsidR="00864F1A">
        <w:rPr>
          <w:rFonts w:ascii="TH SarabunPSK" w:hAnsi="TH SarabunPSK" w:cs="TH SarabunPSK"/>
          <w:sz w:val="32"/>
          <w:szCs w:val="32"/>
        </w:rPr>
        <w:t>3</w:t>
      </w:r>
    </w:p>
    <w:p w14:paraId="2EA64078" w14:textId="5A02C1C1" w:rsidR="00884B01" w:rsidRPr="00C8778B" w:rsidRDefault="00884B01" w:rsidP="00884B0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</w:t>
      </w:r>
      <w:r w:rsidR="00442114"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2114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3B03FECE" w14:textId="77777777" w:rsidR="00884B01" w:rsidRPr="00C8778B" w:rsidRDefault="00884B01" w:rsidP="00884B0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352FC0E" w14:textId="2EF193C2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ความรู้พื้นฐาน</w:t>
      </w:r>
      <w:r w:rsidR="00442114">
        <w:rPr>
          <w:rFonts w:ascii="TH SarabunPSK" w:hAnsi="TH SarabunPSK" w:cs="TH SarabunPSK" w:hint="cs"/>
          <w:sz w:val="32"/>
          <w:szCs w:val="32"/>
          <w:cs/>
        </w:rPr>
        <w:t>การออกแบบ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เวลา  10  ชั่วโมง</w:t>
      </w:r>
    </w:p>
    <w:p w14:paraId="419C690C" w14:textId="7777777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876C189" w14:textId="77777777" w:rsidR="00884B01" w:rsidRPr="00C8778B" w:rsidRDefault="00884B01" w:rsidP="00884B0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6EEB65E1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7B06305" w14:textId="77777777" w:rsidR="00884B01" w:rsidRPr="00C8778B" w:rsidRDefault="00884B01" w:rsidP="00884B01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84B01" w:rsidRPr="00C8778B" w14:paraId="39711B5F" w14:textId="77777777" w:rsidTr="001E57F3">
        <w:tc>
          <w:tcPr>
            <w:tcW w:w="1417" w:type="dxa"/>
            <w:vAlign w:val="center"/>
          </w:tcPr>
          <w:p w14:paraId="24D3A171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5E531BB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4B1D04A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907C4D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5FD7282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71ECB95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374CB4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2A631F7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CD790CC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DAA133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66F91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6FDAB4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525E6F5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1A2E5A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84B01" w:rsidRPr="00C8778B" w14:paraId="2D4AA389" w14:textId="77777777" w:rsidTr="001E57F3">
        <w:tc>
          <w:tcPr>
            <w:tcW w:w="1417" w:type="dxa"/>
          </w:tcPr>
          <w:p w14:paraId="4333DBD6" w14:textId="77777777" w:rsidR="00884B01" w:rsidRPr="00C8778B" w:rsidRDefault="00884B01" w:rsidP="001E57F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37856FC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151E8A6D" w14:textId="16A7E57C" w:rsidR="00884B01" w:rsidRPr="00C8778B" w:rsidRDefault="00884B01" w:rsidP="001E57F3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ศึกษา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องค์ประกอบรวบรวมความรู้ความเข้าใจ</w:t>
            </w:r>
            <w:r w:rsidR="00442114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การออกแบบ</w:t>
            </w:r>
            <w:r w:rsidR="00442114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เครื่องประดับ</w:t>
            </w:r>
          </w:p>
          <w:p w14:paraId="4FB13C9B" w14:textId="1026EADF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สาธิตการนำเสนอในรูปแบบการอภิปราย</w:t>
            </w:r>
            <w:r w:rsidR="00442114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การออกแบบ</w:t>
            </w:r>
            <w:r w:rsidR="00442114">
              <w:rPr>
                <w:rFonts w:ascii="TH SarabunPSK" w:hAnsi="TH SarabunPSK" w:cs="TH SarabunPSK" w:hint="cs"/>
                <w:sz w:val="28"/>
                <w:cs/>
              </w:rPr>
              <w:t>เครื่องประดับ</w:t>
            </w:r>
          </w:p>
          <w:p w14:paraId="5D6EEB4F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มีความมุ่งหมั้นตั้งใจในการทำงาน</w:t>
            </w:r>
          </w:p>
        </w:tc>
        <w:tc>
          <w:tcPr>
            <w:tcW w:w="2268" w:type="dxa"/>
          </w:tcPr>
          <w:p w14:paraId="36B43A6B" w14:textId="772B9AD9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องค์ประกอบ</w:t>
            </w:r>
            <w:r w:rsidR="00442114" w:rsidRPr="00442114">
              <w:rPr>
                <w:rFonts w:ascii="TH SarabunPSK" w:eastAsia="Cordia New" w:hAnsi="TH SarabunPSK" w:cs="TH SarabunPSK"/>
                <w:sz w:val="28"/>
                <w:cs/>
              </w:rPr>
              <w:t>การออกแบบ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</w:t>
            </w:r>
            <w:r w:rsidR="00442114">
              <w:rPr>
                <w:rFonts w:ascii="TH SarabunPSK" w:hAnsi="TH SarabunPSK" w:cs="TH SarabunPSK" w:hint="cs"/>
                <w:sz w:val="28"/>
                <w:cs/>
              </w:rPr>
              <w:t>เครื่องประดับ</w:t>
            </w:r>
          </w:p>
          <w:p w14:paraId="01970E4A" w14:textId="77777777" w:rsidR="00884B01" w:rsidRDefault="00442114" w:rsidP="001E57F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ประเภทของเครื่องประดับ</w:t>
            </w:r>
          </w:p>
          <w:p w14:paraId="3B31FA8F" w14:textId="6A6EA6A4" w:rsidR="00442114" w:rsidRPr="00C8778B" w:rsidRDefault="00442114" w:rsidP="001E57F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วัสดุที่ใช้ทำเครื่องประดับ</w:t>
            </w:r>
          </w:p>
        </w:tc>
        <w:tc>
          <w:tcPr>
            <w:tcW w:w="1701" w:type="dxa"/>
          </w:tcPr>
          <w:p w14:paraId="076608B5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7068C98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7F089F67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08D81E65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6612B26D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653E01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0AC943D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663CC627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448ABCB4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19762CDF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65A41491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62B5E94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77C3F4A7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8DA806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5C73C3A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602680FD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402F4C24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188DFEF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2B03D261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AAA522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8DF7A5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625D2A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9D077F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357AEA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B92C6F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EA9ED4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DBF245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EA374E" w14:textId="77777777" w:rsidR="00884B01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587717" w14:textId="77777777" w:rsidR="00884B01" w:rsidRPr="00C8778B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8DD7956" w14:textId="7777777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538492C3" w14:textId="4F484ADB" w:rsidR="00884B01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-นักเรียนศึกษาองค์ประกอบ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รูปแบบ</w:t>
            </w:r>
            <w:r w:rsidR="00442114" w:rsidRPr="00442114">
              <w:rPr>
                <w:rFonts w:ascii="TH SarabunPSK" w:hAnsi="TH SarabunPSK" w:cs="TH SarabunPSK"/>
                <w:sz w:val="26"/>
                <w:szCs w:val="26"/>
                <w:cs/>
              </w:rPr>
              <w:t>การออกแบบเครื่องประดับ</w:t>
            </w:r>
          </w:p>
          <w:p w14:paraId="18425F2B" w14:textId="3E67576D" w:rsidR="00442114" w:rsidRPr="00C8778B" w:rsidRDefault="00442114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-นักเรียนศึกษาวัสดุที่ใช้ทำเครื่องประดับ</w:t>
            </w:r>
          </w:p>
          <w:p w14:paraId="1FFF175C" w14:textId="25F1194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</w:t>
            </w:r>
            <w:r w:rsidR="00442114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</w:t>
            </w:r>
          </w:p>
          <w:p w14:paraId="182FFA11" w14:textId="6A2AB1A6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</w:t>
            </w:r>
            <w:r w:rsidR="00442114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เครื่องประดับ</w:t>
            </w:r>
          </w:p>
        </w:tc>
        <w:tc>
          <w:tcPr>
            <w:tcW w:w="1843" w:type="dxa"/>
          </w:tcPr>
          <w:p w14:paraId="03992942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25D07C9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4A48FF8E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6D80BBB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EAEEA45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175E444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66EA207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23709311" w14:textId="77777777" w:rsidR="00884B01" w:rsidRPr="00C8778B" w:rsidRDefault="00884B01" w:rsidP="00884B0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6B3EA" w14:textId="77777777" w:rsidR="00884B01" w:rsidRPr="00C8778B" w:rsidRDefault="00884B01" w:rsidP="00884B0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7456F" w14:textId="013520BF" w:rsidR="00864F1A" w:rsidRPr="00C8778B" w:rsidRDefault="00864F1A" w:rsidP="00864F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14F54F7" w14:textId="77777777" w:rsidR="00864F1A" w:rsidRPr="00C8778B" w:rsidRDefault="00864F1A" w:rsidP="00864F1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3A968C0" w14:textId="0BE59295" w:rsidR="00884B01" w:rsidRPr="00C8778B" w:rsidRDefault="00864F1A" w:rsidP="00884B01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4524765A" w14:textId="77777777" w:rsidR="00884B01" w:rsidRPr="00C8778B" w:rsidRDefault="00884B01" w:rsidP="00884B0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2DD240D" w14:textId="003DE7F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>การออกแบบการแสดง</w:t>
      </w:r>
      <w:r w:rsidR="00442114">
        <w:rPr>
          <w:rFonts w:ascii="TH SarabunPSK" w:hAnsi="TH SarabunPSK" w:cs="TH SarabunPSK" w:hint="cs"/>
          <w:szCs w:val="32"/>
          <w:cs/>
        </w:rPr>
        <w:t>เครื่องประดับ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18BCD9E5" w14:textId="7777777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FFFF17F" w14:textId="77777777" w:rsidR="00884B01" w:rsidRPr="00C8778B" w:rsidRDefault="00884B01" w:rsidP="00884B0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8E05DAB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12763C5F" w14:textId="77777777" w:rsidR="00884B01" w:rsidRPr="00C8778B" w:rsidRDefault="00884B01" w:rsidP="00884B0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5CF6B46B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7F7457A4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84B01" w:rsidRPr="00C8778B" w14:paraId="72E66CCA" w14:textId="77777777" w:rsidTr="001E57F3">
        <w:tc>
          <w:tcPr>
            <w:tcW w:w="1417" w:type="dxa"/>
            <w:vAlign w:val="center"/>
          </w:tcPr>
          <w:p w14:paraId="2D53289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A47EB0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4119AFA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7364A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FEA245A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48172E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22CD07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3208B1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83D907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29B0D1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5712282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045B43C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D2047ED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A7418C1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84B01" w:rsidRPr="00C8778B" w14:paraId="6FDD0565" w14:textId="77777777" w:rsidTr="001E57F3">
        <w:tc>
          <w:tcPr>
            <w:tcW w:w="1417" w:type="dxa"/>
          </w:tcPr>
          <w:p w14:paraId="0CE888EE" w14:textId="77777777" w:rsidR="00884B01" w:rsidRPr="00C8778B" w:rsidRDefault="00884B01" w:rsidP="001E57F3">
            <w:pPr>
              <w:ind w:hanging="55"/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  <w:p w14:paraId="4FD9DC90" w14:textId="77777777" w:rsidR="00884B01" w:rsidRPr="00C8778B" w:rsidRDefault="00884B01" w:rsidP="001E57F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73EF72CD" w14:textId="77777777" w:rsidR="00884B01" w:rsidRPr="00C8778B" w:rsidRDefault="00884B01" w:rsidP="001E57F3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8778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ศ3.2</w:t>
            </w:r>
          </w:p>
          <w:p w14:paraId="4414114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0E83699" w14:textId="45EAEAE9" w:rsidR="00884B01" w:rsidRPr="00394A60" w:rsidRDefault="00884B01" w:rsidP="001E57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94A60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394A60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442114" w:rsidRPr="00394A60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เลือกเครื่องประดับและวัสดุ</w:t>
            </w:r>
          </w:p>
          <w:p w14:paraId="778368F1" w14:textId="32673099" w:rsidR="00884B01" w:rsidRPr="00394A60" w:rsidRDefault="00884B01" w:rsidP="001E57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94A60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394A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4A6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442114" w:rsidRPr="00394A6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และอภิปรายการออกแบบ</w:t>
            </w:r>
          </w:p>
          <w:p w14:paraId="075DCBD5" w14:textId="5F1463C4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394A60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394A6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94A60" w:rsidRPr="00394A60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เลือกอุปกรณ์ที่เหมาะสมคุ้มค่าต่อการใช้งาน</w:t>
            </w:r>
          </w:p>
        </w:tc>
        <w:tc>
          <w:tcPr>
            <w:tcW w:w="2268" w:type="dxa"/>
          </w:tcPr>
          <w:p w14:paraId="34615B9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1604301D" w14:textId="77777777" w:rsidR="00884B01" w:rsidRPr="00C8778B" w:rsidRDefault="00884B01" w:rsidP="001E57F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การประดิษฐ์ท่ารำและท่าทางประกอบการแสดง   </w:t>
            </w:r>
          </w:p>
        </w:tc>
        <w:tc>
          <w:tcPr>
            <w:tcW w:w="1701" w:type="dxa"/>
          </w:tcPr>
          <w:p w14:paraId="39B6841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29F6C2C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7A9BCE6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464AD58F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3FEF9E00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668D31AD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1B7A538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0D4A3A5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73AD3C79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57F5ED7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10A48DE2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13E3D6C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26B3EC5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5F7F4B41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  <w:p w14:paraId="3176E18B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B75EAC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B7C9C5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C469E0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101E9204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7FD45C8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10EF5070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47ED899E" w14:textId="77777777" w:rsidR="00884B01" w:rsidRPr="00C8778B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EC53D53" w14:textId="72E8C818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เครื่องประดับ</w:t>
            </w:r>
          </w:p>
          <w:p w14:paraId="6FCE8B91" w14:textId="516E0CD5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</w:t>
            </w:r>
            <w:r w:rsidR="00394A60"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ออกแบบ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เครื่องประดับ</w:t>
            </w:r>
          </w:p>
          <w:p w14:paraId="61CD2199" w14:textId="1EC0A75B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</w:t>
            </w:r>
            <w:r w:rsidR="00394A60"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ออกแบบ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เครื่องประดับ</w:t>
            </w:r>
          </w:p>
          <w:p w14:paraId="57D6617D" w14:textId="77777777" w:rsidR="00394A60" w:rsidRPr="00C8778B" w:rsidRDefault="00884B01" w:rsidP="00394A60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-ครูร่วมให้ความคิดเห็น</w:t>
            </w:r>
            <w:r w:rsidR="00394A60"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ออกแบบ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เครื่องประดับ</w:t>
            </w:r>
          </w:p>
          <w:p w14:paraId="158EE864" w14:textId="5666E8BA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ไปพร้อมกับนักเรียน</w:t>
            </w:r>
          </w:p>
          <w:p w14:paraId="2675F6D5" w14:textId="7777777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68B0D31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6F85D309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BFDEFFC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57EC9028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96320E1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5AF1231D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0D24E92F" w14:textId="77777777" w:rsidR="00884B01" w:rsidRPr="00C8778B" w:rsidRDefault="00884B01" w:rsidP="00884B0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2792BB" w14:textId="77777777" w:rsidR="00864F1A" w:rsidRPr="00C8778B" w:rsidRDefault="00864F1A" w:rsidP="00864F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234FC81" w14:textId="77777777" w:rsidR="00864F1A" w:rsidRPr="00C8778B" w:rsidRDefault="00864F1A" w:rsidP="00864F1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55C7C245" w14:textId="77777777" w:rsidR="00864F1A" w:rsidRPr="00C8778B" w:rsidRDefault="00864F1A" w:rsidP="00864F1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6CE841E3" w14:textId="77777777" w:rsidR="00884B01" w:rsidRPr="00C8778B" w:rsidRDefault="00884B01" w:rsidP="00884B0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5348C64" w14:textId="42A9DC5E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>ทักษะปฏิบัติก</w:t>
      </w:r>
      <w:r w:rsidR="00442114">
        <w:rPr>
          <w:rFonts w:ascii="TH SarabunPSK" w:hAnsi="TH SarabunPSK" w:cs="TH SarabunPSK" w:hint="cs"/>
          <w:szCs w:val="32"/>
          <w:cs/>
        </w:rPr>
        <w:t>ารออกแบบเครื่องประดับ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6BFA9398" w14:textId="7777777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6FD2210" w14:textId="77777777" w:rsidR="00884B01" w:rsidRPr="00C8778B" w:rsidRDefault="00884B01" w:rsidP="00884B0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8106C65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691B3B73" w14:textId="77777777" w:rsidR="00884B01" w:rsidRPr="00C8778B" w:rsidRDefault="00884B01" w:rsidP="00884B0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54C4A609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17227965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84B01" w:rsidRPr="00C8778B" w14:paraId="43BCF7E8" w14:textId="77777777" w:rsidTr="001E57F3">
        <w:tc>
          <w:tcPr>
            <w:tcW w:w="1417" w:type="dxa"/>
            <w:vAlign w:val="center"/>
          </w:tcPr>
          <w:p w14:paraId="2097CE2B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ACCFD1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175C44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3B53A1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B04006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3917DF6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9A25D4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7A9F93B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CAFD49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C63C3D7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5D05B8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DB12BF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0F1D2C5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82F903B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84B01" w:rsidRPr="00C8778B" w14:paraId="0D014ED2" w14:textId="77777777" w:rsidTr="001E57F3">
        <w:tc>
          <w:tcPr>
            <w:tcW w:w="1417" w:type="dxa"/>
          </w:tcPr>
          <w:p w14:paraId="437F5C44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08038681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0A4BC8A0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185C59B9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9EADF82" w14:textId="29739A3E" w:rsidR="00884B01" w:rsidRPr="00C8778B" w:rsidRDefault="00884B01" w:rsidP="001E57F3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อธิบาย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หลักการออกแบบ</w:t>
            </w:r>
          </w:p>
          <w:p w14:paraId="328D34C7" w14:textId="087CA8BF" w:rsidR="00884B01" w:rsidRPr="00C8778B" w:rsidRDefault="00884B01" w:rsidP="001E57F3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ประดิษฐ์และนำเสนอเครื่องประดับ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E2E72C2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34E18C86" w14:textId="06B546A6" w:rsidR="00884B01" w:rsidRPr="00C8778B" w:rsidRDefault="00037F61" w:rsidP="00394A6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การนำเสนอผลงานการออกแบบเครื่องประดับ</w:t>
            </w:r>
          </w:p>
        </w:tc>
        <w:tc>
          <w:tcPr>
            <w:tcW w:w="1701" w:type="dxa"/>
          </w:tcPr>
          <w:p w14:paraId="4BD8B397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536E8990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52A02DC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66083A26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64ABB95E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2AF324C4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CD62FF8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4FFB22D9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074ABEE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46F4C624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3762368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4DD1F47D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0A9D4265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  <w:p w14:paraId="4E08CE25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D936C9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2179297" w14:textId="77777777" w:rsidR="00884B01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5F6EF6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30D7D7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59D53257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62F90846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06BF4903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7360BAEC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60EFF0D6" w14:textId="77777777" w:rsidR="00884B01" w:rsidRPr="00C8778B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F71A61" w14:textId="5E30433C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-นักเรียนร่วมกันคิดประดิษฐ</w:t>
            </w:r>
            <w:r w:rsidR="00394A60">
              <w:rPr>
                <w:rFonts w:ascii="TH SarabunPSK" w:hAnsi="TH SarabunPSK" w:cs="TH SarabunPSK" w:hint="cs"/>
                <w:sz w:val="24"/>
                <w:szCs w:val="24"/>
                <w:cs/>
              </w:rPr>
              <w:t>์เครื่องประดับ</w:t>
            </w:r>
          </w:p>
          <w:p w14:paraId="75BBF6DE" w14:textId="2D8D7819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</w:t>
            </w:r>
            <w:r w:rsidR="00394A60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เครื่องประดับที่ประดิษฐ์</w:t>
            </w:r>
          </w:p>
          <w:p w14:paraId="46FA97C3" w14:textId="1222822B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</w:t>
            </w:r>
            <w:r w:rsidR="00394A60">
              <w:rPr>
                <w:rFonts w:ascii="TH SarabunPSK" w:hAnsi="TH SarabunPSK" w:cs="TH SarabunPSK" w:hint="cs"/>
                <w:sz w:val="24"/>
                <w:szCs w:val="24"/>
                <w:cs/>
              </w:rPr>
              <w:t>อภิปรายผลงาน</w:t>
            </w:r>
          </w:p>
          <w:p w14:paraId="169CEA16" w14:textId="50E85415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-ครูร่วมให้ความคิดเห็นไปพร้อมกับนักเรียน</w:t>
            </w:r>
          </w:p>
        </w:tc>
        <w:tc>
          <w:tcPr>
            <w:tcW w:w="1843" w:type="dxa"/>
          </w:tcPr>
          <w:p w14:paraId="1CCD0418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0022C5BE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5108C644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8AAFA0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79075D6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A961F7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5C42E2BD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7DFD9A1C" w14:textId="77777777" w:rsidR="00864F1A" w:rsidRPr="00C8778B" w:rsidRDefault="00864F1A" w:rsidP="00864F1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0E1099" w14:textId="77777777" w:rsidR="00864F1A" w:rsidRPr="00C8778B" w:rsidRDefault="00864F1A" w:rsidP="00864F1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079F6AC4" w14:textId="77777777" w:rsidR="00864F1A" w:rsidRPr="00C8778B" w:rsidRDefault="00864F1A" w:rsidP="00864F1A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</w:t>
      </w:r>
      <w:r>
        <w:rPr>
          <w:rFonts w:ascii="TH SarabunPSK" w:hAnsi="TH SarabunPSK" w:cs="TH SarabunPSK" w:hint="cs"/>
          <w:sz w:val="32"/>
          <w:szCs w:val="32"/>
          <w:cs/>
        </w:rPr>
        <w:t>3210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นาฏศิลป์และการออกแบบ</w:t>
      </w:r>
      <w:r w:rsidRPr="003722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จินดาวรรณ พันธ์ศรีเลา</w:t>
      </w:r>
    </w:p>
    <w:p w14:paraId="26A73C1F" w14:textId="77777777" w:rsidR="00884B01" w:rsidRPr="00C8778B" w:rsidRDefault="00884B01" w:rsidP="00884B01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8BA3BE3" w14:textId="33D370B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>การนำเสนอ</w:t>
      </w:r>
      <w:r w:rsidRPr="00C8778B">
        <w:rPr>
          <w:rFonts w:ascii="TH SarabunPSK" w:hAnsi="TH SarabunPSK" w:cs="TH SarabunPSK"/>
          <w:szCs w:val="32"/>
          <w:cs/>
        </w:rPr>
        <w:t>การ</w:t>
      </w:r>
      <w:r w:rsidR="00442114">
        <w:rPr>
          <w:rFonts w:ascii="TH SarabunPSK" w:hAnsi="TH SarabunPSK" w:cs="TH SarabunPSK" w:hint="cs"/>
          <w:szCs w:val="32"/>
          <w:cs/>
        </w:rPr>
        <w:t>ออกแบบเครื่องประดับ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1B98705F" w14:textId="77777777" w:rsidR="00884B01" w:rsidRPr="00C8778B" w:rsidRDefault="00884B01" w:rsidP="00884B01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21BBE8F" w14:textId="77777777" w:rsidR="00884B01" w:rsidRPr="00C8778B" w:rsidRDefault="00884B01" w:rsidP="00884B0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D6A49D1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319EB6E9" w14:textId="77777777" w:rsidR="00884B01" w:rsidRPr="00C8778B" w:rsidRDefault="00884B01" w:rsidP="00884B0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30DBD646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7CB7F5CC" w14:textId="77777777" w:rsidR="00884B01" w:rsidRPr="00C8778B" w:rsidRDefault="00884B01" w:rsidP="00884B01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84B01" w:rsidRPr="00C8778B" w14:paraId="3836C691" w14:textId="77777777" w:rsidTr="001E57F3">
        <w:tc>
          <w:tcPr>
            <w:tcW w:w="1417" w:type="dxa"/>
            <w:vAlign w:val="center"/>
          </w:tcPr>
          <w:p w14:paraId="385D800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606771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114B886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2F7EBFC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C24ED67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FB44D8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0E1378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0DD90D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4CCEAA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1A15535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4E990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52C73E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9B2537D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939C490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84B01" w:rsidRPr="00C8778B" w14:paraId="27D05B60" w14:textId="77777777" w:rsidTr="001E57F3">
        <w:tc>
          <w:tcPr>
            <w:tcW w:w="1417" w:type="dxa"/>
          </w:tcPr>
          <w:p w14:paraId="286C8510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66398F3A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49388ACC" w14:textId="77777777" w:rsidR="00884B01" w:rsidRPr="00C8778B" w:rsidRDefault="00884B01" w:rsidP="001E57F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19318F13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D4A9303" w14:textId="233074A9" w:rsidR="00884B01" w:rsidRPr="00C8778B" w:rsidRDefault="00884B01" w:rsidP="001E57F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K: 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อธิบายประโยชน์ผลงานของตนเองได้</w:t>
            </w:r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  <w:p w14:paraId="50F69C07" w14:textId="085727B1" w:rsidR="00884B01" w:rsidRPr="00C8778B" w:rsidRDefault="00884B01" w:rsidP="001E57F3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94A60">
              <w:rPr>
                <w:rFonts w:ascii="TH SarabunPSK" w:hAnsi="TH SarabunPSK" w:cs="TH SarabunPSK" w:hint="cs"/>
                <w:sz w:val="26"/>
                <w:szCs w:val="26"/>
                <w:cs/>
              </w:rPr>
              <w:t>นำเสนอผลงานเครื่องประดับ</w:t>
            </w:r>
          </w:p>
          <w:p w14:paraId="1FCC8C64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6"/>
                <w:szCs w:val="26"/>
              </w:rPr>
              <w:t xml:space="preserve">  :  </w:t>
            </w:r>
            <w:r w:rsidRPr="00C8778B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053295A0" w14:textId="18C90536" w:rsidR="00884B01" w:rsidRPr="00C8778B" w:rsidRDefault="00884B01" w:rsidP="001E57F3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การนำเสนอผลงานการออกแบบ</w:t>
            </w:r>
            <w:r w:rsidR="00394A60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เครื่องประดับ</w:t>
            </w:r>
          </w:p>
        </w:tc>
        <w:tc>
          <w:tcPr>
            <w:tcW w:w="1701" w:type="dxa"/>
          </w:tcPr>
          <w:p w14:paraId="00A2BE9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7E75974A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0039F131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49E694D4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2DE8736B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49A08F09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2F9C2AD5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1523E9B3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1DC933F9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4ADB96EC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6539AFCD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711A4408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17B0CAB7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5D7FDB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41FEE94C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6B48E27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6624277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140A4052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68523F96" w14:textId="77777777" w:rsidR="00884B01" w:rsidRPr="00C8778B" w:rsidRDefault="00884B01" w:rsidP="001E57F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65E475E" w14:textId="4A1561CD" w:rsidR="00884B01" w:rsidRPr="00C8778B" w:rsidRDefault="00884B01" w:rsidP="001E57F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-นักเรียนนำเสนอผลงาน</w:t>
            </w:r>
          </w:p>
          <w:p w14:paraId="59E4ADE0" w14:textId="1E0FE176" w:rsidR="00884B01" w:rsidRPr="00C8778B" w:rsidRDefault="00884B01" w:rsidP="001E57F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-ครูให้นักเรียนอธิบาย</w:t>
            </w:r>
            <w:r w:rsidR="00631EC3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จากการประดิษฐ์ของนักเรียน เปรียบเทียบกับ</w:t>
            </w:r>
            <w:r w:rsidR="00631EC3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การใช้ในชีวิตประจำวัน</w:t>
            </w:r>
          </w:p>
          <w:p w14:paraId="34EF4437" w14:textId="7777777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-นักเรียนร่วมกันวิพากษ์งานการแสดงของตนเอง</w:t>
            </w:r>
          </w:p>
          <w:p w14:paraId="5A18C3A7" w14:textId="7777777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ครูประเมินผลงานการปฏิบัติทักษะของนักเรียน</w:t>
            </w:r>
          </w:p>
          <w:p w14:paraId="0316B710" w14:textId="77777777" w:rsidR="00884B01" w:rsidRPr="00C8778B" w:rsidRDefault="00884B01" w:rsidP="001E57F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97988AD" w14:textId="77777777" w:rsidR="00884B01" w:rsidRPr="00C8778B" w:rsidRDefault="00884B01" w:rsidP="001E57F3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D209A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695896EC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06A2D9EB" w14:textId="77777777" w:rsidR="00884B01" w:rsidRPr="00C8778B" w:rsidRDefault="00884B01" w:rsidP="001E57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308EBB5A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54D0B6BF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65FFA396" w14:textId="77777777" w:rsidR="00884B01" w:rsidRPr="00C8778B" w:rsidRDefault="00884B01" w:rsidP="001E57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1B33A868" w14:textId="77777777" w:rsidR="00884B01" w:rsidRPr="00C8778B" w:rsidRDefault="00884B01" w:rsidP="001E57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7F4E3130" w14:textId="77777777" w:rsidR="00884B01" w:rsidRPr="00AC2E81" w:rsidRDefault="00884B01" w:rsidP="00884B01"/>
    <w:p w14:paraId="4982DF32" w14:textId="77777777" w:rsidR="00BF3A06" w:rsidRDefault="00BF3A06"/>
    <w:sectPr w:rsidR="00BF3A06" w:rsidSect="002A42AE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01"/>
    <w:rsid w:val="00037F61"/>
    <w:rsid w:val="002A42AE"/>
    <w:rsid w:val="002C21BA"/>
    <w:rsid w:val="002E3756"/>
    <w:rsid w:val="00394A60"/>
    <w:rsid w:val="00442114"/>
    <w:rsid w:val="004974BF"/>
    <w:rsid w:val="005C03F3"/>
    <w:rsid w:val="00631EC3"/>
    <w:rsid w:val="00864F1A"/>
    <w:rsid w:val="00884B01"/>
    <w:rsid w:val="008F51F3"/>
    <w:rsid w:val="00BF3A06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1178"/>
  <w15:chartTrackingRefBased/>
  <w15:docId w15:val="{746FE8DB-3419-40B7-98A6-FF18A76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01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B01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2024-04-01T04:31:00Z</dcterms:created>
  <dcterms:modified xsi:type="dcterms:W3CDTF">2024-04-01T04:31:00Z</dcterms:modified>
</cp:coreProperties>
</file>