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4FC7" w14:textId="77777777" w:rsidR="00F44AC8" w:rsidRDefault="00F44AC8" w:rsidP="00F44AC8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79EC" wp14:editId="4E4E14B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396C1F" w14:textId="77777777" w:rsidR="00F44AC8" w:rsidRPr="00052A7B" w:rsidRDefault="00F44AC8" w:rsidP="00F44A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C79EC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3E396C1F" w14:textId="77777777" w:rsidR="00F44AC8" w:rsidRPr="00052A7B" w:rsidRDefault="00F44AC8" w:rsidP="00F44AC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7EBE34" wp14:editId="2D538A1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232599" w14:textId="77777777" w:rsidR="00F44AC8" w:rsidRPr="00052A7B" w:rsidRDefault="00F44AC8" w:rsidP="00F44A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BE34" id="Text Box 47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5D232599" w14:textId="77777777" w:rsidR="00F44AC8" w:rsidRPr="00052A7B" w:rsidRDefault="00F44AC8" w:rsidP="00F44AC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451FD" wp14:editId="6A2A505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C573EA" w14:textId="77777777" w:rsidR="00F44AC8" w:rsidRPr="00052A7B" w:rsidRDefault="00F44AC8" w:rsidP="00F44A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451FD" id="Text Box 48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7C573EA" w14:textId="77777777" w:rsidR="00F44AC8" w:rsidRPr="00052A7B" w:rsidRDefault="00F44AC8" w:rsidP="00F44AC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7AF4E5A" w14:textId="77777777" w:rsidR="00F44AC8" w:rsidRPr="00CD0413" w:rsidRDefault="00F44AC8" w:rsidP="00F44AC8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B5D89FD" w14:textId="15D88E77" w:rsidR="00F44AC8" w:rsidRPr="00CD0413" w:rsidRDefault="00F44AC8" w:rsidP="00F44AC8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222</w:t>
      </w:r>
      <w:r w:rsidR="000F3C8E">
        <w:rPr>
          <w:rFonts w:ascii="TH SarabunPSK" w:hAnsi="TH SarabunPSK" w:cs="TH SarabunPSK" w:hint="cs"/>
          <w:sz w:val="32"/>
          <w:szCs w:val="32"/>
          <w:cs/>
        </w:rPr>
        <w:t>10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เครื่องเป่าสากลปฏิบัติ </w:t>
      </w:r>
      <w:r w:rsidR="000F3C8E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7E83B10F" w14:textId="6FC2159D" w:rsidR="00F44AC8" w:rsidRDefault="00F44AC8" w:rsidP="00F44AC8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C8E">
        <w:rPr>
          <w:rFonts w:ascii="TH SarabunPSK" w:hAnsi="TH SarabunPSK" w:cs="TH SarabunPSK" w:hint="cs"/>
          <w:sz w:val="32"/>
          <w:szCs w:val="32"/>
          <w:cs/>
        </w:rPr>
        <w:t>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40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1  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50CBDCC9" w14:textId="37E1F139" w:rsidR="00840420" w:rsidRDefault="00840420" w:rsidP="00F44AC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346903F" w14:textId="5F3E2953" w:rsidR="00F44AC8" w:rsidRDefault="00840420" w:rsidP="00F44AC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ศึกษาเพื่อให้มีความรู้ความเข้าใจในเรื่อง ประวัติเครื่องดนตรีสากล ประเภทของเครื่องดนตรีสากลประเภทเครื่องเป่า บรรทัด 5เส้น </w:t>
      </w:r>
      <w:r w:rsidR="00872CE7">
        <w:rPr>
          <w:rFonts w:ascii="TH SarabunPSK" w:hAnsi="TH SarabunPSK" w:cs="TH SarabunPSK" w:hint="cs"/>
          <w:sz w:val="32"/>
          <w:szCs w:val="32"/>
          <w:cs/>
        </w:rPr>
        <w:t xml:space="preserve">กุญแจประจำหลัก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และการอ่านโน้ตในบรรทัด 5 เส้น ค่าของโน้ตตัวกลม โน้ตตัวขาวประจุด โน้ตตัวขาว โน้ตตัวดำ บันไดเสียงเมเจอร์ โครงสร้างบันไดเสียงเมเจอร์ บันไดเสียงโครมาติก โครงสร้างบันไดเสียงโครมาติก</w:t>
      </w:r>
      <w:r w:rsidR="00872C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0F721C" w14:textId="0595A46F" w:rsidR="00872CE7" w:rsidRDefault="00872CE7" w:rsidP="00F44AC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ฝึกปฏิบัติทักษะการบรรเลง บันไดเสียงซีโครมาติก บันไดเสียงเอฟ</w:t>
      </w:r>
      <w:r w:rsidR="006C5379">
        <w:rPr>
          <w:rFonts w:ascii="TH SarabunPSK" w:hAnsi="TH SarabunPSK" w:cs="TH SarabunPSK" w:hint="cs"/>
          <w:sz w:val="32"/>
          <w:szCs w:val="32"/>
          <w:cs/>
        </w:rPr>
        <w:t>เมอเจอร์ บันไดเสียงเอฟ</w:t>
      </w:r>
      <w:r>
        <w:rPr>
          <w:rFonts w:ascii="TH SarabunPSK" w:hAnsi="TH SarabunPSK" w:cs="TH SarabunPSK" w:hint="cs"/>
          <w:sz w:val="32"/>
          <w:szCs w:val="32"/>
          <w:cs/>
        </w:rPr>
        <w:t>โครมาติก บันไดเสียงจี</w:t>
      </w:r>
      <w:r w:rsidR="006C5379">
        <w:rPr>
          <w:rFonts w:ascii="TH SarabunPSK" w:hAnsi="TH SarabunPSK" w:cs="TH SarabunPSK" w:hint="cs"/>
          <w:sz w:val="32"/>
          <w:szCs w:val="32"/>
          <w:cs/>
        </w:rPr>
        <w:t>เมเจอร์ บันไดเสียงจีโครมาติก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ฝึกปฏิบัติทักษะการบรรเลงเพลงโดยเน้นเทคนิคการร้อง การเล่น การแสดงออก โดยเน้นคุณภาพเสียง การใช้การดูแลรักษาเครื่องดนตรีของตนเองอย่างระมัดระวังและรับผิดชอบ หลักการฟังและการรับรู้ความไพเราะของบทเพลง สุนทรียทางดนตรี </w:t>
      </w:r>
      <w:r w:rsidR="000F3C8E">
        <w:rPr>
          <w:rFonts w:ascii="TH SarabunPSK" w:hAnsi="TH SarabunPSK" w:cs="TH SarabunPSK" w:hint="cs"/>
          <w:sz w:val="32"/>
          <w:szCs w:val="32"/>
          <w:cs/>
        </w:rPr>
        <w:t xml:space="preserve">ถ่ายทอดอารมณ์ ความรู้สึกของงานดนตรีจากแต่ละวัฒนธรรม ส่งเสริมและอนุรักษ์ดนตรีที่เกี่ยงข้องกับวัฒนธรรมและภูมิปัญญาสากล </w:t>
      </w:r>
    </w:p>
    <w:p w14:paraId="15C7AE8A" w14:textId="3435ACD4" w:rsidR="000F3C8E" w:rsidRDefault="000F3C8E" w:rsidP="00F44AC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มีความรักชาติ ศาสนา พระมหากษัตริย์ ซื่อสัตย์สุจริต มีวินัย ใฝ่เรียนรู้ อยู่อย่างพอเพียง มุ่งมั่นในการทำงาน รักความเป็นไทยและมีจิตสาธารณะ มีจริยธรรมและคุณธรรมตามค่านิยมที่เหมาะสม </w:t>
      </w:r>
    </w:p>
    <w:p w14:paraId="30AE60D3" w14:textId="77777777" w:rsidR="000F3C8E" w:rsidRDefault="000F3C8E" w:rsidP="00F44AC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27C723A2" w14:textId="2E0FC795" w:rsidR="000F3C8E" w:rsidRDefault="000F3C8E" w:rsidP="00F44AC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78041EA0" w14:textId="2549EBAC" w:rsidR="000F3C8E" w:rsidRDefault="000F3C8E" w:rsidP="000F3C8E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บันไดเสียง</w:t>
      </w:r>
      <w:r w:rsidR="00432548">
        <w:rPr>
          <w:rFonts w:ascii="TH SarabunPSK" w:hAnsi="TH SarabunPSK" w:cs="TH SarabunPSK" w:hint="cs"/>
          <w:sz w:val="32"/>
          <w:szCs w:val="32"/>
          <w:cs/>
        </w:rPr>
        <w:t>ซีโครมาติก</w:t>
      </w:r>
    </w:p>
    <w:p w14:paraId="767CC497" w14:textId="12BD1BC4" w:rsidR="000F3C8E" w:rsidRDefault="000F3C8E" w:rsidP="000F3C8E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บันไดเสียงเอ</w:t>
      </w:r>
      <w:r w:rsidR="00432548">
        <w:rPr>
          <w:rFonts w:ascii="TH SarabunPSK" w:hAnsi="TH SarabunPSK" w:cs="TH SarabunPSK" w:hint="cs"/>
          <w:sz w:val="32"/>
          <w:szCs w:val="32"/>
          <w:cs/>
        </w:rPr>
        <w:t>ฟเมเจอร์</w:t>
      </w:r>
    </w:p>
    <w:p w14:paraId="0326C65B" w14:textId="3A1B15D7" w:rsidR="000F3C8E" w:rsidRDefault="000F3C8E" w:rsidP="000F3C8E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บันไดเสียง</w:t>
      </w:r>
      <w:r w:rsidR="00432548">
        <w:rPr>
          <w:rFonts w:ascii="TH SarabunPSK" w:hAnsi="TH SarabunPSK" w:cs="TH SarabunPSK" w:hint="cs"/>
          <w:sz w:val="32"/>
          <w:szCs w:val="32"/>
          <w:cs/>
        </w:rPr>
        <w:t>เอฟโครมาติก</w:t>
      </w:r>
    </w:p>
    <w:p w14:paraId="4D4E3053" w14:textId="26713C8C" w:rsidR="000F3C8E" w:rsidRDefault="000F3C8E" w:rsidP="000F3C8E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บันไดเสียงจี</w:t>
      </w:r>
      <w:r w:rsidR="00432548">
        <w:rPr>
          <w:rFonts w:ascii="TH SarabunPSK" w:hAnsi="TH SarabunPSK" w:cs="TH SarabunPSK" w:hint="cs"/>
          <w:sz w:val="32"/>
          <w:szCs w:val="32"/>
          <w:cs/>
        </w:rPr>
        <w:t>เมเจอร์</w:t>
      </w:r>
    </w:p>
    <w:p w14:paraId="6C7D61BE" w14:textId="408B18DA" w:rsidR="00A72DDA" w:rsidRDefault="00A72DDA" w:rsidP="000F3C8E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บันไดเสียง</w:t>
      </w:r>
      <w:r w:rsidR="00432548">
        <w:rPr>
          <w:rFonts w:ascii="TH SarabunPSK" w:hAnsi="TH SarabunPSK" w:cs="TH SarabunPSK" w:hint="cs"/>
          <w:sz w:val="32"/>
          <w:szCs w:val="32"/>
          <w:cs/>
        </w:rPr>
        <w:t>จีโครมาติก</w:t>
      </w:r>
    </w:p>
    <w:p w14:paraId="035A2767" w14:textId="255C5111" w:rsidR="00432548" w:rsidRDefault="00432548" w:rsidP="000F3C8E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เพลง </w:t>
      </w:r>
      <w:r>
        <w:rPr>
          <w:rFonts w:ascii="TH SarabunPSK" w:hAnsi="TH SarabunPSK" w:cs="TH SarabunPSK"/>
          <w:sz w:val="32"/>
          <w:szCs w:val="32"/>
        </w:rPr>
        <w:t>London bridge</w:t>
      </w:r>
    </w:p>
    <w:p w14:paraId="24123DA3" w14:textId="46A4B2EE" w:rsidR="00432548" w:rsidRDefault="00432548" w:rsidP="000F3C8E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เพลงลอยกระทง</w:t>
      </w:r>
    </w:p>
    <w:p w14:paraId="0D4EA864" w14:textId="7EB1D94A" w:rsidR="00432548" w:rsidRDefault="00432548" w:rsidP="00432548">
      <w:pPr>
        <w:pStyle w:val="NoSpacing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เพลงพระราชนิพนธ์เกิดเป็นไทยตายเพื่อไทย</w:t>
      </w:r>
    </w:p>
    <w:p w14:paraId="4C301177" w14:textId="77777777" w:rsidR="00432548" w:rsidRDefault="00432548" w:rsidP="00432548">
      <w:pPr>
        <w:pStyle w:val="NoSpacing"/>
        <w:ind w:left="1080"/>
        <w:rPr>
          <w:rFonts w:ascii="TH SarabunPSK" w:hAnsi="TH SarabunPSK" w:cs="TH SarabunPSK"/>
          <w:sz w:val="32"/>
          <w:szCs w:val="32"/>
        </w:rPr>
      </w:pPr>
    </w:p>
    <w:p w14:paraId="660C0C17" w14:textId="77777777" w:rsidR="00432548" w:rsidRDefault="00432548" w:rsidP="00432548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7E882695" w14:textId="7B1D659B" w:rsidR="00432548" w:rsidRPr="00432548" w:rsidRDefault="00432548" w:rsidP="00432548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รวมทั้งหมด 8 ผลการเรียนรู้</w:t>
      </w:r>
    </w:p>
    <w:sectPr w:rsidR="00432548" w:rsidRPr="00432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119C6"/>
    <w:multiLevelType w:val="hybridMultilevel"/>
    <w:tmpl w:val="6CEE6A5E"/>
    <w:lvl w:ilvl="0" w:tplc="A1222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38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C8"/>
    <w:rsid w:val="000F3C8E"/>
    <w:rsid w:val="00432548"/>
    <w:rsid w:val="006C5379"/>
    <w:rsid w:val="00760A31"/>
    <w:rsid w:val="00840420"/>
    <w:rsid w:val="00872CE7"/>
    <w:rsid w:val="009C43B7"/>
    <w:rsid w:val="00A72DDA"/>
    <w:rsid w:val="00AA687D"/>
    <w:rsid w:val="00EA1CDC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C608"/>
  <w15:chartTrackingRefBased/>
  <w15:docId w15:val="{90C7BBBD-94BE-4A9C-B32C-1BDFA9B0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kern w:val="2"/>
        <w:sz w:val="32"/>
        <w:szCs w:val="32"/>
        <w:u w:val="single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C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8"/>
      <w:u w:val="non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4AC8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44AC8"/>
    <w:rPr>
      <w:rFonts w:ascii="AngsanaUPC" w:eastAsia="Cordia New" w:hAnsi="AngsanaUPC" w:cs="AngsanaUPC"/>
      <w:b/>
      <w:bCs/>
      <w:kern w:val="0"/>
      <w:sz w:val="36"/>
      <w:szCs w:val="36"/>
      <w:u w:val="none"/>
      <w14:ligatures w14:val="none"/>
    </w:rPr>
  </w:style>
  <w:style w:type="paragraph" w:styleId="NoSpacing">
    <w:name w:val="No Spacing"/>
    <w:uiPriority w:val="1"/>
    <w:qFormat/>
    <w:rsid w:val="00F44AC8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:u w:val="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NUCHSARA PINPART</cp:lastModifiedBy>
  <cp:revision>2</cp:revision>
  <dcterms:created xsi:type="dcterms:W3CDTF">2024-03-29T09:10:00Z</dcterms:created>
  <dcterms:modified xsi:type="dcterms:W3CDTF">2024-03-29T09:10:00Z</dcterms:modified>
</cp:coreProperties>
</file>