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B2262" w14:textId="77777777" w:rsidR="00FB1F97" w:rsidRDefault="00F17BF6" w:rsidP="00FB1F97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326D73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1B22F43A" w14:textId="77777777" w:rsidR="0033581F" w:rsidRPr="00326D73" w:rsidRDefault="0033581F" w:rsidP="00FB1F97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01AD5" w14:textId="5DB08074" w:rsidR="00FB1F97" w:rsidRPr="00326D73" w:rsidRDefault="00326D73" w:rsidP="00BC33A7">
      <w:pPr>
        <w:pStyle w:val="NoSpacing"/>
        <w:spacing w:line="276" w:lineRule="auto"/>
        <w:ind w:right="-705"/>
        <w:rPr>
          <w:rFonts w:ascii="TH SarabunPSK" w:hAnsi="TH SarabunPSK" w:cs="TH SarabunPSK"/>
          <w:b/>
          <w:bCs/>
          <w:sz w:val="32"/>
          <w:szCs w:val="32"/>
        </w:rPr>
      </w:pP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ว3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>322</w:t>
      </w:r>
      <w:r w:rsidR="00A4479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ab/>
      </w:r>
      <w:r w:rsidR="00A66E0A">
        <w:rPr>
          <w:rFonts w:ascii="TH SarabunPSK" w:hAnsi="TH SarabunPSK" w:cs="TH SarabunPSK"/>
          <w:b/>
          <w:bCs/>
          <w:sz w:val="32"/>
          <w:szCs w:val="32"/>
        </w:rPr>
        <w:tab/>
      </w:r>
      <w:r w:rsidR="0033581F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r w:rsidR="00A66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เคมี </w:t>
      </w:r>
      <w:r w:rsidR="00A44795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1F97"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358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3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FB1F97" w:rsidRPr="00326D7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BC33A7" w:rsidRPr="00BC33A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และเทคโนโลยี     </w:t>
      </w:r>
    </w:p>
    <w:p w14:paraId="4A1214FA" w14:textId="652AF301" w:rsidR="00222C56" w:rsidRPr="00CE0964" w:rsidRDefault="00FB1F97" w:rsidP="00FB1F97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A66E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A4479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581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>6</w:t>
      </w:r>
      <w:r w:rsidR="0033581F">
        <w:rPr>
          <w:rFonts w:ascii="TH SarabunPSK" w:hAnsi="TH SarabunPSK" w:cs="TH SarabunPSK"/>
          <w:b/>
          <w:bCs/>
          <w:sz w:val="32"/>
          <w:szCs w:val="32"/>
          <w:cs/>
        </w:rPr>
        <w:t>0  ช</w:t>
      </w:r>
      <w:r w:rsidR="0033581F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A66E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C33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>จำนวน 1.</w:t>
      </w:r>
      <w:r w:rsidR="00A66E0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26D7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2BB8C1E" w14:textId="77777777" w:rsidR="00222C56" w:rsidRPr="00CE0964" w:rsidRDefault="00222C56" w:rsidP="00222C56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898" w:type="dxa"/>
        <w:tblInd w:w="-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134"/>
        <w:gridCol w:w="1701"/>
        <w:gridCol w:w="2126"/>
        <w:gridCol w:w="851"/>
        <w:gridCol w:w="1559"/>
        <w:gridCol w:w="1276"/>
        <w:gridCol w:w="1417"/>
      </w:tblGrid>
      <w:tr w:rsidR="00535F32" w:rsidRPr="00326D73" w14:paraId="602C949B" w14:textId="77777777" w:rsidTr="00535F32">
        <w:trPr>
          <w:trHeight w:val="710"/>
          <w:tblHeader/>
        </w:trPr>
        <w:tc>
          <w:tcPr>
            <w:tcW w:w="834" w:type="dxa"/>
            <w:vAlign w:val="center"/>
          </w:tcPr>
          <w:p w14:paraId="5FFB37CF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5B4A73C9" w14:textId="533FAF1D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701" w:type="dxa"/>
            <w:vAlign w:val="center"/>
          </w:tcPr>
          <w:p w14:paraId="5248C39B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/</w:t>
            </w:r>
          </w:p>
          <w:p w14:paraId="4C84E621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2CE8BC8" w14:textId="77777777" w:rsidR="00535F32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</w:t>
            </w:r>
          </w:p>
          <w:p w14:paraId="217D4B25" w14:textId="2363B2C9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B88509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7D485C1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559" w:type="dxa"/>
          </w:tcPr>
          <w:p w14:paraId="6EF7B2A3" w14:textId="77777777" w:rsidR="00535F32" w:rsidRPr="00DF4DCC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2F8D0835" w14:textId="77777777" w:rsidR="00535F32" w:rsidRPr="00DF4DCC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4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0162D35A" w14:textId="5080AFCC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4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276" w:type="dxa"/>
            <w:vAlign w:val="center"/>
          </w:tcPr>
          <w:p w14:paraId="5F1C34FF" w14:textId="6B784E5A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17" w:type="dxa"/>
            <w:vAlign w:val="center"/>
          </w:tcPr>
          <w:p w14:paraId="582A0C74" w14:textId="77777777" w:rsidR="00535F32" w:rsidRPr="00326D73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6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535F32" w:rsidRPr="00FB1F97" w14:paraId="6FE0FE5E" w14:textId="77777777" w:rsidTr="00535F32">
        <w:tc>
          <w:tcPr>
            <w:tcW w:w="834" w:type="dxa"/>
          </w:tcPr>
          <w:p w14:paraId="294DEFAD" w14:textId="5ECB5AE3" w:rsidR="00535F32" w:rsidRPr="00FB1F97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DF092DF" w14:textId="0297163F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เคมีพอลิเมอร์</w:t>
            </w:r>
          </w:p>
        </w:tc>
        <w:tc>
          <w:tcPr>
            <w:tcW w:w="1701" w:type="dxa"/>
          </w:tcPr>
          <w:p w14:paraId="101D405E" w14:textId="77777777" w:rsidR="00535F32" w:rsidRPr="00F75DEB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ว</w:t>
            </w:r>
            <w:r w:rsidRPr="00F75DEB">
              <w:rPr>
                <w:rFonts w:ascii="TH SarabunPSK" w:hAnsi="TH SarabunPSK" w:cs="TH SarabunPSK"/>
                <w:sz w:val="32"/>
                <w:szCs w:val="32"/>
              </w:rPr>
              <w:t>5.1/</w:t>
            </w:r>
          </w:p>
          <w:p w14:paraId="4D3B18AF" w14:textId="77777777" w:rsidR="00535F32" w:rsidRPr="00F75DEB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  <w:p w14:paraId="013F3262" w14:textId="6F10EC55" w:rsidR="00535F32" w:rsidRPr="00844369" w:rsidRDefault="00535F32" w:rsidP="00535F32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="00074DEA">
              <w:rPr>
                <w:rFonts w:ascii="TH SarabunPSK" w:hAnsi="TH SarabunPSK" w:cs="TH SarabunPSK" w:hint="cs"/>
                <w:sz w:val="32"/>
                <w:szCs w:val="32"/>
                <w:cs/>
              </w:rPr>
              <w:t>1-5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07C8402" w14:textId="3B7B0DEB" w:rsidR="00535F32" w:rsidRPr="00FB1F97" w:rsidRDefault="00535F32" w:rsidP="00535F32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พอลิเมอร์และมอนอเมอร์</w:t>
            </w:r>
            <w:r w:rsidRPr="00F75DE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ปฏิกิริยาการเกิดพอลิเมอร์</w:t>
            </w:r>
            <w:r w:rsidRPr="00F75DE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โครงสร้างและสมบัติของพอลิเมอร์</w:t>
            </w:r>
            <w:r w:rsidRPr="00F75DE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การปรับปรุงสมบัติของพอลิเมอร์</w:t>
            </w:r>
            <w:r w:rsidRPr="00F75DE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75DEB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การแก้ปัญหาขยะจากพอลิเมอร์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E13996" w14:textId="2B50C0BE" w:rsidR="00535F32" w:rsidRPr="00FB1F97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73C36815" w14:textId="77777777" w:rsid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1. ใบงานเคมี</w:t>
            </w:r>
          </w:p>
          <w:p w14:paraId="73E4F714" w14:textId="4DA2A5E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พอลิเมอร์</w:t>
            </w:r>
          </w:p>
          <w:p w14:paraId="31E7AF88" w14:textId="7777777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(10 คะแนน)</w:t>
            </w:r>
          </w:p>
          <w:p w14:paraId="2CD308EE" w14:textId="7777777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2. แบบฝึกหัด</w:t>
            </w:r>
            <w:r w:rsidRPr="00535F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370A4C3B" w14:textId="7777777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</w:rPr>
              <w:t>(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10 คะแนน</w:t>
            </w:r>
            <w:r w:rsidRPr="00535F32">
              <w:rPr>
                <w:rFonts w:ascii="TH Sarabun New" w:hAnsi="TH Sarabun New" w:cs="TH Sarabun New"/>
                <w:sz w:val="28"/>
              </w:rPr>
              <w:t>)</w:t>
            </w:r>
          </w:p>
          <w:p w14:paraId="4F634CAD" w14:textId="2FB26521" w:rsidR="00535F32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35F32">
              <w:rPr>
                <w:rFonts w:ascii="TH Sarabun New" w:hAnsi="TH Sarabun New" w:cs="TH Sarabun New"/>
                <w:sz w:val="28"/>
              </w:rPr>
              <w:t>3.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ทดสอบท้ายบท (10</w:t>
            </w:r>
            <w:r w:rsidRPr="00535F3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คะแนน)</w:t>
            </w:r>
          </w:p>
        </w:tc>
        <w:tc>
          <w:tcPr>
            <w:tcW w:w="1276" w:type="dxa"/>
          </w:tcPr>
          <w:p w14:paraId="226B146C" w14:textId="4752D286" w:rsidR="00535F32" w:rsidRPr="00FB1F97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00FB407D" w14:textId="6AE76EE1" w:rsidR="00535F32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แบบฝึกหัดท้ายบท</w:t>
            </w:r>
          </w:p>
          <w:p w14:paraId="41E5B94D" w14:textId="06078E36" w:rsidR="00535F32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แบบทดสอบท้ายบท</w:t>
            </w:r>
          </w:p>
          <w:p w14:paraId="25029A2A" w14:textId="0BE4E6E9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535F32" w:rsidRPr="00611C68" w14:paraId="45403B0F" w14:textId="77777777" w:rsidTr="00535F32">
        <w:tc>
          <w:tcPr>
            <w:tcW w:w="6646" w:type="dxa"/>
            <w:gridSpan w:val="5"/>
          </w:tcPr>
          <w:p w14:paraId="292AB9AA" w14:textId="77777777" w:rsidR="00535F32" w:rsidRPr="00611C68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C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559" w:type="dxa"/>
          </w:tcPr>
          <w:p w14:paraId="11662F1B" w14:textId="77777777" w:rsidR="00535F32" w:rsidRPr="00611C68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7217CE8" w14:textId="2F8160AA" w:rsidR="00535F32" w:rsidRPr="00611C68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C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14:paraId="0AC1BB6F" w14:textId="77777777" w:rsidR="00535F32" w:rsidRPr="00611C68" w:rsidRDefault="00535F32" w:rsidP="00535F32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35F32" w:rsidRPr="00FB1F97" w14:paraId="381C72EE" w14:textId="77777777" w:rsidTr="00535F32">
        <w:tc>
          <w:tcPr>
            <w:tcW w:w="834" w:type="dxa"/>
          </w:tcPr>
          <w:p w14:paraId="4C268EF5" w14:textId="623B3E14" w:rsidR="00535F32" w:rsidRPr="00FB1F97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E47250B" w14:textId="7AB73109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เคมีกับการแก้ปัญหา</w:t>
            </w:r>
          </w:p>
        </w:tc>
        <w:tc>
          <w:tcPr>
            <w:tcW w:w="1701" w:type="dxa"/>
          </w:tcPr>
          <w:p w14:paraId="13F9377E" w14:textId="77777777" w:rsidR="00535F32" w:rsidRPr="00A92971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 ว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/</w:t>
            </w:r>
          </w:p>
          <w:p w14:paraId="5AD28DB3" w14:textId="77777777" w:rsidR="00535F32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ผลการเรียนรู้ </w:t>
            </w:r>
          </w:p>
          <w:p w14:paraId="70C5FE4E" w14:textId="7D49D198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ข้อที่ </w:t>
            </w:r>
            <w:r w:rsidR="00074DEA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1-4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65013F" w14:textId="49A0D5CC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ED973D" w14:textId="79BB7148" w:rsidR="00535F32" w:rsidRPr="00FB1F97" w:rsidRDefault="00535F32" w:rsidP="00535F3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479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การใช้ความรู้ทางเคมีในการแก้ปัญหา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44795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การบูรณาการความรู้ในการ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A44795">
              <w:rPr>
                <w:rFonts w:ascii="TH SarabunPSK" w:hAnsi="TH SarabunPSK" w:cs="TH SarabunPSK"/>
                <w:sz w:val="32"/>
                <w:szCs w:val="32"/>
                <w:cs/>
              </w:rPr>
              <w:t>ก้ปัญหา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44795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การนำเสนอผลงาน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, </w:t>
            </w:r>
            <w:r w:rsidRPr="00A44795">
              <w:rPr>
                <w:rFonts w:ascii="TH Sarabun New" w:hAnsi="TH Sarabun New" w:cs="TH Sarabun New"/>
                <w:sz w:val="32"/>
                <w:szCs w:val="32"/>
                <w:cs/>
              </w:rPr>
              <w:t>การเข้าร่วมประชุมวิชาการ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8CFF8B2" w14:textId="65EF3CE3" w:rsidR="00535F32" w:rsidRPr="00E22A20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30</w:t>
            </w:r>
          </w:p>
        </w:tc>
        <w:tc>
          <w:tcPr>
            <w:tcW w:w="1559" w:type="dxa"/>
          </w:tcPr>
          <w:p w14:paraId="7A5B7495" w14:textId="0F14D69B" w:rsid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  <w:cs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1. ใบงานเคมี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สืบค้น</w:t>
            </w:r>
          </w:p>
          <w:p w14:paraId="55FBFC18" w14:textId="6F453CBE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 xml:space="preserve"> (10 คะแนน)</w:t>
            </w:r>
          </w:p>
          <w:p w14:paraId="3F02FEA2" w14:textId="7777777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  <w:cs/>
              </w:rPr>
              <w:t>2. แบบฝึกหัด</w:t>
            </w:r>
            <w:r w:rsidRPr="00535F32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0EF657D" w14:textId="77777777" w:rsidR="00535F32" w:rsidRPr="00535F32" w:rsidRDefault="00535F32" w:rsidP="00535F32">
            <w:pPr>
              <w:pStyle w:val="NoSpacing"/>
              <w:rPr>
                <w:rFonts w:ascii="TH Sarabun New" w:hAnsi="TH Sarabun New" w:cs="TH Sarabun New"/>
                <w:sz w:val="28"/>
              </w:rPr>
            </w:pPr>
            <w:r w:rsidRPr="00535F32">
              <w:rPr>
                <w:rFonts w:ascii="TH Sarabun New" w:hAnsi="TH Sarabun New" w:cs="TH Sarabun New"/>
                <w:sz w:val="28"/>
              </w:rPr>
              <w:t>(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10 คะแนน</w:t>
            </w:r>
            <w:r w:rsidRPr="00535F32">
              <w:rPr>
                <w:rFonts w:ascii="TH Sarabun New" w:hAnsi="TH Sarabun New" w:cs="TH Sarabun New"/>
                <w:sz w:val="28"/>
              </w:rPr>
              <w:t>)</w:t>
            </w:r>
          </w:p>
          <w:p w14:paraId="16D13391" w14:textId="2B15680B" w:rsidR="00535F32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35F32">
              <w:rPr>
                <w:rFonts w:ascii="TH Sarabun New" w:hAnsi="TH Sarabun New" w:cs="TH Sarabun New"/>
                <w:sz w:val="28"/>
              </w:rPr>
              <w:t>3.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ทดสอบท้ายบท (10</w:t>
            </w:r>
            <w:r w:rsidRPr="00535F3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35F32">
              <w:rPr>
                <w:rFonts w:ascii="TH Sarabun New" w:hAnsi="TH Sarabun New" w:cs="TH Sarabun New"/>
                <w:sz w:val="28"/>
                <w:cs/>
              </w:rPr>
              <w:t>คะแนน)</w:t>
            </w:r>
          </w:p>
        </w:tc>
        <w:tc>
          <w:tcPr>
            <w:tcW w:w="1276" w:type="dxa"/>
          </w:tcPr>
          <w:p w14:paraId="1D848FF8" w14:textId="1829CE04" w:rsidR="00535F32" w:rsidRPr="00FB1F97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3BAD3D5C" w14:textId="1704C3EC" w:rsidR="00535F32" w:rsidRPr="00844369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แบบฝึกหัดท้ายบท</w:t>
            </w:r>
          </w:p>
          <w:p w14:paraId="0017BF74" w14:textId="7B94D037" w:rsidR="00535F32" w:rsidRPr="00844369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แบบทดสอบท้ายบท</w:t>
            </w:r>
          </w:p>
          <w:p w14:paraId="361754C9" w14:textId="0412A0AD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44369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</w:tr>
      <w:tr w:rsidR="00535F32" w:rsidRPr="00FB1F97" w14:paraId="2466C3C9" w14:textId="77777777" w:rsidTr="00535F32">
        <w:tc>
          <w:tcPr>
            <w:tcW w:w="6646" w:type="dxa"/>
            <w:gridSpan w:val="5"/>
          </w:tcPr>
          <w:p w14:paraId="046D2656" w14:textId="77777777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D748377" w14:textId="77777777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646E02" w14:textId="72B3F96B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14:paraId="29DD287B" w14:textId="77777777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5F32" w:rsidRPr="00FB1F97" w14:paraId="3ED8FAF7" w14:textId="77777777" w:rsidTr="00535F32">
        <w:tc>
          <w:tcPr>
            <w:tcW w:w="5795" w:type="dxa"/>
            <w:gridSpan w:val="4"/>
            <w:tcBorders>
              <w:right w:val="single" w:sz="4" w:space="0" w:color="auto"/>
            </w:tcBorders>
          </w:tcPr>
          <w:p w14:paraId="1571CC57" w14:textId="77777777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9B8E2AC" w14:textId="6351CA40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3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4A5D38DD" w14:textId="77777777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4DCBBBF" w14:textId="79E46756" w:rsidR="00535F32" w:rsidRPr="00844369" w:rsidRDefault="00535F32" w:rsidP="00535F3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</w:tcPr>
          <w:p w14:paraId="331B715E" w14:textId="77777777" w:rsidR="00535F32" w:rsidRPr="00FB1F97" w:rsidRDefault="00535F32" w:rsidP="00535F3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20AB13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611C6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6803"/>
    <w:rsid w:val="00074DEA"/>
    <w:rsid w:val="000B4822"/>
    <w:rsid w:val="001C6A7C"/>
    <w:rsid w:val="00205D9D"/>
    <w:rsid w:val="00222C56"/>
    <w:rsid w:val="00232D34"/>
    <w:rsid w:val="002C2FC2"/>
    <w:rsid w:val="002C3ABD"/>
    <w:rsid w:val="003015D5"/>
    <w:rsid w:val="00326D73"/>
    <w:rsid w:val="0033581F"/>
    <w:rsid w:val="00374E05"/>
    <w:rsid w:val="004550E4"/>
    <w:rsid w:val="00475825"/>
    <w:rsid w:val="00535F32"/>
    <w:rsid w:val="006111B6"/>
    <w:rsid w:val="00611C68"/>
    <w:rsid w:val="00637730"/>
    <w:rsid w:val="006D6E46"/>
    <w:rsid w:val="00732F0E"/>
    <w:rsid w:val="00844369"/>
    <w:rsid w:val="009D621C"/>
    <w:rsid w:val="00A34001"/>
    <w:rsid w:val="00A44795"/>
    <w:rsid w:val="00A66E0A"/>
    <w:rsid w:val="00A92971"/>
    <w:rsid w:val="00B2223A"/>
    <w:rsid w:val="00BC33A7"/>
    <w:rsid w:val="00C06B80"/>
    <w:rsid w:val="00C54358"/>
    <w:rsid w:val="00C70FE4"/>
    <w:rsid w:val="00CE0964"/>
    <w:rsid w:val="00CF3E8F"/>
    <w:rsid w:val="00D04377"/>
    <w:rsid w:val="00DA353A"/>
    <w:rsid w:val="00E14DAA"/>
    <w:rsid w:val="00E22A20"/>
    <w:rsid w:val="00E26CEC"/>
    <w:rsid w:val="00EF4735"/>
    <w:rsid w:val="00F17BF6"/>
    <w:rsid w:val="00F75DEB"/>
    <w:rsid w:val="00FB1F97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5F12"/>
  <w15:chartTrackingRefBased/>
  <w15:docId w15:val="{7EFAD1D5-5AD5-4A14-9A44-59FB28D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B1F9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FB1F9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6</cp:revision>
  <cp:lastPrinted>2020-03-20T08:44:00Z</cp:lastPrinted>
  <dcterms:created xsi:type="dcterms:W3CDTF">2020-05-06T13:25:00Z</dcterms:created>
  <dcterms:modified xsi:type="dcterms:W3CDTF">2024-03-29T09:45:00Z</dcterms:modified>
</cp:coreProperties>
</file>