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3341" w14:textId="06FD38EE" w:rsidR="00DD5C05" w:rsidRPr="00DD5C05" w:rsidRDefault="003F3D41" w:rsidP="0029664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4BB01826" w14:textId="647CD19B" w:rsidR="003F3D41" w:rsidRPr="00DD5C05" w:rsidRDefault="00B229AF" w:rsidP="003F3D4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F3D41" w:rsidRPr="00DD5C05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3F3D41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 ๑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3F3D41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3D41"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ED478A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ท๒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D478A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14:paraId="063FFC7B" w14:textId="3B7DAFB8" w:rsidR="003F3D41" w:rsidRPr="00DD5C05" w:rsidRDefault="003F3D41" w:rsidP="003F3D41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="00B229AF"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ภาคเรียนที่</w:t>
      </w:r>
      <w:r w:rsidR="00B229AF"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6B472B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B229AF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    </w:t>
      </w:r>
      <w:r w:rsidR="00B229AF"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หน่วยกิต  </w:t>
      </w:r>
    </w:p>
    <w:p w14:paraId="406ECD45" w14:textId="64322F17" w:rsidR="003D3C85" w:rsidRPr="00DD5C05" w:rsidRDefault="00B229AF" w:rsidP="0045201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DD5C0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5C05">
        <w:rPr>
          <w:rFonts w:ascii="TH SarabunPSK" w:hAnsi="TH SarabunPSK" w:cs="TH SarabunPSK" w:hint="cs"/>
          <w:sz w:val="32"/>
          <w:szCs w:val="32"/>
          <w:cs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ศึกษาการอ่านออกเสียงร้อยแก้ว  ร้อยกรอง การพัฒนาการอ่าน การจับใจความสำคัญจากเรื่องที่อ่าน ระบุและอธิบายคำเปรียบเทียบและคำที่มีความหมายในบริบทต่าง ๆ จากการอ่าน ตีความคำยากในเอกสารวิชาการโดยพิจารณาจากบริบท อธิบายลักษณะของเสียงในภาษา การสร้างคำในภาษาไทย วิเคราะห์ชนิดและหน้าที่ของคำในประโยค ระบุข้อสังเกตและความสมเหตุสมผลของงานเขียนประเภทชักจูงโน้มน้าวใจ วิเคราะห์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br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คุณค่าที่ได้รับจากการอ่านงานเขียนอย่างหลากหลายเพื่อนำไปใช้แก้ปัญหาในชีวิต</w:t>
      </w:r>
    </w:p>
    <w:p w14:paraId="3B087B79" w14:textId="6782025C" w:rsidR="003D3C85" w:rsidRPr="00DD5C05" w:rsidRDefault="00ED478A" w:rsidP="00DD5C05">
      <w:pPr>
        <w:pStyle w:val="a3"/>
        <w:ind w:firstLine="7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>ใช้กระบวนการวิเคราะห์ อธิบายคุณค่า วรรณคดีและวรรณกรรมที่เกี่ยวกับศาสนา ประเพณี พิธีกรรม สุภาษิตคำสอน เหตุการณ์ประวัติศาสตร์ บันเทิงคดี วรรณกรรมท้องถิ่น พร้อมยกเหตุผลประกอบ  คัดลายมือ</w:t>
      </w:r>
      <w:r w:rsidR="00DD5C05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>ตัวบรรจงครึ่งบรรทัดตามรูปแบบการเขียนตัวอักษรไทย เขียนสื่อสารโดยใช้ถ้อยคำถูกต้องชัดเจน เหมาะสม และสละสลวย เขียนบรรยายประสบการณ์โดยระบุสาระสำคัญและ</w:t>
      </w:r>
      <w:r w:rsidR="0025495D" w:rsidRPr="00DD5C05">
        <w:rPr>
          <w:rFonts w:ascii="TH SarabunPSK" w:eastAsia="Angsana New" w:hAnsi="TH SarabunPSK" w:cs="TH SarabunPSK" w:hint="cs"/>
          <w:sz w:val="32"/>
          <w:szCs w:val="32"/>
          <w:cs/>
        </w:rPr>
        <w:t>รายละเอียดสนับสนุน</w:t>
      </w: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 xml:space="preserve"> เขียนเรียงความที่มีเนื้อหาเกี่ยวกับความพอเพียงหรือพื้นที่เขตพัฒนาพิเศษภาคตะวันออก</w:t>
      </w:r>
      <w:r w:rsidRPr="00DD5C05">
        <w:rPr>
          <w:rFonts w:ascii="TH SarabunPSK" w:eastAsia="Angsana New" w:hAnsi="TH SarabunPSK" w:cs="TH SarabunPSK" w:hint="cs"/>
          <w:sz w:val="32"/>
          <w:szCs w:val="32"/>
        </w:rPr>
        <w:t xml:space="preserve"> </w:t>
      </w: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เขียนแสดงความคิดเห็นเกี่ยวกับสื่อต่าง ๆ </w:t>
      </w:r>
      <w:r w:rsidR="00DD5C05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>เขียนจดหมายส่วนตัวและจดหมายกิจธุระ พูดสรุปใจความสำคัญ เล่าเรื่องย่อจากเรื่องที่ฟังและดู พูดแสดง</w:t>
      </w:r>
      <w:r w:rsidR="00DD5C05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DD5C05">
        <w:rPr>
          <w:rFonts w:ascii="TH SarabunPSK" w:eastAsia="Angsana New" w:hAnsi="TH SarabunPSK" w:cs="TH SarabunPSK" w:hint="cs"/>
          <w:sz w:val="32"/>
          <w:szCs w:val="32"/>
          <w:cs/>
        </w:rPr>
        <w:t>ความคิดเห็นอย่างสร้างสรรค์ ประเมินความน่าเชื่อถือของสื่อที่มีเนื้อหาโน้มน้าวใจ</w:t>
      </w:r>
    </w:p>
    <w:p w14:paraId="4F759478" w14:textId="21D68208" w:rsidR="001D060F" w:rsidRPr="00DD5C05" w:rsidRDefault="00ED478A" w:rsidP="0025495D">
      <w:pPr>
        <w:pStyle w:val="a3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เพื่อให้มีคุณลักษณะอันพึงประสงค์ที่ดีมีความรับผิดชอบต่อตนเอง และงานที่ได้รับมอบหมาย มีการนำความรู้และข้อคิดต่าง ๆ ที่ได้ศึกษา ประยุกต์ใช้ความรู้</w:t>
      </w:r>
      <w:r w:rsidRPr="00DD5C05">
        <w:rPr>
          <w:rFonts w:ascii="TH SarabunPSK" w:eastAsia="Sarabun" w:hAnsi="TH SarabunPSK" w:cs="TH SarabunPSK" w:hint="cs"/>
          <w:sz w:val="32"/>
          <w:szCs w:val="32"/>
          <w:cs/>
        </w:rPr>
        <w:t>ให้เหมาะสมกับพื้นที่เขตพัฒนาพิเศษภาคตะวันออก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ประช</w:t>
      </w:r>
      <w:r w:rsidRPr="00DD5C05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คมอาเซียน ตามวิถีความพอเพียง ทั้งท่องจำบทอาขยานที่กำหนดและบทร้อยกรองที่มีคุณค่าตาม</w:t>
      </w:r>
      <w:r w:rsidR="00DD5C05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ความสนใจ มีมารยาทในการอ่าน การเขียน การฟัง การดูและการพูด </w:t>
      </w:r>
      <w:r w:rsidRPr="00DD5C05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</w:p>
    <w:p w14:paraId="248CFFA1" w14:textId="77777777" w:rsidR="003F3D41" w:rsidRDefault="003F3D41" w:rsidP="001D06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6230A8C2" w14:textId="3E956E4B" w:rsidR="00DD5C05" w:rsidRPr="00DD5C05" w:rsidRDefault="0029664C" w:rsidP="001D060F">
      <w:pPr>
        <w:jc w:val="thaiDistribute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="00DD5C05" w:rsidRPr="00DD5C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ตัวชี้วัดระหว่างทาง</w:t>
      </w:r>
    </w:p>
    <w:p w14:paraId="5037953C" w14:textId="2ED6D81B" w:rsidR="00ED478A" w:rsidRPr="00DD5C05" w:rsidRDefault="0029664C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,</w:t>
      </w:r>
      <w:r w:rsid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</w:p>
    <w:p w14:paraId="7F64FF27" w14:textId="38C115FF" w:rsidR="00ED478A" w:rsidRPr="00DD5C05" w:rsidRDefault="0029664C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๒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๗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๙</w:t>
      </w:r>
    </w:p>
    <w:p w14:paraId="609D6BA2" w14:textId="59B03546" w:rsidR="00ED478A" w:rsidRPr="00DD5C05" w:rsidRDefault="0029664C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๓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,</w:t>
      </w:r>
      <w:r w:rsid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ED478A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๖</w:t>
      </w:r>
    </w:p>
    <w:p w14:paraId="1237186C" w14:textId="7885EEC2" w:rsidR="00ED478A" w:rsidRPr="00DD5C05" w:rsidRDefault="00ED478A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๔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</w:p>
    <w:p w14:paraId="66B0904B" w14:textId="4C4CA922" w:rsidR="00ED478A" w:rsidRDefault="00ED478A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๕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="0025495D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</w:p>
    <w:p w14:paraId="01780E57" w14:textId="31BFECE1" w:rsidR="00DD5C05" w:rsidRDefault="0029664C" w:rsidP="00ED478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i/>
          <w:iCs/>
          <w:color w:val="000000"/>
          <w:sz w:val="32"/>
          <w:szCs w:val="32"/>
          <w:cs/>
        </w:rPr>
        <w:tab/>
      </w:r>
      <w:r w:rsidR="00DD5C05" w:rsidRPr="00DD5C05">
        <w:rPr>
          <w:rFonts w:ascii="TH SarabunPSK" w:eastAsia="Sarabun" w:hAnsi="TH SarabunPSK" w:cs="TH SarabunPSK" w:hint="cs"/>
          <w:b/>
          <w:bCs/>
          <w:i/>
          <w:iCs/>
          <w:color w:val="000000"/>
          <w:sz w:val="32"/>
          <w:szCs w:val="32"/>
          <w:cs/>
        </w:rPr>
        <w:t>ตัวชี้วัดปลายทาง</w:t>
      </w:r>
    </w:p>
    <w:p w14:paraId="5A3947D2" w14:textId="074A85B9" w:rsidR="00DD5C05" w:rsidRPr="00DD5C05" w:rsidRDefault="0029664C" w:rsidP="00DD5C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๑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  ม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,</w:t>
      </w:r>
      <w:r w:rsid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="00DD5C05"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</w:p>
    <w:p w14:paraId="62851A6E" w14:textId="6EFC91FD" w:rsidR="00DD5C05" w:rsidRPr="00DD5C05" w:rsidRDefault="00DD5C05" w:rsidP="00DD5C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๒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  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</w:p>
    <w:p w14:paraId="2753D151" w14:textId="53E69975" w:rsidR="00DD5C05" w:rsidRPr="00DD5C05" w:rsidRDefault="00DD5C05" w:rsidP="00DD5C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๓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  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๔</w:t>
      </w:r>
    </w:p>
    <w:p w14:paraId="5591E4B8" w14:textId="3D48616D" w:rsidR="00DD5C05" w:rsidRPr="00DD5C05" w:rsidRDefault="00DD5C05" w:rsidP="00DD5C0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๔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  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๓</w:t>
      </w:r>
    </w:p>
    <w:p w14:paraId="4864A5CF" w14:textId="35EC38D1" w:rsidR="0029664C" w:rsidRDefault="00DD5C05" w:rsidP="0029664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29664C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๕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  ม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</w:rPr>
        <w:t>/</w:t>
      </w:r>
      <w:r w:rsidRPr="00DD5C0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๕</w:t>
      </w:r>
    </w:p>
    <w:p w14:paraId="2D2CE712" w14:textId="07043B53" w:rsidR="00EC3448" w:rsidRPr="0029664C" w:rsidRDefault="003F3D41" w:rsidP="0029664C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H SarabunPSK" w:eastAsia="Sarabun" w:hAnsi="TH SarabunPSK" w:cs="TH SarabunPSK" w:hint="cs"/>
          <w:color w:val="000000"/>
          <w:sz w:val="32"/>
          <w:szCs w:val="32"/>
        </w:rPr>
      </w:pP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DD5C05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Pr="00DD5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ตัวชี้วัด</w:t>
      </w:r>
      <w:r w:rsidRPr="00DD5C0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sectPr w:rsidR="00EC3448" w:rsidRPr="0029664C" w:rsidSect="008D0091">
      <w:pgSz w:w="12240" w:h="15840"/>
      <w:pgMar w:top="1134" w:right="1440" w:bottom="7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C8E8" w14:textId="77777777" w:rsidR="008D0091" w:rsidRDefault="008D0091" w:rsidP="00EC3448">
      <w:r>
        <w:separator/>
      </w:r>
    </w:p>
  </w:endnote>
  <w:endnote w:type="continuationSeparator" w:id="0">
    <w:p w14:paraId="00BA72E8" w14:textId="77777777" w:rsidR="008D0091" w:rsidRDefault="008D0091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2A06" w14:textId="77777777" w:rsidR="008D0091" w:rsidRDefault="008D0091" w:rsidP="00EC3448">
      <w:r>
        <w:separator/>
      </w:r>
    </w:p>
  </w:footnote>
  <w:footnote w:type="continuationSeparator" w:id="0">
    <w:p w14:paraId="4D10B87D" w14:textId="77777777" w:rsidR="008D0091" w:rsidRDefault="008D0091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88438204">
    <w:abstractNumId w:val="1"/>
  </w:num>
  <w:num w:numId="2" w16cid:durableId="204475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114C1"/>
    <w:rsid w:val="00042AD1"/>
    <w:rsid w:val="00044323"/>
    <w:rsid w:val="00072BEB"/>
    <w:rsid w:val="00144CA9"/>
    <w:rsid w:val="00153C4A"/>
    <w:rsid w:val="001829A8"/>
    <w:rsid w:val="001B70C4"/>
    <w:rsid w:val="001D060F"/>
    <w:rsid w:val="001D3F76"/>
    <w:rsid w:val="00246E91"/>
    <w:rsid w:val="0025495D"/>
    <w:rsid w:val="0029664C"/>
    <w:rsid w:val="00306488"/>
    <w:rsid w:val="00363347"/>
    <w:rsid w:val="00393CDE"/>
    <w:rsid w:val="003D3C85"/>
    <w:rsid w:val="003F3D41"/>
    <w:rsid w:val="0045201E"/>
    <w:rsid w:val="004E1262"/>
    <w:rsid w:val="0050592D"/>
    <w:rsid w:val="00530653"/>
    <w:rsid w:val="005375E0"/>
    <w:rsid w:val="005F62FF"/>
    <w:rsid w:val="006758DF"/>
    <w:rsid w:val="006B472B"/>
    <w:rsid w:val="006B566D"/>
    <w:rsid w:val="00755CA2"/>
    <w:rsid w:val="007E6394"/>
    <w:rsid w:val="008146B7"/>
    <w:rsid w:val="008C7FB5"/>
    <w:rsid w:val="008D0091"/>
    <w:rsid w:val="008D35D6"/>
    <w:rsid w:val="00A6323C"/>
    <w:rsid w:val="00AA6FD0"/>
    <w:rsid w:val="00B12B6E"/>
    <w:rsid w:val="00B229AF"/>
    <w:rsid w:val="00B45D9C"/>
    <w:rsid w:val="00B54ED7"/>
    <w:rsid w:val="00C86110"/>
    <w:rsid w:val="00DA6CAB"/>
    <w:rsid w:val="00DD5C05"/>
    <w:rsid w:val="00EC3448"/>
    <w:rsid w:val="00ED478A"/>
    <w:rsid w:val="00F24B69"/>
    <w:rsid w:val="00F340B7"/>
    <w:rsid w:val="00F6728C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A7AA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BAD9-38A3-45F6-B334-B58596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Nutthapohn S</cp:lastModifiedBy>
  <cp:revision>12</cp:revision>
  <cp:lastPrinted>2021-05-17T10:02:00Z</cp:lastPrinted>
  <dcterms:created xsi:type="dcterms:W3CDTF">2021-05-17T04:42:00Z</dcterms:created>
  <dcterms:modified xsi:type="dcterms:W3CDTF">2024-03-28T18:52:00Z</dcterms:modified>
</cp:coreProperties>
</file>