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4620C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1424751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B6C9E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5D6CE787" w14:textId="416B31BE" w:rsidR="00052A7B" w:rsidRPr="00052A7B" w:rsidRDefault="00052A7B" w:rsidP="002E5169">
      <w:pPr>
        <w:ind w:left="2880" w:firstLine="720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2E5169">
        <w:rPr>
          <w:rFonts w:ascii="TH SarabunPSK" w:hAnsi="TH SarabunPSK" w:cs="TH SarabunPSK" w:hint="cs"/>
          <w:cs/>
        </w:rPr>
        <w:t xml:space="preserve"> เคมี </w:t>
      </w:r>
      <w:r w:rsidR="002E5169">
        <w:rPr>
          <w:rFonts w:ascii="TH SarabunPSK" w:hAnsi="TH SarabunPSK" w:cs="TH SarabunPSK"/>
        </w:rPr>
        <w:t>5</w:t>
      </w:r>
      <w:r w:rsidRPr="00052A7B">
        <w:rPr>
          <w:rFonts w:ascii="TH SarabunPSK" w:hAnsi="TH SarabunPSK" w:cs="TH SarabunPSK"/>
          <w:cs/>
        </w:rPr>
        <w:t xml:space="preserve"> </w:t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="002C3DD3">
        <w:rPr>
          <w:rFonts w:ascii="TH SarabunPSK" w:hAnsi="TH SarabunPSK" w:cs="TH SarabunPSK"/>
          <w:cs/>
        </w:rPr>
        <w:tab/>
      </w:r>
      <w:r w:rsidRPr="00052A7B">
        <w:rPr>
          <w:rFonts w:ascii="TH SarabunPSK" w:hAnsi="TH SarabunPSK" w:cs="TH SarabunPSK"/>
          <w:cs/>
        </w:rPr>
        <w:t xml:space="preserve">รหัสวิชา </w:t>
      </w:r>
      <w:r w:rsidR="002E5169">
        <w:rPr>
          <w:rFonts w:ascii="TH SarabunPSK" w:hAnsi="TH SarabunPSK" w:cs="TH SarabunPSK" w:hint="cs"/>
          <w:cs/>
        </w:rPr>
        <w:t>ว</w:t>
      </w:r>
      <w:r w:rsidR="002E5169">
        <w:rPr>
          <w:rFonts w:ascii="TH SarabunPSK" w:hAnsi="TH SarabunPSK" w:cs="TH SarabunPSK"/>
        </w:rPr>
        <w:t>33225</w:t>
      </w:r>
      <w:r w:rsidR="00C72068">
        <w:rPr>
          <w:rFonts w:ascii="TH SarabunPSK" w:hAnsi="TH SarabunPSK" w:cs="TH SarabunPSK" w:hint="cs"/>
          <w:cs/>
        </w:rPr>
        <w:t xml:space="preserve"> </w:t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="00C72068">
        <w:rPr>
          <w:rFonts w:ascii="TH SarabunPSK" w:hAnsi="TH SarabunPSK" w:cs="TH SarabunPSK" w:hint="cs"/>
          <w:cs/>
        </w:rPr>
        <w:t>เวลา</w:t>
      </w:r>
      <w:r w:rsidR="002E5169">
        <w:rPr>
          <w:rFonts w:ascii="TH SarabunPSK" w:hAnsi="TH SarabunPSK" w:cs="TH SarabunPSK" w:hint="cs"/>
          <w:cs/>
        </w:rPr>
        <w:t xml:space="preserve"> </w:t>
      </w:r>
      <w:r w:rsidR="002E5169">
        <w:rPr>
          <w:rFonts w:ascii="TH SarabunPSK" w:hAnsi="TH SarabunPSK" w:cs="TH SarabunPSK"/>
        </w:rPr>
        <w:t xml:space="preserve">60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5FB17DC" w14:textId="429F898B" w:rsidR="00052A7B" w:rsidRPr="00052A7B" w:rsidRDefault="00052A7B" w:rsidP="002E5169">
      <w:pPr>
        <w:ind w:left="2880" w:firstLine="720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 w:rsidR="002E5169">
        <w:rPr>
          <w:rFonts w:ascii="TH SarabunPSK" w:hAnsi="TH SarabunPSK" w:cs="TH SarabunPSK" w:hint="cs"/>
          <w:cs/>
        </w:rPr>
        <w:t>วิทยาศาสตร์</w:t>
      </w:r>
      <w:r w:rsidR="002C3DD3">
        <w:rPr>
          <w:rFonts w:ascii="TH SarabunPSK" w:hAnsi="TH SarabunPSK" w:cs="TH SarabunPSK" w:hint="cs"/>
          <w:cs/>
        </w:rPr>
        <w:t>และเทคโนโลยี</w:t>
      </w:r>
      <w:r w:rsidRPr="00052A7B">
        <w:rPr>
          <w:rFonts w:ascii="TH SarabunPSK" w:hAnsi="TH SarabunPSK" w:cs="TH SarabunPSK"/>
          <w:cs/>
        </w:rPr>
        <w:t xml:space="preserve">   </w:t>
      </w:r>
      <w:r w:rsidR="002E5169">
        <w:rPr>
          <w:rFonts w:ascii="TH SarabunPSK" w:hAnsi="TH SarabunPSK" w:cs="TH SarabunPSK"/>
          <w:cs/>
        </w:rPr>
        <w:tab/>
      </w:r>
      <w:r w:rsidRPr="00052A7B">
        <w:rPr>
          <w:rFonts w:ascii="TH SarabunPSK" w:hAnsi="TH SarabunPSK" w:cs="TH SarabunPSK"/>
          <w:cs/>
        </w:rPr>
        <w:t xml:space="preserve">ระดับชั้นมัธยมศึกษาปีที่ </w:t>
      </w:r>
      <w:r w:rsidR="002E5169">
        <w:rPr>
          <w:rFonts w:ascii="TH SarabunPSK" w:hAnsi="TH SarabunPSK" w:cs="TH SarabunPSK"/>
        </w:rPr>
        <w:t>6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 w:rsidR="002E5169">
        <w:rPr>
          <w:rFonts w:ascii="TH SarabunPSK" w:hAnsi="TH SarabunPSK" w:cs="TH SarabunPSK" w:hint="cs"/>
          <w:cs/>
        </w:rPr>
        <w:t xml:space="preserve"> </w:t>
      </w:r>
      <w:r w:rsidR="002E5169">
        <w:rPr>
          <w:rFonts w:ascii="TH SarabunPSK" w:hAnsi="TH SarabunPSK" w:cs="TH SarabunPSK"/>
        </w:rPr>
        <w:t>1</w:t>
      </w:r>
      <w:r w:rsidRPr="00052A7B">
        <w:rPr>
          <w:rFonts w:ascii="TH SarabunPSK" w:hAnsi="TH SarabunPSK" w:cs="TH SarabunPSK"/>
          <w:cs/>
        </w:rPr>
        <w:t xml:space="preserve"> </w:t>
      </w:r>
      <w:r w:rsidR="002E5169">
        <w:rPr>
          <w:rFonts w:ascii="TH SarabunPSK" w:hAnsi="TH SarabunPSK" w:cs="TH SarabunPSK"/>
          <w:cs/>
        </w:rPr>
        <w:tab/>
      </w:r>
      <w:r w:rsidR="002E5169">
        <w:rPr>
          <w:rFonts w:ascii="TH SarabunPSK" w:hAnsi="TH SarabunPSK" w:cs="TH SarabunPSK"/>
          <w:cs/>
        </w:rPr>
        <w:tab/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2E5169">
        <w:rPr>
          <w:rFonts w:ascii="TH SarabunPSK" w:hAnsi="TH SarabunPSK" w:cs="TH SarabunPSK"/>
        </w:rPr>
        <w:t>256</w:t>
      </w:r>
      <w:r w:rsidR="006C1ECF">
        <w:rPr>
          <w:rFonts w:ascii="TH SarabunPSK" w:hAnsi="TH SarabunPSK" w:cs="TH SarabunPSK"/>
        </w:rPr>
        <w:t>7</w:t>
      </w:r>
    </w:p>
    <w:p w14:paraId="3273AC55" w14:textId="77777777" w:rsidR="00052A7B" w:rsidRPr="00741BFC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5297"/>
        <w:gridCol w:w="3659"/>
        <w:gridCol w:w="3660"/>
      </w:tblGrid>
      <w:tr w:rsidR="00052A7B" w:rsidRPr="009A6D82" w14:paraId="1971D5BC" w14:textId="77777777" w:rsidTr="000339D5">
        <w:trPr>
          <w:trHeight w:val="128"/>
        </w:trPr>
        <w:tc>
          <w:tcPr>
            <w:tcW w:w="2022" w:type="dxa"/>
          </w:tcPr>
          <w:p w14:paraId="1AA70BFA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15833A28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5297" w:type="dxa"/>
          </w:tcPr>
          <w:p w14:paraId="665ADD2E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46E426F2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39B6E7B5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38E3E3C5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9A5CE51" w14:textId="77777777" w:rsidR="00052A7B" w:rsidRPr="00052A7B" w:rsidRDefault="00052A7B" w:rsidP="00324E9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08E8B36D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62380056" w14:textId="77777777"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41BFC" w:rsidRPr="009A6D82" w14:paraId="340C1D35" w14:textId="77777777" w:rsidTr="000339D5">
        <w:trPr>
          <w:trHeight w:val="128"/>
        </w:trPr>
        <w:tc>
          <w:tcPr>
            <w:tcW w:w="2022" w:type="dxa"/>
          </w:tcPr>
          <w:p w14:paraId="5615CA0D" w14:textId="626A42CA" w:rsidR="00741BFC" w:rsidRPr="00052A7B" w:rsidRDefault="00741BFC" w:rsidP="00741BFC">
            <w:pPr>
              <w:rPr>
                <w:rFonts w:ascii="TH SarabunPSK" w:hAnsi="TH SarabunPSK" w:cs="TH SarabunPSK"/>
              </w:rPr>
            </w:pPr>
            <w:r w:rsidRPr="00741BFC">
              <w:rPr>
                <w:rFonts w:ascii="TH SarabunPSK" w:hAnsi="TH SarabunPSK" w:cs="TH SarabunPSK"/>
                <w:cs/>
              </w:rPr>
              <w:t>ว 5.2 เข้าใจการเขียนและการดุลสมการเคมี ปริมาณสัมพันธ์ในปฏิกิริยาเคมี อัตราการเกิดปฏิกิริยาเคมี สมดุลในปฏิกิริยาเคมี สมบัติและปฏิกิริยาของกรด-เบส ปฏิกิริยารีดอก</w:t>
            </w:r>
            <w:proofErr w:type="spellStart"/>
            <w:r w:rsidRPr="00741BFC">
              <w:rPr>
                <w:rFonts w:ascii="TH SarabunPSK" w:hAnsi="TH SarabunPSK" w:cs="TH SarabunPSK"/>
                <w:cs/>
              </w:rPr>
              <w:t>ซ์</w:t>
            </w:r>
            <w:proofErr w:type="spellEnd"/>
            <w:r w:rsidRPr="00741BFC">
              <w:rPr>
                <w:rFonts w:ascii="TH SarabunPSK" w:hAnsi="TH SarabunPSK" w:cs="TH SarabunPSK"/>
                <w:cs/>
              </w:rPr>
              <w:t>และเซลล์เคมีไฟฟ้า รวมทั้งการนำความรู้ไปใช้ประโยชน์</w:t>
            </w:r>
          </w:p>
        </w:tc>
        <w:tc>
          <w:tcPr>
            <w:tcW w:w="5297" w:type="dxa"/>
          </w:tcPr>
          <w:p w14:paraId="514270D3" w14:textId="6A6F3DE6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SarabunPSK" w:eastAsia="Times New Roman" w:hAnsi="Times New Roman" w:cs="THSarabunPSK" w:hint="cs"/>
                <w:sz w:val="28"/>
                <w:szCs w:val="28"/>
                <w:cs/>
              </w:rPr>
              <w:t>1.</w:t>
            </w:r>
            <w:r w:rsidR="00741BFC" w:rsidRPr="00741BFC">
              <w:rPr>
                <w:rFonts w:ascii="THSarabunPSK" w:eastAsia="Times New Roman" w:hAnsi="Times New Roman" w:cs="THSarabunPSK"/>
                <w:sz w:val="28"/>
                <w:szCs w:val="28"/>
                <w:cs/>
              </w:rPr>
              <w:t xml:space="preserve"> </w:t>
            </w:r>
            <w:r w:rsidR="00741BFC" w:rsidRPr="00741BFC">
              <w:rPr>
                <w:rFonts w:ascii="THSarabunPSK" w:eastAsia="Times New Roman" w:hAnsi="Times New Roman" w:cs="THSarabunPSK" w:hint="cs"/>
                <w:sz w:val="28"/>
                <w:szCs w:val="28"/>
                <w:cs/>
              </w:rPr>
              <w:t>คำนวณเลขออกซิเดชัน</w:t>
            </w:r>
            <w:r w:rsidR="00741BFC" w:rsidRPr="00741BFC">
              <w:rPr>
                <w:rFonts w:ascii="THSarabunPSK" w:eastAsia="Times New Roman" w:hAnsi="Times New Roman" w:cs="THSarabunPSK"/>
                <w:sz w:val="28"/>
                <w:szCs w:val="28"/>
                <w:cs/>
              </w:rPr>
              <w:t xml:space="preserve"> </w:t>
            </w:r>
            <w:r w:rsidR="00741BFC" w:rsidRPr="00741BFC">
              <w:rPr>
                <w:rFonts w:ascii="THSarabunPSK" w:eastAsia="Times New Roman" w:hAnsi="Times New Roman" w:cs="THSarabunPSK" w:hint="cs"/>
                <w:sz w:val="28"/>
                <w:szCs w:val="28"/>
                <w:cs/>
              </w:rPr>
              <w:t>และระบุปฏิกิริยาที่เป็นปฏิกิริยารีดอก</w:t>
            </w:r>
            <w:proofErr w:type="spellStart"/>
            <w:r w:rsidR="00741BFC" w:rsidRPr="00741BFC">
              <w:rPr>
                <w:rFonts w:ascii="THSarabunPSK" w:eastAsia="Times New Roman" w:hAnsi="Times New Roman" w:cs="THSarabunPSK" w:hint="cs"/>
                <w:sz w:val="28"/>
                <w:szCs w:val="28"/>
                <w:cs/>
              </w:rPr>
              <w:t>ซ์</w:t>
            </w:r>
            <w:proofErr w:type="spellEnd"/>
          </w:p>
          <w:p w14:paraId="7CEF3B5F" w14:textId="4E9A24C9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วิเคราะห์การเปลี่ยนแปลงเลขออกซิเดชันและระบุตัวรีด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ิวซ์</w:t>
            </w:r>
            <w:proofErr w:type="spellEnd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และตัวออกซิ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ไดส์</w:t>
            </w:r>
            <w:proofErr w:type="spellEnd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รวมทั้งเขียนครึ่งปฏิกิริยาออกซิเดชันและครึ่งปฏิกิริยารีดักชันของปฏิกิริยารีดอก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ซ์</w:t>
            </w:r>
            <w:proofErr w:type="spellEnd"/>
          </w:p>
          <w:p w14:paraId="00C59ADC" w14:textId="09D1F725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3.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ทดลอง และเปรียบเทียบความสามารถในการเป็นตัวรีด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ิวซ์</w:t>
            </w:r>
            <w:proofErr w:type="spellEnd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หรือตัวออกซิ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ไดส์</w:t>
            </w:r>
            <w:proofErr w:type="spellEnd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และเขียนแสดงปฏิกิริยารีดอก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ซ์</w:t>
            </w:r>
            <w:proofErr w:type="spellEnd"/>
          </w:p>
          <w:p w14:paraId="37D29A67" w14:textId="0702E8D9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4.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ดุลสมการรีดอก</w:t>
            </w:r>
            <w:proofErr w:type="spellStart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ซ์</w:t>
            </w:r>
            <w:proofErr w:type="spellEnd"/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ด้วยการใช้เลขออกซิเดชันและวิธีครึ่งปฏิกิริยา</w:t>
            </w:r>
          </w:p>
          <w:p w14:paraId="257A28E7" w14:textId="0FA1914E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ระบุองค์ประกอบของเซลล์เคมีไฟฟ้า และเขียนสมการเคมีของปฏิกิริยาที่แอโนดและแคโทด ปฏิกิริยารวม และแผนภาพเซลล์</w:t>
            </w:r>
          </w:p>
          <w:p w14:paraId="5A7FEFCC" w14:textId="2B0B18F0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6.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คำนวณค่าศักย์ไฟฟ้ามาตรฐานของเซลล์และระบุประเภทของเซลล์เคมีไฟฟ้า ขั้วไฟฟ้าและปฏิกิริยาเคมีที่เกิดขึ้น</w:t>
            </w:r>
          </w:p>
          <w:p w14:paraId="791F42B1" w14:textId="2F3C2778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7.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อธิบายหลักการทำงาน และเขียนสมการแสดงปฏิกิริยาของเซลล์ปฐมภูมิและเซลล์ทุติยภูมิ</w:t>
            </w:r>
          </w:p>
          <w:p w14:paraId="3F4E7B7C" w14:textId="19CAE0BE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ทดลองชุบโลหะและแยกสารเคมีด้วยกระแสไฟฟ้า และอธิบายหลักการทางเคมีไฟฟ้าที่ใช้ในการชุบโลหะ การแยกสารเคมีด้วยกระแสไฟฟ้า การทำโลหะให้บริสุทธิ์ และการป้องกันการกัดกร่อนของโลหะ</w:t>
            </w:r>
          </w:p>
          <w:p w14:paraId="40E40F33" w14:textId="7C5FD876" w:rsidR="00741BFC" w:rsidRPr="00741BFC" w:rsidRDefault="00601692" w:rsidP="00741BF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9.</w:t>
            </w:r>
            <w:r w:rsidR="00741BFC" w:rsidRPr="00741BF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สืบค้นข้อมูล และนำเสนอตัวอย่างความก้าวหน้าทางเทคโนโลยีที่เกี่ยวข้องกับเซลล์เคมีไฟฟ้าในชีวิตประจำวัน</w:t>
            </w:r>
          </w:p>
          <w:p w14:paraId="1CF54977" w14:textId="77777777" w:rsidR="00741BFC" w:rsidRPr="00741BFC" w:rsidRDefault="00741BFC" w:rsidP="00741BFC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  <w:shd w:val="clear" w:color="auto" w:fill="auto"/>
          </w:tcPr>
          <w:p w14:paraId="0E5155BC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 คำนวณเลขออกซิเดชันของธาตุในสารประกอบและไอออนต่าง ๆ</w:t>
            </w:r>
          </w:p>
          <w:p w14:paraId="6152D7C6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2 อธิบายความหมายของปฏิกิริยารีดอก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และระบุปฏิกิริยาที่เป็นปฏิกิริยารีดอก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จากเลขออกซิเดชันของสารในปฏิกิริยา</w:t>
            </w:r>
          </w:p>
          <w:p w14:paraId="422CB5E6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3 อธิบายความหมายของครึ่งปฏิกิริยาออกซิเดชัน ครึ่งปฏิกิริยารีดักชัน ตัวรีด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ิวซ์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และตัวออกซิ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ไดส์</w:t>
            </w:r>
            <w:proofErr w:type="spellEnd"/>
          </w:p>
          <w:p w14:paraId="484B12C5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4 วิเคราะห์การเปลี่ยนแปลงเลขออกซิเดชัน และระบุตัวรีด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ิวซ์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และตัวออกซิ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ไดส์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รวมทั้งเขียนครึ่งปฏิกิริยาออกซิเดชันและครึ่งปฏิกิริยารีดักชันของปฏิกิริยารีดอก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ซ์</w:t>
            </w:r>
            <w:proofErr w:type="spellEnd"/>
          </w:p>
          <w:p w14:paraId="031BDDB8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5 ทดลองและเปรียบเทียบความสามารถในการเป็นตัวรีด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ิวซ์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หรือตัวออกซิ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ไดส์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และเขียนแสดงปฏิกิริยารีดอก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ซ์</w:t>
            </w:r>
            <w:proofErr w:type="spellEnd"/>
          </w:p>
          <w:p w14:paraId="5F15A0A0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6  ดุลสมการรีดอก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โดยวิธีเลขออกซิเดชันและวิธีครึ่งปฏิกิริยา</w:t>
            </w:r>
          </w:p>
          <w:p w14:paraId="5BC01096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7 ระบุองค์ประกอบของเซลล์เคมีไฟฟ้า</w:t>
            </w:r>
          </w:p>
          <w:p w14:paraId="72494200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8 เขียนสมการเคมีของปฏิกิริยาที่แอโนด แคโทด และปฏิกิริยารวม</w:t>
            </w:r>
          </w:p>
          <w:p w14:paraId="7F75EF56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9 เขียนแผนภาพครึ่งเซลล์และแผนภาพเซลล์</w:t>
            </w:r>
          </w:p>
          <w:p w14:paraId="6A6BA176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10 ทดลองหาค่าศักย์ไฟฟ้าของเซลล์</w:t>
            </w:r>
          </w:p>
          <w:p w14:paraId="3E1E295F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lastRenderedPageBreak/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11 เปรียบเทียบความสามารถในการเป็นตัวออกซิ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ไดส์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และตัวรีด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ิวซ์</w:t>
            </w:r>
            <w:proofErr w:type="spellEnd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โดยพิจารณาจากค่าศักย์ไฟฟ้ามาตรฐานของครึ่งเซลล์รีดักชัน</w:t>
            </w:r>
          </w:p>
          <w:p w14:paraId="262604DE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12 ระบุขั้วไฟฟ้า และเขียนปฏิกิริยาออกซิเดชัน ปฏิกิริยารีดักชัน และปฏิกิริยารีดอก</w:t>
            </w:r>
            <w:proofErr w:type="spellStart"/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ซ์</w:t>
            </w:r>
            <w:proofErr w:type="spellEnd"/>
          </w:p>
          <w:p w14:paraId="1B958CF2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13 คำนวณค่าศักย์ไฟฟ้ามาตรฐานของเซลล์ และระบุประเภทของเซลล์เคมีไฟฟ้า</w:t>
            </w:r>
          </w:p>
          <w:p w14:paraId="534CE0A7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14 อธิบายความหมายของเซลล์ปฐมภูมิและเซลล์ทุติยภูมิ</w:t>
            </w:r>
          </w:p>
          <w:p w14:paraId="47533E1C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15 อธิบายหลักการทำงานและเขียนสมการเคมีแสดงปฏิกิริยาของเซลล์ปฐมภูมิและเซลล์ทุติยภูมิ</w:t>
            </w:r>
          </w:p>
          <w:p w14:paraId="5F829109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16 อธิบายสาเหตุหรือภาวะที่ทำให้โลหะเกิดการผุกร่อนจากสมการแสดงปฏิกิริยา เคมีที่เกี่ยวข้อง และวิธีการป้องกันการกัดกร่อนของโลหะ</w:t>
            </w:r>
          </w:p>
          <w:p w14:paraId="2F02F072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17 ทดลองและอธิบายหลักการชุบโลหะโดยใช้เซลล์อิเล็กโทรลิติก</w:t>
            </w:r>
          </w:p>
          <w:p w14:paraId="1ECF07A7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P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18 ทดลองและอธิบายหลักการแยกสลายสารเคมีด้วยไฟฟ้า</w:t>
            </w:r>
          </w:p>
          <w:p w14:paraId="07655B07" w14:textId="77777777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19 อธิบายหลักการทำโลหะให้บริสุทธิ์</w:t>
            </w:r>
          </w:p>
          <w:p w14:paraId="09100D8F" w14:textId="5661C859" w:rsidR="00741BFC" w:rsidRPr="00741BFC" w:rsidRDefault="00741BFC" w:rsidP="00741B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1BFC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741BFC">
              <w:rPr>
                <w:rFonts w:ascii="TH SarabunPSK" w:hAnsi="TH SarabunPSK" w:cs="TH SarabunPSK"/>
                <w:sz w:val="28"/>
                <w:szCs w:val="28"/>
                <w:cs/>
              </w:rPr>
              <w:t>20 สืบค้นข้อมูลและนำเสนอตัวอย่างความก้าวหน้าทางเทคโนโลยีที่เกี่ยวข้องกับเซลล์เคมีไฟฟ้า</w:t>
            </w:r>
          </w:p>
        </w:tc>
        <w:tc>
          <w:tcPr>
            <w:tcW w:w="3660" w:type="dxa"/>
          </w:tcPr>
          <w:p w14:paraId="31314E36" w14:textId="77777777" w:rsidR="00741BFC" w:rsidRPr="00741BFC" w:rsidRDefault="00741BFC" w:rsidP="00741BFC">
            <w:pPr>
              <w:pStyle w:val="NoSpacing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lastRenderedPageBreak/>
              <w:t>เคมีไฟฟ้าเป็นการศึกษาปฏิกิริยาเคมีที่เกี่ยวข้องกับพลังงานไฟฟ้า โดยปฏิกิริยาเคมีที่มีการ</w:t>
            </w:r>
          </w:p>
          <w:p w14:paraId="3AD825D4" w14:textId="77777777" w:rsidR="006C1ECF" w:rsidRDefault="00741BFC" w:rsidP="00741BFC">
            <w:pPr>
              <w:pStyle w:val="NoSpacing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t>ถ่ายโอนอิเล็กตรอนระหว่างสารเรียกว่า ปฏิกิริยารีดอก</w:t>
            </w:r>
            <w:proofErr w:type="spellStart"/>
            <w:r w:rsidRPr="00741BFC">
              <w:rPr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sz w:val="28"/>
                <w:szCs w:val="28"/>
                <w:cs/>
              </w:rPr>
              <w:t xml:space="preserve"> ประกอบด้วยครึ่งปฏิกิริยาออกซิเดชันของตัวรีด</w:t>
            </w:r>
            <w:proofErr w:type="spellStart"/>
            <w:r w:rsidRPr="00741BFC">
              <w:rPr>
                <w:sz w:val="28"/>
                <w:szCs w:val="28"/>
                <w:cs/>
              </w:rPr>
              <w:t>ิวซ์</w:t>
            </w:r>
            <w:proofErr w:type="spellEnd"/>
            <w:r w:rsidRPr="00741BFC">
              <w:rPr>
                <w:sz w:val="28"/>
                <w:szCs w:val="28"/>
                <w:cs/>
              </w:rPr>
              <w:t>ซึ่งให้อิเล็กตรอน และครึ่งปฏิกิริยารีดักชันของตัวออกซิ</w:t>
            </w:r>
            <w:proofErr w:type="spellStart"/>
            <w:r w:rsidRPr="00741BFC">
              <w:rPr>
                <w:sz w:val="28"/>
                <w:szCs w:val="28"/>
                <w:cs/>
              </w:rPr>
              <w:t>ไดส์</w:t>
            </w:r>
            <w:proofErr w:type="spellEnd"/>
            <w:r w:rsidRPr="00741BFC">
              <w:rPr>
                <w:sz w:val="28"/>
                <w:szCs w:val="28"/>
                <w:cs/>
              </w:rPr>
              <w:t>ซึ่งรับอิเล็กตรอน ความสามารถในการให้หรือรับอิเล็กตรอนในปฏิกิริยารีดอก</w:t>
            </w:r>
            <w:proofErr w:type="spellStart"/>
            <w:r w:rsidRPr="00741BFC">
              <w:rPr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sz w:val="28"/>
                <w:szCs w:val="28"/>
                <w:cs/>
              </w:rPr>
              <w:t>สังเกตได้จากการทดลอง การดุลสมการรีดอก</w:t>
            </w:r>
            <w:proofErr w:type="spellStart"/>
            <w:r w:rsidRPr="00741BFC">
              <w:rPr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sz w:val="28"/>
                <w:szCs w:val="28"/>
                <w:cs/>
              </w:rPr>
              <w:t xml:space="preserve">ทำได้โดยวิธีเลขออกซิเดชันหรือวิธีครึ่งปฏิกิริยา </w:t>
            </w:r>
          </w:p>
          <w:p w14:paraId="517ECA2D" w14:textId="62F3B79E" w:rsidR="00741BFC" w:rsidRPr="00741BFC" w:rsidRDefault="00741BFC" w:rsidP="00741BFC">
            <w:pPr>
              <w:pStyle w:val="NoSpacing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t>เซลล์เคมีไฟฟ้าประกอบด้วยขั้วไฟฟ้าและอิเล็กโทร</w:t>
            </w:r>
            <w:proofErr w:type="spellStart"/>
            <w:r w:rsidRPr="00741BFC">
              <w:rPr>
                <w:sz w:val="28"/>
                <w:szCs w:val="28"/>
                <w:cs/>
              </w:rPr>
              <w:t>ไลต์</w:t>
            </w:r>
            <w:proofErr w:type="spellEnd"/>
            <w:r w:rsidRPr="00741BFC">
              <w:rPr>
                <w:sz w:val="28"/>
                <w:szCs w:val="28"/>
                <w:cs/>
              </w:rPr>
              <w:t xml:space="preserve"> ซึ่งอาจเชื่อมต่อแต่ละครึ่งเซลล์ด้วยสะพานเกลือหรือเยื่อ โดยขั้วไฟฟ้าที่เกิดปฏิกิริยาออกซิเดชันเรียกว่า แอโนด และขั้วไฟฟ้าที่เกิดปฏิกิริยารีดักชันเรียกว่า แคโทด เซลล์เคมีไฟฟ้าสามารถเขียนแสดงได้ด้วยแผนภาพเซลล์ค่าศักย์ไฟฟ้าของเซลล์คำนวณได้จากค่าศักย์ไฟฟ้าของครึ่งเซลล์ ถ้ามีค่าเป็นบวก แสดงว่า</w:t>
            </w:r>
          </w:p>
          <w:p w14:paraId="4E139670" w14:textId="7356C7C4" w:rsidR="00741BFC" w:rsidRPr="00741BFC" w:rsidRDefault="00741BFC" w:rsidP="00741BFC">
            <w:pPr>
              <w:pStyle w:val="NoSpacing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lastRenderedPageBreak/>
              <w:t>ปฏิกิริยารีดอก</w:t>
            </w:r>
            <w:proofErr w:type="spellStart"/>
            <w:r w:rsidRPr="00741BFC">
              <w:rPr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sz w:val="28"/>
                <w:szCs w:val="28"/>
                <w:cs/>
              </w:rPr>
              <w:t>เกิดขึ้นได้เองซึ่งพบในเซลล์</w:t>
            </w:r>
            <w:proofErr w:type="spellStart"/>
            <w:r w:rsidRPr="00741BFC">
              <w:rPr>
                <w:sz w:val="28"/>
                <w:szCs w:val="28"/>
                <w:cs/>
              </w:rPr>
              <w:t>กัล</w:t>
            </w:r>
            <w:proofErr w:type="spellEnd"/>
            <w:r w:rsidRPr="00741BFC">
              <w:rPr>
                <w:sz w:val="28"/>
                <w:szCs w:val="28"/>
                <w:cs/>
              </w:rPr>
              <w:t>วา</w:t>
            </w:r>
            <w:proofErr w:type="spellStart"/>
            <w:r w:rsidRPr="00741BFC">
              <w:rPr>
                <w:sz w:val="28"/>
                <w:szCs w:val="28"/>
                <w:cs/>
              </w:rPr>
              <w:t>นิก</w:t>
            </w:r>
            <w:proofErr w:type="spellEnd"/>
            <w:r w:rsidRPr="00741BFC">
              <w:rPr>
                <w:sz w:val="28"/>
                <w:szCs w:val="28"/>
                <w:cs/>
              </w:rPr>
              <w:t xml:space="preserve"> แต่ถ้ามีค่าเป็นลบแสดงว่าปฏิกิริยารีดอก</w:t>
            </w:r>
            <w:proofErr w:type="spellStart"/>
            <w:r w:rsidRPr="00741BFC">
              <w:rPr>
                <w:sz w:val="28"/>
                <w:szCs w:val="28"/>
                <w:cs/>
              </w:rPr>
              <w:t>ซ์</w:t>
            </w:r>
            <w:proofErr w:type="spellEnd"/>
            <w:r w:rsidRPr="00741BFC">
              <w:rPr>
                <w:sz w:val="28"/>
                <w:szCs w:val="28"/>
                <w:cs/>
              </w:rPr>
              <w:t>ไม่สามารถเกิดได้เอง ต้องมีการให้พลังงานไฟฟ้าจากแหล่งกำเนิดไฟฟ้าภายนอกจึงจะเกิดปฏิกิริยาซึ่งพบในเซลล์อิเล็กโทรลิติก</w:t>
            </w:r>
          </w:p>
          <w:p w14:paraId="47E4EAAF" w14:textId="18A8A98F" w:rsidR="00741BFC" w:rsidRPr="00741BFC" w:rsidRDefault="00741BFC" w:rsidP="00741BFC">
            <w:pPr>
              <w:pStyle w:val="NoSpacing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t>ความรู</w:t>
            </w:r>
            <w:r>
              <w:rPr>
                <w:rFonts w:hint="cs"/>
                <w:sz w:val="28"/>
                <w:szCs w:val="28"/>
                <w:cs/>
              </w:rPr>
              <w:t>้เ</w:t>
            </w:r>
            <w:r w:rsidRPr="00741BFC">
              <w:rPr>
                <w:sz w:val="28"/>
                <w:szCs w:val="28"/>
                <w:cs/>
              </w:rPr>
              <w:t>กี่ยวกับเซลล์เคมีไฟฟ</w:t>
            </w:r>
            <w:r>
              <w:rPr>
                <w:rFonts w:hint="cs"/>
                <w:sz w:val="28"/>
                <w:szCs w:val="28"/>
                <w:cs/>
              </w:rPr>
              <w:t>้า</w:t>
            </w:r>
            <w:r w:rsidRPr="00741BFC">
              <w:rPr>
                <w:sz w:val="28"/>
                <w:szCs w:val="28"/>
                <w:cs/>
              </w:rPr>
              <w:t xml:space="preserve"> ทั้งเซลล์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กัล</w:t>
            </w:r>
            <w:proofErr w:type="spellEnd"/>
            <w:r w:rsidRPr="00741BFC">
              <w:rPr>
                <w:sz w:val="28"/>
                <w:szCs w:val="28"/>
                <w:cs/>
              </w:rPr>
              <w:t>วาน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ิ</w:t>
            </w:r>
            <w:r w:rsidRPr="00741BFC">
              <w:rPr>
                <w:sz w:val="28"/>
                <w:szCs w:val="28"/>
                <w:cs/>
              </w:rPr>
              <w:t>ก</w:t>
            </w:r>
            <w:proofErr w:type="spellEnd"/>
            <w:r w:rsidRPr="00741BFC">
              <w:rPr>
                <w:sz w:val="28"/>
                <w:szCs w:val="28"/>
                <w:cs/>
              </w:rPr>
              <w:t>และเซลล</w:t>
            </w:r>
            <w:r>
              <w:rPr>
                <w:rFonts w:hint="cs"/>
                <w:sz w:val="28"/>
                <w:szCs w:val="28"/>
                <w:cs/>
              </w:rPr>
              <w:t>์</w:t>
            </w:r>
            <w:r w:rsidRPr="00741BFC">
              <w:rPr>
                <w:sz w:val="28"/>
                <w:szCs w:val="28"/>
                <w:cs/>
              </w:rPr>
              <w:t>อ</w:t>
            </w:r>
            <w:r>
              <w:rPr>
                <w:rFonts w:hint="cs"/>
                <w:sz w:val="28"/>
                <w:szCs w:val="28"/>
                <w:cs/>
              </w:rPr>
              <w:t>ิ</w:t>
            </w:r>
            <w:r w:rsidRPr="00741BFC">
              <w:rPr>
                <w:sz w:val="28"/>
                <w:szCs w:val="28"/>
                <w:cs/>
              </w:rPr>
              <w:t>เล</w:t>
            </w:r>
            <w:r>
              <w:rPr>
                <w:rFonts w:hint="cs"/>
                <w:sz w:val="28"/>
                <w:szCs w:val="28"/>
                <w:cs/>
              </w:rPr>
              <w:t>็</w:t>
            </w:r>
            <w:r w:rsidRPr="00741BFC">
              <w:rPr>
                <w:sz w:val="28"/>
                <w:szCs w:val="28"/>
                <w:cs/>
              </w:rPr>
              <w:t>กโทรลิติกสามารถนำ ไปใช้ในการผลิตแบตเตอรี่ การชุบโลหะ การแยกสลายด้วยไฟฟ้า การทำโลหะให้บริสุทธิ์ การป้องกันการกัดกร่อนของโลหะ และการพัฒนาเทคโนโลยีที่นำไปสู่นวัตกรรมด้านพลังงานที่เป็นมิตรต่อสิ่งแวดล้อม</w:t>
            </w:r>
          </w:p>
        </w:tc>
      </w:tr>
      <w:tr w:rsidR="00324E9A" w:rsidRPr="009A6D82" w14:paraId="08B6CCFB" w14:textId="77777777" w:rsidTr="000339D5">
        <w:trPr>
          <w:trHeight w:val="643"/>
        </w:trPr>
        <w:tc>
          <w:tcPr>
            <w:tcW w:w="2022" w:type="dxa"/>
          </w:tcPr>
          <w:p w14:paraId="7D0054F5" w14:textId="77777777" w:rsidR="00324E9A" w:rsidRPr="00741BFC" w:rsidRDefault="00324E9A" w:rsidP="00741BFC">
            <w:pPr>
              <w:pStyle w:val="NoSpacing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lastRenderedPageBreak/>
              <w:t xml:space="preserve">ว </w:t>
            </w:r>
            <w:r w:rsidRPr="00741BFC">
              <w:rPr>
                <w:sz w:val="28"/>
                <w:szCs w:val="28"/>
              </w:rPr>
              <w:t>5</w:t>
            </w:r>
            <w:r w:rsidRPr="00741BFC">
              <w:rPr>
                <w:sz w:val="28"/>
                <w:szCs w:val="28"/>
                <w:cs/>
              </w:rPr>
              <w:t>.</w:t>
            </w:r>
            <w:r w:rsidRPr="00741BFC">
              <w:rPr>
                <w:sz w:val="28"/>
                <w:szCs w:val="28"/>
              </w:rPr>
              <w:t>1</w:t>
            </w:r>
            <w:r w:rsidRPr="00741BFC">
              <w:rPr>
                <w:sz w:val="28"/>
                <w:szCs w:val="28"/>
                <w:cs/>
              </w:rPr>
              <w:t xml:space="preserve"> เข้าใจโครงสร้างอะตอม การจัดเรียงธาตุในตารางธาตุ สมบัติของธาตุ พันธะเคมีและสมบัติของสาร แก๊สและสมบัติของแก๊ส ประเภท</w:t>
            </w:r>
            <w:r w:rsidRPr="00741BFC">
              <w:rPr>
                <w:sz w:val="28"/>
                <w:szCs w:val="28"/>
                <w:cs/>
              </w:rPr>
              <w:lastRenderedPageBreak/>
              <w:t>และสมบัติของสารประกอบอินทรีย์และพอลิเมอร์</w:t>
            </w:r>
            <w:r w:rsidRPr="00741BFC">
              <w:rPr>
                <w:sz w:val="28"/>
                <w:szCs w:val="28"/>
              </w:rPr>
              <w:t xml:space="preserve"> </w:t>
            </w:r>
            <w:r w:rsidRPr="00741BFC">
              <w:rPr>
                <w:sz w:val="28"/>
                <w:szCs w:val="28"/>
                <w:cs/>
              </w:rPr>
              <w:t>รวมทั้งการน</w:t>
            </w:r>
            <w:r w:rsidRPr="00741BFC">
              <w:rPr>
                <w:rFonts w:hint="cs"/>
                <w:sz w:val="28"/>
                <w:szCs w:val="28"/>
                <w:cs/>
              </w:rPr>
              <w:t>ำ</w:t>
            </w:r>
            <w:r w:rsidRPr="00741BFC">
              <w:rPr>
                <w:sz w:val="28"/>
                <w:szCs w:val="28"/>
                <w:cs/>
              </w:rPr>
              <w:t>ความรู้ไปใช้ประโยชน์</w:t>
            </w:r>
          </w:p>
          <w:p w14:paraId="10C84540" w14:textId="77777777" w:rsidR="00324E9A" w:rsidRPr="00741BFC" w:rsidRDefault="00324E9A" w:rsidP="00324E9A">
            <w:pPr>
              <w:pStyle w:val="NoSpacing"/>
              <w:jc w:val="thaiDistribute"/>
              <w:rPr>
                <w:sz w:val="28"/>
                <w:szCs w:val="28"/>
              </w:rPr>
            </w:pPr>
          </w:p>
          <w:p w14:paraId="71D8E977" w14:textId="77777777" w:rsidR="00324E9A" w:rsidRPr="00741BFC" w:rsidRDefault="00324E9A" w:rsidP="00324E9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97" w:type="dxa"/>
          </w:tcPr>
          <w:p w14:paraId="63FFF892" w14:textId="50DB0AB4" w:rsidR="00324E9A" w:rsidRPr="00273389" w:rsidRDefault="00324E9A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273389">
              <w:rPr>
                <w:sz w:val="28"/>
                <w:szCs w:val="28"/>
                <w:cs/>
              </w:rPr>
              <w:lastRenderedPageBreak/>
              <w:t>1</w:t>
            </w:r>
            <w:r w:rsidR="00601692">
              <w:rPr>
                <w:rFonts w:hint="cs"/>
                <w:sz w:val="28"/>
                <w:szCs w:val="28"/>
                <w:cs/>
              </w:rPr>
              <w:t>.</w:t>
            </w:r>
            <w:r w:rsidRPr="00273389">
              <w:rPr>
                <w:sz w:val="28"/>
                <w:szCs w:val="28"/>
                <w:cs/>
              </w:rPr>
              <w:t xml:space="preserve"> สืบค้นข้อมูลและนำเสนอตัวอย่างสารประกอบอินทรีย์ที่มีพันธะเดี่ยว</w:t>
            </w:r>
            <w:r w:rsidRPr="0027338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73389">
              <w:rPr>
                <w:sz w:val="28"/>
                <w:szCs w:val="28"/>
                <w:cs/>
              </w:rPr>
              <w:t>พันธะคู่ หรือพันธะสามที่พบในชีวิตประจำวัน</w:t>
            </w:r>
          </w:p>
          <w:p w14:paraId="6DEFE682" w14:textId="65217D91" w:rsidR="00324E9A" w:rsidRPr="00273389" w:rsidRDefault="00601692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="00324E9A" w:rsidRPr="00273389">
              <w:rPr>
                <w:sz w:val="28"/>
                <w:szCs w:val="28"/>
                <w:cs/>
              </w:rPr>
              <w:t xml:space="preserve"> เขียนสูตรโครงสร้างลิวอิส ส</w:t>
            </w:r>
            <w:r w:rsidR="00324E9A" w:rsidRPr="00273389">
              <w:rPr>
                <w:rFonts w:hint="cs"/>
                <w:sz w:val="28"/>
                <w:szCs w:val="28"/>
                <w:cs/>
              </w:rPr>
              <w:t>ู</w:t>
            </w:r>
            <w:r w:rsidR="00324E9A" w:rsidRPr="00273389">
              <w:rPr>
                <w:sz w:val="28"/>
                <w:szCs w:val="28"/>
                <w:cs/>
              </w:rPr>
              <w:t>ตรโครงสร</w:t>
            </w:r>
            <w:r w:rsidR="00324E9A" w:rsidRPr="00273389">
              <w:rPr>
                <w:rFonts w:hint="cs"/>
                <w:sz w:val="28"/>
                <w:szCs w:val="28"/>
                <w:cs/>
              </w:rPr>
              <w:t>้</w:t>
            </w:r>
            <w:r w:rsidR="00324E9A" w:rsidRPr="00273389">
              <w:rPr>
                <w:sz w:val="28"/>
                <w:szCs w:val="28"/>
                <w:cs/>
              </w:rPr>
              <w:t>างแบบย</w:t>
            </w:r>
            <w:r w:rsidR="00324E9A" w:rsidRPr="00273389">
              <w:rPr>
                <w:rFonts w:hint="cs"/>
                <w:sz w:val="28"/>
                <w:szCs w:val="28"/>
                <w:cs/>
              </w:rPr>
              <w:t>่</w:t>
            </w:r>
            <w:r w:rsidR="00324E9A" w:rsidRPr="00273389">
              <w:rPr>
                <w:sz w:val="28"/>
                <w:szCs w:val="28"/>
                <w:cs/>
              </w:rPr>
              <w:t>อและส</w:t>
            </w:r>
            <w:r w:rsidR="00324E9A" w:rsidRPr="00273389">
              <w:rPr>
                <w:rFonts w:hint="cs"/>
                <w:sz w:val="28"/>
                <w:szCs w:val="28"/>
                <w:cs/>
              </w:rPr>
              <w:t>ู</w:t>
            </w:r>
            <w:r w:rsidR="00324E9A" w:rsidRPr="00273389">
              <w:rPr>
                <w:sz w:val="28"/>
                <w:szCs w:val="28"/>
                <w:cs/>
              </w:rPr>
              <w:t>ตรโครงสร</w:t>
            </w:r>
            <w:r w:rsidR="00324E9A" w:rsidRPr="00273389">
              <w:rPr>
                <w:rFonts w:hint="cs"/>
                <w:sz w:val="28"/>
                <w:szCs w:val="28"/>
                <w:cs/>
              </w:rPr>
              <w:t>้</w:t>
            </w:r>
            <w:r w:rsidR="00324E9A" w:rsidRPr="00273389">
              <w:rPr>
                <w:sz w:val="28"/>
                <w:szCs w:val="28"/>
                <w:cs/>
              </w:rPr>
              <w:t>างแบบเส</w:t>
            </w:r>
            <w:r w:rsidR="00324E9A" w:rsidRPr="00273389">
              <w:rPr>
                <w:rFonts w:hint="cs"/>
                <w:sz w:val="28"/>
                <w:szCs w:val="28"/>
                <w:cs/>
              </w:rPr>
              <w:t>้</w:t>
            </w:r>
            <w:r w:rsidR="00324E9A" w:rsidRPr="00273389">
              <w:rPr>
                <w:sz w:val="28"/>
                <w:szCs w:val="28"/>
                <w:cs/>
              </w:rPr>
              <w:t>นของสารประกอบอินทรีย์</w:t>
            </w:r>
          </w:p>
          <w:p w14:paraId="276AF187" w14:textId="129201A3" w:rsidR="00324E9A" w:rsidRPr="00273389" w:rsidRDefault="00324E9A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273389">
              <w:rPr>
                <w:sz w:val="28"/>
                <w:szCs w:val="28"/>
                <w:cs/>
              </w:rPr>
              <w:t>3</w:t>
            </w:r>
            <w:r w:rsidR="00601692">
              <w:rPr>
                <w:rFonts w:hint="cs"/>
                <w:sz w:val="28"/>
                <w:szCs w:val="28"/>
                <w:cs/>
              </w:rPr>
              <w:t>.</w:t>
            </w:r>
            <w:r w:rsidRPr="00273389">
              <w:rPr>
                <w:sz w:val="28"/>
                <w:szCs w:val="28"/>
                <w:cs/>
              </w:rPr>
              <w:t xml:space="preserve"> วิเคราะห์โครงสร้างและระบุประเภทของสารประกอบอินทรีย์จากหมู่ฟังก์ชัน</w:t>
            </w:r>
          </w:p>
          <w:p w14:paraId="4CC09BE3" w14:textId="5842BC6E" w:rsidR="00324E9A" w:rsidRPr="00273389" w:rsidRDefault="00324E9A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273389">
              <w:rPr>
                <w:sz w:val="28"/>
                <w:szCs w:val="28"/>
                <w:cs/>
              </w:rPr>
              <w:lastRenderedPageBreak/>
              <w:t>4</w:t>
            </w:r>
            <w:r w:rsidR="00601692">
              <w:rPr>
                <w:rFonts w:hint="cs"/>
                <w:sz w:val="28"/>
                <w:szCs w:val="28"/>
                <w:cs/>
              </w:rPr>
              <w:t>.</w:t>
            </w:r>
            <w:r w:rsidRPr="00273389">
              <w:rPr>
                <w:sz w:val="28"/>
                <w:szCs w:val="28"/>
                <w:cs/>
              </w:rPr>
              <w:t xml:space="preserve"> เขียนสูตรโครงสร้างและเรียกชื่อสารประกอบอินทรีย์ประเภทต่าง ๆ ที่มีหมู่ฟังก์ชันไม่เกิน 1 หมู่</w:t>
            </w:r>
            <w:r w:rsidRPr="00273389">
              <w:rPr>
                <w:sz w:val="28"/>
                <w:szCs w:val="28"/>
              </w:rPr>
              <w:t xml:space="preserve"> </w:t>
            </w:r>
            <w:r w:rsidRPr="00273389">
              <w:rPr>
                <w:sz w:val="28"/>
                <w:szCs w:val="28"/>
                <w:cs/>
              </w:rPr>
              <w:t xml:space="preserve">ตามระบบ </w:t>
            </w:r>
            <w:r w:rsidRPr="00273389">
              <w:rPr>
                <w:sz w:val="28"/>
                <w:szCs w:val="28"/>
              </w:rPr>
              <w:t>IUPAC</w:t>
            </w:r>
          </w:p>
          <w:p w14:paraId="1429371F" w14:textId="05D66FFC" w:rsidR="00324E9A" w:rsidRPr="00273389" w:rsidRDefault="00324E9A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273389">
              <w:rPr>
                <w:sz w:val="28"/>
                <w:szCs w:val="28"/>
                <w:cs/>
              </w:rPr>
              <w:t>5</w:t>
            </w:r>
            <w:r w:rsidR="00601692">
              <w:rPr>
                <w:rFonts w:hint="cs"/>
                <w:sz w:val="28"/>
                <w:szCs w:val="28"/>
                <w:cs/>
              </w:rPr>
              <w:t>.</w:t>
            </w:r>
            <w:r w:rsidRPr="00273389">
              <w:rPr>
                <w:sz w:val="28"/>
                <w:szCs w:val="28"/>
                <w:cs/>
              </w:rPr>
              <w:t xml:space="preserve"> เขียนไอโซเมอร์โครงสร้างของสารประกอบอินทรีย์ประเภทต่าง ๆ</w:t>
            </w:r>
            <w:r w:rsidRPr="00273389">
              <w:rPr>
                <w:sz w:val="28"/>
                <w:szCs w:val="28"/>
              </w:rPr>
              <w:t xml:space="preserve"> </w:t>
            </w:r>
          </w:p>
          <w:p w14:paraId="215DAC07" w14:textId="07941ECF" w:rsidR="000339D5" w:rsidRPr="00273389" w:rsidRDefault="000339D5" w:rsidP="000339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 w:rsidR="0060169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วิเคราะห์ และเปรียบเทียบจุดเดือด และการละลายในน้ำ ของสารประกอบอินทรีย์ที่มีหมู่ฟังก์ชัน ขนาดโมเลกุล หรือโครงสร้างต่างกัน</w:t>
            </w:r>
          </w:p>
          <w:p w14:paraId="219D4C21" w14:textId="3802241C" w:rsidR="000339D5" w:rsidRDefault="000339D5" w:rsidP="000339D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  <w:r w:rsidR="0060169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ระบุประเภทของสารประกอบไฮโดรคาร์บอนและเขียนผลิตภัณฑ์จากปฏิกิริยาการเผาไหม้ปฏิกิริยากับโบรมีน หรือปฏิกิริยากับโพแทสเซียม</w:t>
            </w:r>
            <w:proofErr w:type="spellStart"/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>เปอร์</w:t>
            </w:r>
            <w:proofErr w:type="spellEnd"/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>แมงกา</w:t>
            </w:r>
            <w:proofErr w:type="spellStart"/>
            <w:r w:rsidRPr="00273389">
              <w:rPr>
                <w:rFonts w:ascii="TH SarabunPSK" w:hAnsi="TH SarabunPSK" w:cs="TH SarabunPSK"/>
                <w:sz w:val="28"/>
                <w:szCs w:val="28"/>
                <w:cs/>
              </w:rPr>
              <w:t>เนต</w:t>
            </w:r>
            <w:proofErr w:type="spellEnd"/>
          </w:p>
          <w:p w14:paraId="01A47706" w14:textId="0BF8BEF7" w:rsidR="006C1ECF" w:rsidRPr="006C1ECF" w:rsidRDefault="006C1ECF" w:rsidP="006C1ECF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1ECF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="0060169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เขียนสมการเคมีและอธิบายการเกิดปฏิกิริยาเอสเทอริ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ฟิเค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ชัน ปฏิกิริยาการสังเคราะห์เอไมด์ ปฏิกิริยา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ไฮโ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ดรลิ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ซิส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และปฏิกิริยาสะปอน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นิฟิเค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ชัน</w:t>
            </w:r>
          </w:p>
          <w:p w14:paraId="1D76CA05" w14:textId="66B63E1D" w:rsidR="006C1ECF" w:rsidRPr="006C1ECF" w:rsidRDefault="006C1ECF" w:rsidP="006C1ECF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1ECF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="0060169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ทดสอบปฏิกิริยาเอสเทอริ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ฟิเค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ชัน ปฏิกิริยา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ไฮโ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ดรลิ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ซิส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และปฏิกิริยาสะปอน</w:t>
            </w:r>
            <w:proofErr w:type="spellStart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นิฟิเค</w:t>
            </w:r>
            <w:proofErr w:type="spellEnd"/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ชัน</w:t>
            </w:r>
          </w:p>
          <w:p w14:paraId="45C23706" w14:textId="312235F9" w:rsidR="006C1ECF" w:rsidRPr="00273389" w:rsidRDefault="006C1ECF" w:rsidP="006C1ECF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1EC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="00601692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6C1EC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C1ECF">
              <w:rPr>
                <w:rFonts w:ascii="TH SarabunPSK" w:hAnsi="TH SarabunPSK" w:cs="TH SarabunPSK"/>
                <w:sz w:val="28"/>
                <w:szCs w:val="28"/>
                <w:cs/>
              </w:rPr>
              <w:t>สืบค้นข้อมูล และนำเสนอตัวอย่างการนำสารประกอบอินทรีย์ไปใช้ประโยชน์ในชีวิตประจำวันและอุตสาหกรรม</w:t>
            </w:r>
          </w:p>
          <w:p w14:paraId="298172CB" w14:textId="77777777" w:rsidR="00324E9A" w:rsidRPr="00273389" w:rsidRDefault="00324E9A" w:rsidP="000339D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14:paraId="676BF4D5" w14:textId="4DB9854E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K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1 นักเรียนสามารถอธิบายการเกิดพันธะเคมีของคาร์บอนในสารประกอบอินทรีย์</w:t>
            </w:r>
          </w:p>
          <w:p w14:paraId="339C8D69" w14:textId="613BDDCC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2 นักเรียนสามารถสืบค้นข้อมูลและนำเสนอตัวอย่างสารประกอบอินทรีย์ที่มีพันธะเดี่ยว พันธะคู่ หรือพันธะสาม ที่พบในชีวิตประจำวัน</w:t>
            </w:r>
          </w:p>
          <w:p w14:paraId="17E9BC8E" w14:textId="77777777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3. นักเรียนสามารถเขียนสูตรโมเลกุล สูตรโครงสร้างลิวอิส สูตรโครงสร้างแบบย่อ และ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สูตรโครงสร้างแบบเส้นพันธะของสารประกอบอินทรีย์</w:t>
            </w:r>
          </w:p>
          <w:p w14:paraId="7CF34B08" w14:textId="50B8BA7E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K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4 นักเรียนสามารถวิเคราะห์โครงสร้างและระบุประเภทของสารประกอบอินทรีย์จากหมู่ฟังก์ชัน</w:t>
            </w:r>
          </w:p>
          <w:p w14:paraId="57719987" w14:textId="337ECB5A" w:rsidR="005A0FBF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นักเรียนสามารถเขียนสูตรโครงสร้างและเรียกชื่อสารประกอบอินทรีย์ประเภทต่าง ๆ ที่มีหมู่ฟังก์ชันไม่เกิน 1 หมู่ ตามระบบ </w:t>
            </w:r>
            <w:r w:rsidRPr="00832B4B">
              <w:rPr>
                <w:rFonts w:ascii="TH SarabunPSK" w:hAnsi="TH SarabunPSK" w:cs="TH SarabunPSK"/>
                <w:sz w:val="28"/>
                <w:szCs w:val="28"/>
              </w:rPr>
              <w:t>IUPAC</w:t>
            </w:r>
          </w:p>
          <w:p w14:paraId="526A0C6B" w14:textId="224C0F64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6 นักเรียนสามารถเขียนไอโซเมอร์โครงสร้างของสารประกอบอินทรีย์ประเภทต่าง ๆ</w:t>
            </w:r>
          </w:p>
          <w:p w14:paraId="496B4946" w14:textId="5AF7450B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K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7 นักเรียนสามารถวิเคราะห์และเปรียบเทียบจุดเดือดและการละลายในน้ำของสารประกอบอินทรีย์ที่มีหมู่ฟังก์ชัน ขนาดโมเลกุล หรือโครงสร้างต่างกัน</w:t>
            </w:r>
          </w:p>
          <w:p w14:paraId="33E6EB8E" w14:textId="5B20AF68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K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8 นักเรียนสามารถระบุประเภทของสารประกอบไฮโดรคาร์บอนจากปฏิกิริยาการเผาไหม้ ปฏิกิริยากับโบรมีนหรือปฏิกิริยากับโพแทสเซียม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เปอร์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แมงกา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เนต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และเขียนสมการเคมีแสดงปฏิกิริยาที่เกิดขึ้น</w:t>
            </w:r>
          </w:p>
          <w:p w14:paraId="3CE77A5B" w14:textId="0FF5FEA7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9 นักเรียนสามารถเขียนสมการเคมีและอธิบายการเกิดปฏิกิริยาเอสเทอริ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ฟิเค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ชัน ปฏิกิริยาการสังเคราะห์เอไมด์ ปฏิกิริยา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ไฮโ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ดรลิ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ซิส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และปฏิกิริยาสะปอน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นิฟิเค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ชัน</w:t>
            </w:r>
          </w:p>
          <w:p w14:paraId="174DD1BF" w14:textId="6B370649" w:rsidR="00832B4B" w:rsidRPr="00832B4B" w:rsidRDefault="00832B4B" w:rsidP="00832B4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10 นักเรียนสามารถทดสอบปฏิกิริยาเอสเทอริ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ฟิเค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ชัน ปฏิกิริยา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ไฮโ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ดรลิ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ซิส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และปฏิกิริยาสะปอน</w:t>
            </w:r>
            <w:proofErr w:type="spellStart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นิฟิเค</w:t>
            </w:r>
            <w:proofErr w:type="spellEnd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ชัน</w:t>
            </w:r>
          </w:p>
          <w:p w14:paraId="661D9343" w14:textId="38F91282" w:rsidR="00832B4B" w:rsidRPr="00273389" w:rsidRDefault="00832B4B" w:rsidP="00832B4B">
            <w:pPr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832B4B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11 นักเรียนสามารถสืบค้นข้อมูลและนำเสนอตัวอย่างการนำสารประกอบอินทรีย์ไปใช้ประโยชน์ในชี</w:t>
            </w:r>
            <w:bookmarkStart w:id="0" w:name="_GoBack"/>
            <w:bookmarkEnd w:id="0"/>
            <w:r w:rsidRPr="00832B4B">
              <w:rPr>
                <w:rFonts w:ascii="TH SarabunPSK" w:hAnsi="TH SarabunPSK" w:cs="TH SarabunPSK"/>
                <w:sz w:val="28"/>
                <w:szCs w:val="28"/>
                <w:cs/>
              </w:rPr>
              <w:t>วิตประจำวันและอุตสาหกรรม</w:t>
            </w:r>
          </w:p>
        </w:tc>
        <w:tc>
          <w:tcPr>
            <w:tcW w:w="3660" w:type="dxa"/>
          </w:tcPr>
          <w:p w14:paraId="540AEC53" w14:textId="6C34A7EA" w:rsidR="000339D5" w:rsidRPr="00741BFC" w:rsidRDefault="000339D5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lastRenderedPageBreak/>
              <w:t>สารประกอบอินทรีย์เป็นสารประกอบของคาร์บอน ส่วนใหญ่พบในสิ่งมีชีวิต มีโครงสร้างหลากหลายและแบ่งได้หลายประเภท เนื่องจากธาตุคาร์บอนสามารถเกิดพันธะโค</w:t>
            </w:r>
            <w:proofErr w:type="spellStart"/>
            <w:r w:rsidRPr="00741BFC">
              <w:rPr>
                <w:sz w:val="28"/>
                <w:szCs w:val="28"/>
                <w:cs/>
              </w:rPr>
              <w:t>เว</w:t>
            </w:r>
            <w:proofErr w:type="spellEnd"/>
            <w:r w:rsidRPr="00741BFC">
              <w:rPr>
                <w:sz w:val="28"/>
                <w:szCs w:val="28"/>
                <w:cs/>
              </w:rPr>
              <w:t>เลน</w:t>
            </w:r>
            <w:proofErr w:type="spellStart"/>
            <w:r w:rsidRPr="00741BFC">
              <w:rPr>
                <w:sz w:val="28"/>
                <w:szCs w:val="28"/>
                <w:cs/>
              </w:rPr>
              <w:t>ต์</w:t>
            </w:r>
            <w:proofErr w:type="spellEnd"/>
            <w:r w:rsidRPr="00741BFC">
              <w:rPr>
                <w:sz w:val="28"/>
                <w:szCs w:val="28"/>
                <w:cs/>
              </w:rPr>
              <w:t>กับธาตุคาร์บอนด้วย</w:t>
            </w:r>
          </w:p>
          <w:p w14:paraId="17A7500D" w14:textId="05A8230D" w:rsidR="005A0FBF" w:rsidRPr="00741BFC" w:rsidRDefault="000339D5" w:rsidP="000339D5">
            <w:pPr>
              <w:pStyle w:val="NoSpacing"/>
              <w:jc w:val="thaiDistribute"/>
              <w:rPr>
                <w:sz w:val="28"/>
                <w:szCs w:val="28"/>
              </w:rPr>
            </w:pPr>
            <w:r w:rsidRPr="00741BFC">
              <w:rPr>
                <w:sz w:val="28"/>
                <w:szCs w:val="28"/>
                <w:cs/>
              </w:rPr>
              <w:lastRenderedPageBreak/>
              <w:t>พันธะเดี่ยว พันธะคู่ พันธะสาม</w:t>
            </w:r>
            <w:r w:rsidRPr="00741BFC">
              <w:rPr>
                <w:rFonts w:hint="cs"/>
                <w:sz w:val="28"/>
                <w:szCs w:val="28"/>
                <w:cs/>
              </w:rPr>
              <w:t xml:space="preserve"> น</w:t>
            </w:r>
            <w:r w:rsidRPr="00741BFC">
              <w:rPr>
                <w:sz w:val="28"/>
                <w:szCs w:val="28"/>
                <w:cs/>
              </w:rPr>
              <w:t>อกจากนี้ยังสามารถเกิดพันธะโค</w:t>
            </w:r>
            <w:proofErr w:type="spellStart"/>
            <w:r w:rsidRPr="00741BFC">
              <w:rPr>
                <w:sz w:val="28"/>
                <w:szCs w:val="28"/>
                <w:cs/>
              </w:rPr>
              <w:t>เว</w:t>
            </w:r>
            <w:proofErr w:type="spellEnd"/>
            <w:r w:rsidRPr="00741BFC">
              <w:rPr>
                <w:sz w:val="28"/>
                <w:szCs w:val="28"/>
                <w:cs/>
              </w:rPr>
              <w:t>เลน</w:t>
            </w:r>
            <w:proofErr w:type="spellStart"/>
            <w:r w:rsidRPr="00741BFC">
              <w:rPr>
                <w:sz w:val="28"/>
                <w:szCs w:val="28"/>
                <w:cs/>
              </w:rPr>
              <w:t>ต์</w:t>
            </w:r>
            <w:proofErr w:type="spellEnd"/>
            <w:r w:rsidRPr="00741BFC">
              <w:rPr>
                <w:sz w:val="28"/>
                <w:szCs w:val="28"/>
                <w:cs/>
              </w:rPr>
              <w:t>กับธาตุอื่น ๆ ได้อีกด้วย</w:t>
            </w:r>
            <w:r w:rsidRPr="00741BFC">
              <w:rPr>
                <w:sz w:val="28"/>
                <w:szCs w:val="28"/>
              </w:rPr>
              <w:t xml:space="preserve"> </w:t>
            </w:r>
            <w:r w:rsidRPr="00741BFC">
              <w:rPr>
                <w:sz w:val="28"/>
                <w:szCs w:val="28"/>
                <w:cs/>
              </w:rPr>
              <w:t>และมีการนำสารประกอบอินทรีย์ไปใช้ประโยชน์อย่างหลากหลาย โครงสร้างของสารประกอบอินทรีย์</w:t>
            </w:r>
            <w:r w:rsidRPr="00741BFC">
              <w:rPr>
                <w:sz w:val="28"/>
                <w:szCs w:val="28"/>
              </w:rPr>
              <w:t xml:space="preserve"> </w:t>
            </w:r>
            <w:r w:rsidRPr="00741BFC">
              <w:rPr>
                <w:sz w:val="28"/>
                <w:szCs w:val="28"/>
                <w:cs/>
              </w:rPr>
              <w:t>แสดงได้ด้วยสูตรโครงสร้างลิวอิส สูตรโครงสร้างแบบย่อ หรือสูตรโครงสร้างแบบเส้น</w:t>
            </w:r>
            <w:r w:rsidRPr="00741BFC">
              <w:rPr>
                <w:sz w:val="28"/>
                <w:szCs w:val="28"/>
              </w:rPr>
              <w:t xml:space="preserve"> </w:t>
            </w:r>
            <w:r w:rsidRPr="00741BFC">
              <w:rPr>
                <w:sz w:val="28"/>
                <w:szCs w:val="28"/>
                <w:cs/>
              </w:rPr>
              <w:t>สารประกอบอินทรีย์มีหลายประเภท การพิจารณาประเภทของสารประกอบอินทรีย์อาจใช้</w:t>
            </w:r>
            <w:r w:rsidRPr="00741BFC">
              <w:rPr>
                <w:sz w:val="28"/>
                <w:szCs w:val="28"/>
              </w:rPr>
              <w:t xml:space="preserve"> </w:t>
            </w:r>
            <w:r w:rsidRPr="00741BFC">
              <w:rPr>
                <w:sz w:val="28"/>
                <w:szCs w:val="28"/>
                <w:cs/>
              </w:rPr>
              <w:t xml:space="preserve">หมู่ฟังก์ชันเป็นเกณฑ์ </w:t>
            </w:r>
            <w:r w:rsidR="005A0FBF" w:rsidRPr="005A0FBF">
              <w:rPr>
                <w:sz w:val="28"/>
                <w:szCs w:val="28"/>
                <w:cs/>
              </w:rPr>
              <w:t>จัดได้เป็นแอ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ลเ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คน แอลคีน แอลไคน์ แอ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โรแม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ติกไฮโดรคาร์บอน แอลกอฮอล์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 xml:space="preserve">อีเทอร์ แอลดีไฮด์ 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คี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โทน กรดคา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ร์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บอกซิ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ลิก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 xml:space="preserve"> เอสเทอร์ เอมีน และเอไมด์ โดยสารประกอบอินทรีย์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 xml:space="preserve">แต่ละประเภทมีชื่อเรียกที่สอดคล้องกับโครงสร้างและหมู่ฟังก์ชันตามระบบ </w:t>
            </w:r>
            <w:r w:rsidR="005A0FBF" w:rsidRPr="005A0FBF">
              <w:rPr>
                <w:sz w:val="28"/>
                <w:szCs w:val="28"/>
              </w:rPr>
              <w:t xml:space="preserve">IUPAC </w:t>
            </w:r>
            <w:r w:rsidR="005A0FBF" w:rsidRPr="005A0FBF">
              <w:rPr>
                <w:sz w:val="28"/>
                <w:szCs w:val="28"/>
                <w:cs/>
              </w:rPr>
              <w:t>และบางชนิดอาจมี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ชื่อสามัญที่ยังนิยมใช้อยู่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ปรากฏการณ์ที่สารมีสูตรโมเลกุลเหมือนกันแต่มีสมบัติแตกต่างกัน เรียกว่า ไอโซเมอริซึม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และเรียกสารแต่ละชนิดว่า ไอโซเมอร์ ไอโซเมอร์ที่มีสูตรโมเลกุลเหมือนกันแต่มีสูตรโครงสร้างต่างกัน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เรียกว่า ไอโซเมอร์โครงสร้าง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สารประกอบอินทรีย์มีสมบัติทางกายภาพ เช่น จุดเดือด การละลายในน้ำ</w:t>
            </w:r>
            <w:r w:rsidR="005A0FBF" w:rsidRP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ขึ้นอยู่กับหมู่ฟังก์ชัน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ขนาดโมเลกุล และโครงสร้าง สำหรับการละลายของสารพิจารณาได้จากความมีขั้วของสารและ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การเกิดพันธะไฮโดรเจน โดยสารสามารถละลายได้ในตัวทำละลายที่มีขั้วใกล้เคียงกัน หรือโมเลกุล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สามารถเกิดพันธะไฮโดรเจนกับโมเลกุลของตัวทำละลายได้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สมบัติทางเคมีของ</w:t>
            </w:r>
            <w:r w:rsidR="005A0FBF" w:rsidRPr="005A0FBF">
              <w:rPr>
                <w:sz w:val="28"/>
                <w:szCs w:val="28"/>
                <w:cs/>
              </w:rPr>
              <w:lastRenderedPageBreak/>
              <w:t>สารประกอบอินทรีย์ขึ้นอยู่กับหมู่ฟังก์ชันเป็นหลัก เช่น แอ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ลเ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คน แอลคีนแอลไคน์ แอ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โรแม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ติกไฮโดรคาร์บอน เป็นสารประกอบไฮโดรคาร์บอน ซึ่งเมื่อเกิดปฏิกิริยาการเผาไหม้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ปฏิกิริยากับโบรมีน และปฏิกิริยากับโพแทสเซียม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เปอร์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แมงกา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เนต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 xml:space="preserve"> จะให้ผลของปฏิกิริยาต่างกัน จึงสามารถใช้เป็นเกณฑ์ในการจำแนกประเภทของสารประกอบไฮโดรคาร์บอนได้</w:t>
            </w:r>
            <w:r w:rsidR="005A0FBF">
              <w:rPr>
                <w:sz w:val="28"/>
                <w:szCs w:val="28"/>
              </w:rPr>
              <w:t xml:space="preserve">  </w:t>
            </w:r>
            <w:r w:rsidR="005A0FBF" w:rsidRPr="005A0FBF">
              <w:rPr>
                <w:sz w:val="28"/>
                <w:szCs w:val="28"/>
                <w:cs/>
              </w:rPr>
              <w:t>กรดคา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ร์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บอกซิ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ลิก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ทำปฏิกิริยากับแอลกอฮอล์ได้เป็นเอสเทอร์ เรียกว่าปฏิกิริยาเอสเทอริ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ฟิเค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ชัน</w:t>
            </w:r>
            <w:r w:rsidR="005A0FBF">
              <w:rPr>
                <w:sz w:val="28"/>
                <w:szCs w:val="28"/>
              </w:rPr>
              <w:t xml:space="preserve">  </w:t>
            </w:r>
            <w:r w:rsidR="005A0FBF" w:rsidRPr="005A0FBF">
              <w:rPr>
                <w:sz w:val="28"/>
                <w:szCs w:val="28"/>
                <w:cs/>
              </w:rPr>
              <w:t>กรดคา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ร์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บอกซิ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ลิก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ทำปฏิกิริยากับเอมีนเกิดเป็นเอไมด์ เอสเทอร์และเอไมด์สามารถเกิดปฏิกิริยา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ไฮโ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ดรลิ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ซิส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ได้ ปฏิกิริยา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ไฮโ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ดรลิ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ซิส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ของเอสเทอร์ในเบสแอลคา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ไล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 xml:space="preserve"> เรียกว่า ปฏิกิริยาสะปอน</w:t>
            </w:r>
            <w:proofErr w:type="spellStart"/>
            <w:r w:rsidR="005A0FBF" w:rsidRPr="005A0FBF">
              <w:rPr>
                <w:sz w:val="28"/>
                <w:szCs w:val="28"/>
                <w:cs/>
              </w:rPr>
              <w:t>นิฟิเค</w:t>
            </w:r>
            <w:proofErr w:type="spellEnd"/>
            <w:r w:rsidR="005A0FBF" w:rsidRPr="005A0FBF">
              <w:rPr>
                <w:sz w:val="28"/>
                <w:szCs w:val="28"/>
                <w:cs/>
              </w:rPr>
              <w:t>ชัน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สารประกอบอินทรีย์สามารถนำไปใช้ประโยชน์ได้มากมายในชีวิตประจำวัน รวมทั้งนำไปใช้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เป็นสารตั้งต้นและตัวทำละลายในอุตสาหกรรมด้านต่าง ๆ เช่น อุตสาหกรรมเชื้อเพลิงและพลังงาน</w:t>
            </w:r>
            <w:r w:rsidR="005A0FBF">
              <w:rPr>
                <w:sz w:val="28"/>
                <w:szCs w:val="28"/>
              </w:rPr>
              <w:t xml:space="preserve"> </w:t>
            </w:r>
            <w:r w:rsidR="005A0FBF" w:rsidRPr="005A0FBF">
              <w:rPr>
                <w:sz w:val="28"/>
                <w:szCs w:val="28"/>
                <w:cs/>
              </w:rPr>
              <w:t>อุตสาหกรรมอาหารและยา อุตสาหกรรมเกษตร</w:t>
            </w:r>
          </w:p>
        </w:tc>
      </w:tr>
    </w:tbl>
    <w:p w14:paraId="25047972" w14:textId="77777777" w:rsidR="00324E9A" w:rsidRDefault="00324E9A"/>
    <w:p w14:paraId="37B3DDF6" w14:textId="77777777" w:rsidR="00324E9A" w:rsidRDefault="00324E9A"/>
    <w:p w14:paraId="7793AB9C" w14:textId="77369C0F" w:rsidR="00EA113F" w:rsidRPr="00EA113F" w:rsidRDefault="00EA113F" w:rsidP="00EA113F">
      <w:pPr>
        <w:rPr>
          <w:rFonts w:ascii="TH SarabunPSK" w:hAnsi="TH SarabunPSK" w:cs="TH SarabunPSK"/>
          <w:b/>
          <w:bCs/>
        </w:rPr>
      </w:pPr>
    </w:p>
    <w:sectPr w:rsidR="00EA113F" w:rsidRPr="00EA113F" w:rsidSect="00741BFC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339D5"/>
    <w:rsid w:val="00052A7B"/>
    <w:rsid w:val="000D5735"/>
    <w:rsid w:val="001D6320"/>
    <w:rsid w:val="00273389"/>
    <w:rsid w:val="002C3DD3"/>
    <w:rsid w:val="002E5169"/>
    <w:rsid w:val="00324E9A"/>
    <w:rsid w:val="00362F8B"/>
    <w:rsid w:val="004C01CB"/>
    <w:rsid w:val="004D0B1D"/>
    <w:rsid w:val="00582736"/>
    <w:rsid w:val="005A0FBF"/>
    <w:rsid w:val="00601692"/>
    <w:rsid w:val="006C1ECF"/>
    <w:rsid w:val="00741BFC"/>
    <w:rsid w:val="007B4ED5"/>
    <w:rsid w:val="007D113A"/>
    <w:rsid w:val="00832B4B"/>
    <w:rsid w:val="008336F3"/>
    <w:rsid w:val="00841E31"/>
    <w:rsid w:val="00B41645"/>
    <w:rsid w:val="00BF43A7"/>
    <w:rsid w:val="00C72068"/>
    <w:rsid w:val="00E74F9D"/>
    <w:rsid w:val="00EA113F"/>
    <w:rsid w:val="00EA3D2D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428E"/>
  <w15:chartTrackingRefBased/>
  <w15:docId w15:val="{DEBA5671-C9AA-48A9-B3BF-E5EFF2DA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36F3"/>
    <w:rPr>
      <w:rFonts w:ascii="TH Sarabun New" w:eastAsia="TH Sarabun New" w:hAnsi="TH Sarabun New" w:cs="TH Sarabun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12</cp:revision>
  <dcterms:created xsi:type="dcterms:W3CDTF">2020-05-06T04:10:00Z</dcterms:created>
  <dcterms:modified xsi:type="dcterms:W3CDTF">2024-03-29T08:07:00Z</dcterms:modified>
</cp:coreProperties>
</file>