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2FC" w:rsidRPr="00F64CDC" w:rsidRDefault="00D942FC" w:rsidP="00D942F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64CDC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:rsidR="00D942FC" w:rsidRPr="00F64CDC" w:rsidRDefault="00D942FC" w:rsidP="00D942FC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F64CDC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F64CDC">
        <w:rPr>
          <w:rFonts w:ascii="TH SarabunPSK" w:hAnsi="TH SarabunPSK" w:cs="TH SarabunPSK"/>
          <w:sz w:val="32"/>
          <w:szCs w:val="32"/>
        </w:rPr>
        <w:t>…</w:t>
      </w:r>
      <w:r w:rsidRPr="00F64CDC">
        <w:rPr>
          <w:rFonts w:ascii="TH SarabunPSK" w:hAnsi="TH SarabunPSK" w:cs="TH SarabunPSK"/>
          <w:sz w:val="32"/>
          <w:szCs w:val="32"/>
          <w:cs/>
        </w:rPr>
        <w:t xml:space="preserve">ญ </w:t>
      </w:r>
      <w:r w:rsidRPr="00F64CDC">
        <w:rPr>
          <w:rFonts w:ascii="TH SarabunPSK" w:hAnsi="TH SarabunPSK" w:cs="TH SarabunPSK"/>
          <w:sz w:val="32"/>
          <w:szCs w:val="32"/>
        </w:rPr>
        <w:t>3</w:t>
      </w:r>
      <w:r w:rsidR="001D795A">
        <w:rPr>
          <w:rFonts w:ascii="TH SarabunPSK" w:hAnsi="TH SarabunPSK" w:cs="TH SarabunPSK"/>
          <w:sz w:val="32"/>
          <w:szCs w:val="32"/>
        </w:rPr>
        <w:t>3</w:t>
      </w:r>
      <w:r w:rsidRPr="00F64CDC">
        <w:rPr>
          <w:rFonts w:ascii="TH SarabunPSK" w:hAnsi="TH SarabunPSK" w:cs="TH SarabunPSK"/>
          <w:sz w:val="32"/>
          <w:szCs w:val="32"/>
        </w:rPr>
        <w:t>20</w:t>
      </w:r>
      <w:r w:rsidR="001D795A">
        <w:rPr>
          <w:rFonts w:ascii="TH SarabunPSK" w:hAnsi="TH SarabunPSK" w:cs="TH SarabunPSK"/>
          <w:sz w:val="32"/>
          <w:szCs w:val="32"/>
        </w:rPr>
        <w:t>2</w:t>
      </w:r>
      <w:r w:rsidRPr="00F64CDC">
        <w:rPr>
          <w:rFonts w:ascii="TH SarabunPSK" w:hAnsi="TH SarabunPSK" w:cs="TH SarabunPSK"/>
          <w:color w:val="FFC000"/>
          <w:sz w:val="32"/>
          <w:szCs w:val="32"/>
          <w:cs/>
        </w:rPr>
        <w:t>.</w:t>
      </w:r>
      <w:r w:rsidRPr="00F64CDC">
        <w:rPr>
          <w:rFonts w:ascii="TH SarabunPSK" w:hAnsi="TH SarabunPSK" w:cs="TH SarabunPSK"/>
          <w:sz w:val="32"/>
          <w:szCs w:val="32"/>
          <w:cs/>
        </w:rPr>
        <w:t>...รายวิชา......</w:t>
      </w:r>
      <w:r w:rsidRPr="00F64CDC">
        <w:rPr>
          <w:rFonts w:ascii="TH SarabunPSK" w:hAnsi="TH SarabunPSK" w:cs="TH SarabunPSK"/>
          <w:sz w:val="32"/>
          <w:szCs w:val="32"/>
          <w:cs/>
          <w:lang w:eastAsia="ja-JP"/>
        </w:rPr>
        <w:t>ภาษาญี่ปุ่น</w:t>
      </w:r>
      <w:r w:rsidR="001D795A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F64CDC">
        <w:rPr>
          <w:rFonts w:ascii="TH SarabunPSK" w:hAnsi="TH SarabunPSK" w:cs="TH SarabunPSK"/>
          <w:sz w:val="32"/>
          <w:szCs w:val="32"/>
        </w:rPr>
        <w:t>........</w:t>
      </w:r>
      <w:r w:rsidRPr="00F64CDC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กลุ่มสาระการเรียนรู้........ภาษาเอเชียตะวันออก....</w:t>
      </w:r>
    </w:p>
    <w:p w:rsidR="00D942FC" w:rsidRPr="00F64CDC" w:rsidRDefault="00D942FC" w:rsidP="00D942FC">
      <w:pPr>
        <w:pStyle w:val="a3"/>
        <w:rPr>
          <w:rFonts w:ascii="TH SarabunPSK" w:hAnsi="TH SarabunPSK" w:cs="TH SarabunPSK"/>
          <w:sz w:val="32"/>
          <w:szCs w:val="32"/>
        </w:rPr>
      </w:pPr>
      <w:r w:rsidRPr="00F64CDC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F64CDC">
        <w:rPr>
          <w:rFonts w:ascii="TH SarabunPSK" w:hAnsi="TH SarabunPSK" w:cs="TH SarabunPSK"/>
          <w:sz w:val="32"/>
          <w:szCs w:val="32"/>
        </w:rPr>
        <w:t>6/16</w:t>
      </w:r>
      <w:r w:rsidRPr="00F64CDC">
        <w:rPr>
          <w:rFonts w:ascii="TH SarabunPSK" w:hAnsi="TH SarabunPSK" w:cs="TH SarabunPSK"/>
          <w:sz w:val="32"/>
          <w:szCs w:val="32"/>
          <w:cs/>
        </w:rPr>
        <w:t>...........  ภาคเรียนที่.....</w:t>
      </w:r>
      <w:r w:rsidRPr="00F64CDC">
        <w:rPr>
          <w:rFonts w:ascii="TH SarabunPSK" w:hAnsi="TH SarabunPSK" w:cs="TH SarabunPSK"/>
          <w:sz w:val="32"/>
          <w:szCs w:val="32"/>
        </w:rPr>
        <w:t>2</w:t>
      </w:r>
      <w:r w:rsidRPr="00F64CDC">
        <w:rPr>
          <w:rFonts w:ascii="TH SarabunPSK" w:hAnsi="TH SarabunPSK" w:cs="TH SarabunPSK"/>
          <w:sz w:val="32"/>
          <w:szCs w:val="32"/>
          <w:cs/>
        </w:rPr>
        <w:t>.........  เวลา......</w:t>
      </w:r>
      <w:r w:rsidR="001D795A">
        <w:rPr>
          <w:rFonts w:ascii="TH SarabunPSK" w:hAnsi="TH SarabunPSK" w:cs="TH SarabunPSK" w:hint="cs"/>
          <w:sz w:val="32"/>
          <w:szCs w:val="32"/>
          <w:cs/>
        </w:rPr>
        <w:t>4</w:t>
      </w:r>
      <w:r w:rsidRPr="00F64CDC">
        <w:rPr>
          <w:rFonts w:ascii="TH SarabunPSK" w:hAnsi="TH SarabunPSK" w:cs="TH SarabunPSK"/>
          <w:sz w:val="32"/>
          <w:szCs w:val="32"/>
        </w:rPr>
        <w:t>0</w:t>
      </w:r>
      <w:r w:rsidRPr="00F64CDC">
        <w:rPr>
          <w:rFonts w:ascii="TH SarabunPSK" w:hAnsi="TH SarabunPSK" w:cs="TH SarabunPSK"/>
          <w:sz w:val="32"/>
          <w:szCs w:val="32"/>
          <w:cs/>
        </w:rPr>
        <w:t xml:space="preserve">.....ชม.       </w:t>
      </w:r>
      <w:r w:rsidRPr="00F64CDC">
        <w:rPr>
          <w:rFonts w:ascii="TH SarabunPSK" w:hAnsi="TH SarabunPSK" w:cs="TH SarabunPSK"/>
          <w:sz w:val="32"/>
          <w:szCs w:val="32"/>
        </w:rPr>
        <w:t xml:space="preserve">   </w:t>
      </w:r>
      <w:r w:rsidRPr="00F64CDC">
        <w:rPr>
          <w:rFonts w:ascii="TH SarabunPSK" w:hAnsi="TH SarabunPSK" w:cs="TH SarabunPSK"/>
          <w:sz w:val="32"/>
          <w:szCs w:val="32"/>
          <w:cs/>
        </w:rPr>
        <w:t>จำนวน......</w:t>
      </w:r>
      <w:r w:rsidR="001D795A">
        <w:rPr>
          <w:rFonts w:ascii="TH SarabunPSK" w:hAnsi="TH SarabunPSK" w:cs="TH SarabunPSK" w:hint="cs"/>
          <w:sz w:val="32"/>
          <w:szCs w:val="32"/>
          <w:cs/>
        </w:rPr>
        <w:t>1</w:t>
      </w:r>
      <w:r w:rsidRPr="00F64CDC">
        <w:rPr>
          <w:rFonts w:ascii="TH SarabunPSK" w:hAnsi="TH SarabunPSK" w:cs="TH SarabunPSK"/>
          <w:sz w:val="32"/>
          <w:szCs w:val="32"/>
          <w:cs/>
        </w:rPr>
        <w:t>.......หน่วยกิต</w:t>
      </w:r>
      <w:r w:rsidRPr="00F64CD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361"/>
        <w:gridCol w:w="3049"/>
        <w:gridCol w:w="1062"/>
        <w:gridCol w:w="1417"/>
        <w:gridCol w:w="1031"/>
      </w:tblGrid>
      <w:tr w:rsidR="00D942FC" w:rsidRPr="00F64CDC" w:rsidTr="000D6787">
        <w:trPr>
          <w:trHeight w:val="710"/>
        </w:trPr>
        <w:tc>
          <w:tcPr>
            <w:tcW w:w="738" w:type="dxa"/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361" w:type="dxa"/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49" w:type="dxa"/>
            <w:tcBorders>
              <w:right w:val="single" w:sz="4" w:space="0" w:color="auto"/>
            </w:tcBorders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417" w:type="dxa"/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031" w:type="dxa"/>
            <w:vAlign w:val="center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D942FC" w:rsidRPr="00F64CDC" w:rsidTr="000D6787">
        <w:tc>
          <w:tcPr>
            <w:tcW w:w="738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440" w:type="dxa"/>
          </w:tcPr>
          <w:p w:rsidR="00D942FC" w:rsidRPr="00F64CDC" w:rsidRDefault="00D942FC" w:rsidP="000D6787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  <w:t>เทศกาล</w:t>
            </w:r>
          </w:p>
          <w:p w:rsidR="00D942FC" w:rsidRPr="00F64CDC" w:rsidRDefault="00D942FC" w:rsidP="000D6787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まつり</w:t>
            </w:r>
          </w:p>
        </w:tc>
        <w:tc>
          <w:tcPr>
            <w:tcW w:w="1361" w:type="dxa"/>
          </w:tcPr>
          <w:p w:rsidR="00D942FC" w:rsidRPr="00F64CDC" w:rsidRDefault="00D942FC" w:rsidP="000D6787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="001D795A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1,2,3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โครงสร้างประโยครูปถูกกระทำ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VDic/V</w:t>
            </w:r>
            <w:r w:rsidRPr="00F64CDC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た時、</w:t>
            </w: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V2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942FC" w:rsidRPr="00F64CDC" w:rsidRDefault="001D795A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417" w:type="dxa"/>
          </w:tcPr>
          <w:p w:rsidR="001D795A" w:rsidRDefault="001D795A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  <w:r w:rsidR="00D942FC"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ประจำหน่วย</w:t>
            </w:r>
          </w:p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  <w:vAlign w:val="center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</w:tc>
      </w:tr>
      <w:tr w:rsidR="00D942FC" w:rsidRPr="00F64CDC" w:rsidTr="000D6787">
        <w:tc>
          <w:tcPr>
            <w:tcW w:w="738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1031" w:type="dxa"/>
            <w:vAlign w:val="center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2FC" w:rsidRPr="00F64CDC" w:rsidTr="000D6787">
        <w:tc>
          <w:tcPr>
            <w:tcW w:w="738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28</w:t>
            </w:r>
          </w:p>
        </w:tc>
        <w:tc>
          <w:tcPr>
            <w:tcW w:w="1440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ความทรงจำในวัยเด็ก</w:t>
            </w:r>
          </w:p>
          <w:p w:rsidR="00D942FC" w:rsidRPr="00F64CDC" w:rsidRDefault="00D942FC" w:rsidP="000D6787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子どもの時の思い出</w:t>
            </w:r>
          </w:p>
        </w:tc>
        <w:tc>
          <w:tcPr>
            <w:tcW w:w="1361" w:type="dxa"/>
          </w:tcPr>
          <w:p w:rsidR="00D942FC" w:rsidRPr="00F64CDC" w:rsidRDefault="00D942FC" w:rsidP="000D67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="001D795A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1,4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 คำกริยารูปให้กระทำ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942FC" w:rsidRPr="00F64CDC" w:rsidRDefault="001D795A" w:rsidP="000D678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417" w:type="dxa"/>
          </w:tcPr>
          <w:p w:rsidR="001D795A" w:rsidRDefault="001D795A" w:rsidP="001D79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ประจำหน่วย</w:t>
            </w:r>
          </w:p>
          <w:p w:rsidR="00D942FC" w:rsidRPr="00F64CDC" w:rsidRDefault="001D795A" w:rsidP="001D79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42FC" w:rsidRPr="00F64CDC" w:rsidTr="000D6787">
        <w:tc>
          <w:tcPr>
            <w:tcW w:w="738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29</w:t>
            </w:r>
          </w:p>
        </w:tc>
        <w:tc>
          <w:tcPr>
            <w:tcW w:w="1440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งานเลี้ยงอำลา</w:t>
            </w:r>
          </w:p>
          <w:p w:rsidR="00D942FC" w:rsidRPr="00F64CDC" w:rsidRDefault="00D942FC" w:rsidP="000D6787">
            <w:pPr>
              <w:pStyle w:val="a3"/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</w:pPr>
            <w:r w:rsidRPr="00F64CDC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送別会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361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="001D795A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1,5</w:t>
            </w:r>
          </w:p>
        </w:tc>
        <w:tc>
          <w:tcPr>
            <w:tcW w:w="3049" w:type="dxa"/>
            <w:tcBorders>
              <w:right w:val="single" w:sz="4" w:space="0" w:color="auto"/>
            </w:tcBorders>
          </w:tcPr>
          <w:p w:rsidR="00D942FC" w:rsidRPr="00F64CDC" w:rsidRDefault="00D942FC" w:rsidP="000D6787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ภาษาสุภาพ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942FC" w:rsidRPr="00F64CDC" w:rsidRDefault="001D795A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14</w:t>
            </w:r>
          </w:p>
        </w:tc>
        <w:tc>
          <w:tcPr>
            <w:tcW w:w="1417" w:type="dxa"/>
          </w:tcPr>
          <w:p w:rsidR="001D795A" w:rsidRDefault="001D795A" w:rsidP="001D795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  <w:r w:rsidRPr="00F64CDC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ประจำหน่วย</w:t>
            </w:r>
          </w:p>
          <w:p w:rsidR="00D942FC" w:rsidRPr="00F64CDC" w:rsidRDefault="001D795A" w:rsidP="001D795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1031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64CDC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D942FC" w:rsidRPr="00F64CDC" w:rsidTr="000D6787">
        <w:tc>
          <w:tcPr>
            <w:tcW w:w="738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31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42FC" w:rsidRPr="00F64CDC" w:rsidTr="000D6787">
        <w:tc>
          <w:tcPr>
            <w:tcW w:w="738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:rsidR="00D942FC" w:rsidRPr="00F64CDC" w:rsidRDefault="001D795A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7" w:type="dxa"/>
          </w:tcPr>
          <w:p w:rsidR="00D942FC" w:rsidRPr="00F64CDC" w:rsidRDefault="00D942FC" w:rsidP="000D67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CD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31" w:type="dxa"/>
          </w:tcPr>
          <w:p w:rsidR="00D942FC" w:rsidRPr="00F64CDC" w:rsidRDefault="00D942FC" w:rsidP="000D678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942FC" w:rsidRDefault="00D942FC" w:rsidP="00D942FC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D942FC" w:rsidRDefault="00D942FC" w:rsidP="00D942FC">
      <w:pPr>
        <w:pStyle w:val="a3"/>
        <w:rPr>
          <w:rFonts w:ascii="TH SarabunPSK" w:hAnsi="TH SarabunPSK" w:cs="TH SarabunPSK"/>
          <w:b/>
          <w:bCs/>
          <w:sz w:val="28"/>
        </w:rPr>
      </w:pPr>
    </w:p>
    <w:p w:rsidR="00D942FC" w:rsidRDefault="00D942FC"/>
    <w:sectPr w:rsidR="00D942FC" w:rsidSect="00D942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Kyokashotai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FC"/>
    <w:rsid w:val="001D795A"/>
    <w:rsid w:val="00D9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D1E6"/>
  <w15:chartTrackingRefBased/>
  <w15:docId w15:val="{DA680D3C-C8B7-4FBA-8690-EB10721A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2FC"/>
    <w:pPr>
      <w:spacing w:after="200" w:line="276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2FC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2023-05-15T08:48:00Z</dcterms:created>
  <dcterms:modified xsi:type="dcterms:W3CDTF">2023-05-15T09:07:00Z</dcterms:modified>
</cp:coreProperties>
</file>