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AA94" w14:textId="77777777" w:rsidR="00AE46AD" w:rsidRDefault="00AE46AD" w:rsidP="00AE46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EE6DE" w14:textId="77777777" w:rsidR="00EB17F4" w:rsidRPr="00AB627B" w:rsidRDefault="00EB17F4" w:rsidP="00EB17F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72940" wp14:editId="6A467375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35E1" w14:textId="77777777" w:rsidR="00EB17F4" w:rsidRPr="00902C1F" w:rsidRDefault="00EB17F4" w:rsidP="00EB17F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729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4pt;margin-top:-40.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EKQ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">
                <v:textbox>
                  <w:txbxContent>
                    <w:p w14:paraId="096635E1" w14:textId="77777777" w:rsidR="00EB17F4" w:rsidRPr="00902C1F" w:rsidRDefault="00EB17F4" w:rsidP="00EB17F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2B0BAD03" w14:textId="11EB6E90" w:rsidR="00EB17F4" w:rsidRPr="008042BA" w:rsidRDefault="00EB17F4" w:rsidP="00EB17F4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="00355E3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</w:t>
      </w:r>
      <w:r w:rsidR="00EA4CBC">
        <w:rPr>
          <w:rFonts w:ascii="TH SarabunPSK" w:hAnsi="TH SarabunPSK" w:cs="TH SarabunPSK" w:hint="cs"/>
          <w:sz w:val="32"/>
          <w:szCs w:val="32"/>
          <w:cs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355E39">
        <w:rPr>
          <w:rFonts w:ascii="TH SarabunPSK" w:hAnsi="TH SarabunPSK" w:cs="TH SarabunPSK"/>
          <w:sz w:val="32"/>
          <w:szCs w:val="32"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79F9282C" w14:textId="47DB587F" w:rsidR="00EB17F4" w:rsidRDefault="00EB17F4" w:rsidP="00EB17F4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355E39">
        <w:rPr>
          <w:rFonts w:ascii="TH SarabunPSK" w:hAnsi="TH SarabunPSK" w:cs="TH SarabunPSK"/>
          <w:sz w:val="32"/>
          <w:szCs w:val="32"/>
        </w:rPr>
        <w:t>5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1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355E39">
        <w:rPr>
          <w:rFonts w:ascii="TH SarabunPSK" w:hAnsi="TH SarabunPSK" w:cs="TH SarabunPSK"/>
          <w:sz w:val="32"/>
          <w:szCs w:val="32"/>
        </w:rPr>
        <w:t>12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E39">
        <w:rPr>
          <w:rFonts w:ascii="TH SarabunPSK" w:hAnsi="TH SarabunPSK" w:cs="TH SarabunPSK" w:hint="cs"/>
          <w:sz w:val="32"/>
          <w:szCs w:val="32"/>
          <w:cs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32B0B829" w14:textId="7D712761" w:rsidR="00AE46AD" w:rsidRPr="00D83E8F" w:rsidRDefault="00AE46AD" w:rsidP="00AE46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536508" w14:textId="77777777" w:rsidR="00A2476F" w:rsidRDefault="00AE46AD" w:rsidP="00AE46AD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="00355E39" w:rsidRPr="000E6FB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ศึกษาวิเคราะห์</w:t>
      </w:r>
      <w:r w:rsidR="000E6FB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="00CB58A3">
        <w:rPr>
          <w:rFonts w:ascii="TH SarabunPSK" w:hAnsi="TH SarabunPSK" w:cs="TH SarabunPSK" w:hint="cs"/>
          <w:sz w:val="32"/>
          <w:szCs w:val="32"/>
          <w:cs/>
        </w:rPr>
        <w:t>รูปประโยค</w:t>
      </w:r>
      <w:r w:rsidR="000E6FB1" w:rsidRPr="000E6F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คำศัพท์และตัวอักษรคันจิ </w:t>
      </w:r>
      <w:r w:rsidR="00A2476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CB58A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E6FB1">
        <w:rPr>
          <w:rFonts w:ascii="TH SarabunPSK" w:hAnsi="TH SarabunPSK" w:cs="TH SarabunPSK" w:hint="cs"/>
          <w:sz w:val="32"/>
          <w:szCs w:val="32"/>
          <w:cs/>
        </w:rPr>
        <w:t>บอก</w:t>
      </w:r>
      <w:r w:rsidRPr="00D83E8F">
        <w:rPr>
          <w:rFonts w:ascii="TH SarabunPSK" w:hAnsi="TH SarabunPSK" w:cs="TH SarabunPSK"/>
          <w:sz w:val="32"/>
          <w:szCs w:val="32"/>
          <w:cs/>
        </w:rPr>
        <w:t>และขอร้องให้ผู้อื่นทำอะไร</w:t>
      </w:r>
    </w:p>
    <w:p w14:paraId="18EBADEA" w14:textId="77777777" w:rsidR="00A2476F" w:rsidRDefault="00AE46AD" w:rsidP="00AE46AD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ให้ตนเอง </w:t>
      </w:r>
      <w:r w:rsidR="000E6FB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ตอบรับและปฏิเสธคำขอของผู้อื่น </w:t>
      </w:r>
      <w:r w:rsidR="00A2476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อธิบายเส้นทางการเดินทาง </w:t>
      </w:r>
      <w:r w:rsidR="00A2476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ถามและบอกทาง </w:t>
      </w:r>
    </w:p>
    <w:p w14:paraId="6762C9D1" w14:textId="77777777" w:rsidR="00A2476F" w:rsidRDefault="00A2476F" w:rsidP="00AE46A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การบรรยาย</w:t>
      </w:r>
      <w:r w:rsidR="00AE46AD" w:rsidRPr="00D83E8F">
        <w:rPr>
          <w:rFonts w:ascii="TH SarabunPSK" w:hAnsi="TH SarabunPSK" w:cs="TH SarabunPSK"/>
          <w:sz w:val="32"/>
          <w:szCs w:val="32"/>
          <w:cs/>
        </w:rPr>
        <w:t>รูปร่างหน้าตา นิสัย และงานอดิเรกของเพื่อน พูดเปรียบเทียบสิ่งต่างๆ จากความเป็นจริงและ</w:t>
      </w:r>
    </w:p>
    <w:p w14:paraId="4095BF95" w14:textId="55DF0229" w:rsidR="00AE46AD" w:rsidRPr="00D83E8F" w:rsidRDefault="00AE46AD" w:rsidP="00AE46AD">
      <w:pPr>
        <w:jc w:val="both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>จากความคิดเห็นส่วนตัว ถามและบอกประสบการณ์ที่เคยทำ บอกขั้นตอนการทำสิ่งใดสิ่งหนึ่ง พูดคุยเกี่ยวกับการให้และการรับ</w:t>
      </w:r>
      <w:r w:rsidR="00CB58A3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ของ บอกตัวอย่างกิจกรรมที่ทำ </w:t>
      </w:r>
      <w:r w:rsidR="00CB58A3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มารยาทและวัฒนธรรมทางสังคมของญี่ปุ่น </w:t>
      </w:r>
      <w:r w:rsidR="00CB58A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ฝึก</w:t>
      </w:r>
      <w:r w:rsidR="000E6FB1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การจับใจความจากเรื่องที่อ่านและฟัง การสื่อสารด้วยภาษาญี่ปุ่นในสถานการณ์ต่างๆ</w:t>
      </w:r>
    </w:p>
    <w:p w14:paraId="4BE383EE" w14:textId="64154951" w:rsidR="00AE46AD" w:rsidRPr="00D83E8F" w:rsidRDefault="00AE46AD" w:rsidP="00AE46AD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3E8F">
        <w:rPr>
          <w:rFonts w:ascii="TH SarabunPSK" w:hAnsi="TH SarabunPSK" w:cs="TH SarabunPSK"/>
          <w:sz w:val="32"/>
          <w:szCs w:val="32"/>
          <w:cs/>
        </w:rPr>
        <w:t>โดยใช้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D83E8F">
        <w:rPr>
          <w:rFonts w:ascii="TH SarabunPSK" w:hAnsi="TH SarabunPSK" w:cs="TH SarabunPSK"/>
          <w:sz w:val="32"/>
          <w:szCs w:val="32"/>
          <w:cs/>
        </w:rPr>
        <w:t>กระบวนการ การเรียนรู้ทางภาษา กระบวนการคิด กระบวนการจัดการ กระบวนการเรียนรู้ของตนเอง กระบวนการเรียนรู้แบบบรูณาการ ตลอดจนกระบวนการการพัฒนาลักษณะนิสัย</w:t>
      </w:r>
    </w:p>
    <w:p w14:paraId="72492244" w14:textId="7FD652A5" w:rsidR="00AE46AD" w:rsidRPr="00D83E8F" w:rsidRDefault="00AE46AD" w:rsidP="00AE46AD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="00355E39"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="00355E39"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355E39"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 w:rsidR="00355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 w:rsidR="00355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="00355E39"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355E39"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E39"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47E9D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</w:p>
    <w:p w14:paraId="796A4D3C" w14:textId="77777777" w:rsidR="00AE46AD" w:rsidRPr="00D83E8F" w:rsidRDefault="00AE46AD" w:rsidP="00AE46A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7E21EEE7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1. อ่าน เขียน บอกความหมายของคำศัพท์และตัวอักษรคันจิได้</w:t>
      </w:r>
    </w:p>
    <w:p w14:paraId="76D71AB6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2. บอกและขอร้องให้ผู้อื่นทำอะไรให้ตนเองได้  </w:t>
      </w:r>
    </w:p>
    <w:p w14:paraId="3528AFA1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3. ตอบรับและปฏิเสธคำขอของผู้อื่นได้ </w:t>
      </w:r>
    </w:p>
    <w:p w14:paraId="74E68289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4. อธิบายเส้นทางการเดินทาง ถามและบอกทางได้ </w:t>
      </w:r>
    </w:p>
    <w:p w14:paraId="4A2AB3CF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5. บอกรูปร่างหน้าตา นิสัย และงานอดิเรกของเพื่อนได้ </w:t>
      </w:r>
    </w:p>
    <w:p w14:paraId="6340F7B8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6. พูดเปรียบเทียบสิ่งต่างๆ จากความเป็นจริงและจากความคิดเห็นส่วนตัวได้ </w:t>
      </w:r>
    </w:p>
    <w:p w14:paraId="4E6C40C8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7. ถามและบอกประสบการณ์ที่เคยทำได้ </w:t>
      </w:r>
    </w:p>
    <w:p w14:paraId="29FE2AEC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8. บอกขั้นตอนการทำสิ่งใดสิ่งหนึ่งได้ </w:t>
      </w:r>
    </w:p>
    <w:p w14:paraId="16C179A7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9. พูดคุยเกี่ยวกับการให้และการรับของได้ </w:t>
      </w:r>
    </w:p>
    <w:p w14:paraId="1764ADF3" w14:textId="77777777" w:rsidR="00AE46AD" w:rsidRPr="00D83E8F" w:rsidRDefault="00AE46AD" w:rsidP="00AE46AD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10. บอกตัวอย่างกิจกรรมที่ทำได้</w:t>
      </w:r>
    </w:p>
    <w:p w14:paraId="7C23FEC7" w14:textId="1B0777E7" w:rsidR="00BC3735" w:rsidRDefault="00BC3735"/>
    <w:p w14:paraId="088FA307" w14:textId="096DE94F" w:rsidR="00355E39" w:rsidRDefault="00355E39"/>
    <w:p w14:paraId="7DEF7ECE" w14:textId="42E05CA0" w:rsidR="00355E39" w:rsidRDefault="00355E39" w:rsidP="00355E3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10 ผลการเรียนรู้</w:t>
      </w:r>
    </w:p>
    <w:p w14:paraId="589C4427" w14:textId="77777777" w:rsidR="00355E39" w:rsidRDefault="00355E39"/>
    <w:sectPr w:rsidR="00355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AD"/>
    <w:rsid w:val="000E6FB1"/>
    <w:rsid w:val="00355E39"/>
    <w:rsid w:val="00A2476F"/>
    <w:rsid w:val="00AE46AD"/>
    <w:rsid w:val="00BC3735"/>
    <w:rsid w:val="00C151BA"/>
    <w:rsid w:val="00CB58A3"/>
    <w:rsid w:val="00EA4CBC"/>
    <w:rsid w:val="00E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9E6E"/>
  <w15:chartTrackingRefBased/>
  <w15:docId w15:val="{BF56E38A-D6F4-4B17-A3ED-C2E78060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6AD"/>
    <w:pPr>
      <w:spacing w:after="0" w:line="240" w:lineRule="auto"/>
    </w:pPr>
    <w:rPr>
      <w:rFonts w:ascii="Times New Roman" w:eastAsia="SimSun" w:hAnsi="Times New Roman" w:cs="Angsana New"/>
      <w:noProof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2021-05-20T08:40:00Z</dcterms:created>
  <dcterms:modified xsi:type="dcterms:W3CDTF">2022-04-30T04:53:00Z</dcterms:modified>
</cp:coreProperties>
</file>