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1B98" w14:textId="77777777" w:rsidR="00AD2276" w:rsidRDefault="00AD2276" w:rsidP="00AD2276">
      <w:pPr>
        <w:rPr>
          <w:rFonts w:ascii="TH SarabunPSK" w:hAnsi="TH SarabunPSK" w:cs="TH SarabunPSK"/>
          <w:b/>
          <w:bCs/>
        </w:rPr>
      </w:pPr>
    </w:p>
    <w:p w14:paraId="5E897EF8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BD8C762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665EBE5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</w:rPr>
      </w:pPr>
    </w:p>
    <w:p w14:paraId="2F177C3F" w14:textId="77777777" w:rsidR="00AD2276" w:rsidRPr="00052A7B" w:rsidRDefault="00AD2276" w:rsidP="00AD227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 w:rsidR="00103EDC">
        <w:rPr>
          <w:rFonts w:ascii="TH SarabunPSK" w:hAnsi="TH SarabunPSK" w:cs="TH SarabunPSK" w:hint="cs"/>
          <w:cs/>
        </w:rPr>
        <w:t xml:space="preserve"> ภาษาจีน4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 w:rsidR="00103EDC">
        <w:rPr>
          <w:rFonts w:ascii="TH SarabunPSK" w:hAnsi="TH SarabunPSK" w:cs="TH SarabunPSK" w:hint="cs"/>
          <w:cs/>
        </w:rPr>
        <w:t>จ30204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</w:t>
      </w:r>
      <w:r>
        <w:rPr>
          <w:rFonts w:ascii="TH SarabunPSK" w:hAnsi="TH SarabunPSK" w:cs="TH SarabunPSK"/>
          <w:lang w:val="en-AU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3063E60" w14:textId="0A473594" w:rsidR="00AD2276" w:rsidRPr="00A6432B" w:rsidRDefault="00AD2276" w:rsidP="00B06E9D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F5364D">
        <w:rPr>
          <w:rFonts w:ascii="TH SarabunPSK" w:hAnsi="TH SarabunPSK" w:cs="TH SarabunPSK" w:hint="cs"/>
          <w:cs/>
          <w:lang w:val="en-AU"/>
        </w:rPr>
        <w:t>5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103EDC"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 w:rsidR="0019635E">
        <w:rPr>
          <w:rFonts w:ascii="TH SarabunPSK" w:hAnsi="TH SarabunPSK" w:cs="TH SarabunPSK"/>
          <w:lang w:val="en-AU"/>
        </w:rPr>
        <w:t>256</w:t>
      </w:r>
      <w:r w:rsidR="005B0515">
        <w:rPr>
          <w:rFonts w:ascii="TH SarabunPSK" w:hAnsi="TH SarabunPSK" w:cs="TH SarabunPSK" w:hint="cs"/>
          <w:cs/>
          <w:lang w:val="en-AU"/>
        </w:rPr>
        <w:t>7</w:t>
      </w:r>
    </w:p>
    <w:p w14:paraId="1193B947" w14:textId="77777777" w:rsidR="00AD2276" w:rsidRPr="009A6D82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7009"/>
        <w:gridCol w:w="3969"/>
      </w:tblGrid>
      <w:tr w:rsidR="005B0515" w:rsidRPr="00A93F98" w14:paraId="4183BB0B" w14:textId="77777777" w:rsidTr="005B0515">
        <w:trPr>
          <w:trHeight w:val="643"/>
          <w:tblHeader/>
        </w:trPr>
        <w:tc>
          <w:tcPr>
            <w:tcW w:w="3660" w:type="dxa"/>
          </w:tcPr>
          <w:p w14:paraId="0F7487B4" w14:textId="77777777" w:rsidR="005B0515" w:rsidRPr="00B06E9D" w:rsidRDefault="005B0515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0486C67B" w14:textId="77777777" w:rsidR="005B0515" w:rsidRPr="00B06E9D" w:rsidRDefault="005B0515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06E9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7009" w:type="dxa"/>
            <w:shd w:val="clear" w:color="auto" w:fill="auto"/>
          </w:tcPr>
          <w:p w14:paraId="4179181A" w14:textId="77777777" w:rsidR="005B0515" w:rsidRPr="00A93F98" w:rsidRDefault="005B0515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5D9E78DB" w14:textId="77777777" w:rsidR="005B0515" w:rsidRPr="00A93F98" w:rsidRDefault="005B0515" w:rsidP="00F32CAB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38F5A7A" w14:textId="77777777" w:rsidR="005B0515" w:rsidRPr="00A93F98" w:rsidRDefault="005B0515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4D8EC9E5" w14:textId="77777777" w:rsidR="005B0515" w:rsidRPr="00A93F98" w:rsidRDefault="005B0515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79E42C48" w14:textId="77777777" w:rsidR="005B0515" w:rsidRPr="00A93F98" w:rsidRDefault="005B0515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B0515" w:rsidRPr="00A93F98" w14:paraId="7ECB993E" w14:textId="77777777" w:rsidTr="005B0515">
        <w:trPr>
          <w:trHeight w:val="738"/>
        </w:trPr>
        <w:tc>
          <w:tcPr>
            <w:tcW w:w="3660" w:type="dxa"/>
          </w:tcPr>
          <w:p w14:paraId="22C51DFC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 xml:space="preserve">ปฏิบัติตามคำสั่งคำแนะนำคำชี้แจงคำอธิบายและคำบรรยายที่ฟังและอ่าน </w:t>
            </w:r>
          </w:p>
          <w:p w14:paraId="7F1C0FAE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 xml:space="preserve">สนทนาอย่างต่อเนื่องหรือเขียนโต้ตอบข้อมูลข่าวสารเรื่องใกล้ตัวประสบการณ์และเรื่องที่อยู่ในความสนใจของสังคม </w:t>
            </w:r>
          </w:p>
          <w:p w14:paraId="72927CD2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ใช้คำขอร้องคำแนะนำคำชี้แจงและคำอธิบายในสถานการณ์ต่างๆ</w:t>
            </w:r>
          </w:p>
          <w:p w14:paraId="78CB72CE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พูดและเขียนแสดงความต้องการขอและเสนอให้ความช่วยเหลือตอบรับและปฏิเสธในสถานการณ์ต่างๆ</w:t>
            </w:r>
          </w:p>
          <w:p w14:paraId="3000460B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พูดและเขียนเพื่อขอและให้ข้อมูลอธิบายเปรียบเทียบและแสดงความคิดเห็นเกี่ยวกับเรื่องที่ฟังและอ่าน</w:t>
            </w:r>
          </w:p>
          <w:p w14:paraId="158BDB8E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6. </w:t>
            </w:r>
            <w:r>
              <w:rPr>
                <w:rFonts w:ascii="TH SarabunPSK" w:hAnsi="TH SarabunPSK" w:cs="TH SarabunPSK" w:hint="cs"/>
                <w:cs/>
              </w:rPr>
              <w:t>พูดและเขียนสรุปใจความสำคัญสาระสำคัญหรือหัวข้อเรื่องที่ได้จากการวิเคราะห์เรื่องหรือเหตุการณ์ที่อยู่ในความสนใจของสังคม</w:t>
            </w:r>
          </w:p>
          <w:p w14:paraId="31729BF9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พูดและเขียนแสดงความคิดเห็นเกี่ยวกับกิจกรรมประสบการณ์ข่าวและเหตุการณ์ต่างๆที่อยู่ในความสนใจพร้อมให้เหตุผลประกอบ</w:t>
            </w:r>
          </w:p>
          <w:p w14:paraId="14D65A94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 xml:space="preserve">เลือกใช้ภาษาน้ำเสียงและกิริยาท่าทางเหมาะกับบุคคลโอกาสและสถานที่ตามมารยาทสังคมและวัฒนธรรมจีน </w:t>
            </w:r>
          </w:p>
          <w:p w14:paraId="7E5D9F4D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ascii="TH SarabunPSK" w:hAnsi="TH SarabunPSK" w:cs="TH SarabunPSK" w:hint="cs"/>
                <w:cs/>
              </w:rPr>
              <w:t>อธิบายชีวิตความเป็นอยู่ความคิดความเชื่อและประเพณีของจีน</w:t>
            </w:r>
          </w:p>
          <w:p w14:paraId="68B54E5F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>วิเคราะห์และอธิบายความเหมือนและความแตกต่างระหว่างชีวิตความเป็นอยู่ความเชื่อและวัฒนธรรมของจีนกับวัฒนธรรมของไทยและนำไปใช้อย่างเหมาะสม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14:paraId="0E8C8707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ใช้ภาษาจีนสื่อสารในสถานการณ์จริงหรือสถานการณ์จำลองที่เกิดขึ้นในห้องเรียนสถานศึกษาชุมชนและสังคม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14:paraId="4024DC54" w14:textId="77777777" w:rsidR="005B0515" w:rsidRDefault="005B0515" w:rsidP="005B05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ใช้ภาษาจีนในการสืบค้นค้นคว้ารวบรวมนำเสนอและสรุปความรู้หรือข้อมูลต่างๆจากสื่อและแหล่งการเรียนรู้ต่างๆในการศึกษาต่อและประกอบอาชีพ</w:t>
            </w:r>
            <w:r>
              <w:rPr>
                <w:rFonts w:ascii="TH SarabunPSK" w:hAnsi="TH SarabunPSK" w:cs="TH SarabunPSK"/>
              </w:rPr>
              <w:t xml:space="preserve">   </w:t>
            </w:r>
          </w:p>
          <w:p w14:paraId="0E8FA1C1" w14:textId="77777777" w:rsidR="005B0515" w:rsidRPr="00B70118" w:rsidRDefault="005B0515" w:rsidP="00257A37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09" w:type="dxa"/>
            <w:shd w:val="clear" w:color="auto" w:fill="auto"/>
          </w:tcPr>
          <w:p w14:paraId="134AC4B1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นักเรียนสามารถอธิบายและใช้คำ</w:t>
            </w:r>
            <w:proofErr w:type="spellStart"/>
            <w:r w:rsidRPr="00534345">
              <w:rPr>
                <w:rFonts w:ascii="TH SarabunPSK" w:hAnsi="TH SarabunPSK" w:cs="TH SarabunPSK" w:hint="eastAsia"/>
                <w:sz w:val="32"/>
                <w:szCs w:val="32"/>
              </w:rPr>
              <w:t>离合词</w:t>
            </w:r>
            <w:proofErr w:type="spellEnd"/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36686FBA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นักเรียนสามารถนำเสนอกิจกรรมเกี่ยวกับเทศกาลต่างๆได้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15D7B15C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0EBBD7B0" w14:textId="77777777" w:rsidR="005B0515" w:rsidRPr="00A56B4C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สามารถอ่านและฟังแล้วจับใจความสำคัญได้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74E366E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นักเรียนสามารถอธิบายคำศัพท์และใช้คำ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วิเศษณ์ได้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6E8AFC57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28BF7B62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สามารถบอกเกี่ยวกับสถานที่ที่ตัวเองประทับใจได้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4ED160C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นักเรียนสามารถอธิบายคำศัพท์และใช้คำ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บุพบทได้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2673B416" w14:textId="0D611575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48D2F011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สามารถบอกหรือสนทนาถาม ตอบ เกี่ยวกับงานเลี้ยงสังสรรค์ได้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F5086E1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นักเรียนสามารถอธิบายคำศัพท์และใช้คำ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กริยาและคำวิเศษณ์ได้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2F534340" w14:textId="056AEA68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6AB0AE20" w14:textId="77777777" w:rsidR="005B0515" w:rsidRPr="00A56B4C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สามารถบอกเกี่ยวกับอาชีพที่ตัวเองประทับใจและอยากเป็นได้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1714E150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นักเรียนสามารถอธิบายคำศัพท์และใช้คำเชื่อมประโยค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17146BD1" w14:textId="704561A2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3E034137" w14:textId="77777777" w:rsidR="005B0515" w:rsidRPr="00A56B4C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สามารถบอกหรืออธิบายความแตกตางทางวัฒนธรรมไทย-จีนได้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1DE9B5F2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นักเรียนสามารถอธิบายคำศัพท์และใช้คำ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กริยาและคำวิเศษณ์ได้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29F5CC06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481E93C7" w14:textId="77777777" w:rsidR="005B0515" w:rsidRPr="00A56B4C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สิ่งของอยู่ตรงของบ้านหรือสถานที่อื่นๆ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8181321" w14:textId="77777777" w:rsidR="005B0515" w:rsidRPr="009D527B" w:rsidRDefault="005B0515" w:rsidP="005B0515">
            <w:pPr>
              <w:autoSpaceDE w:val="0"/>
              <w:autoSpaceDN w:val="0"/>
              <w:adjustRightInd w:val="0"/>
              <w:rPr>
                <w:rFonts w:ascii="SimSun" w:eastAsia="SimSun" w:hAnsi="SimSun" w:cs="Times New Roman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cs/>
              </w:rPr>
              <w:t>2. นักเรียนสามารถอธิบายการใช้</w:t>
            </w:r>
            <w:proofErr w:type="spellStart"/>
            <w:r w:rsidRPr="009D527B">
              <w:rPr>
                <w:rFonts w:ascii="SimSun" w:eastAsia="SimSun" w:hAnsi="SimSun" w:cs="SimSun" w:hint="eastAsia"/>
                <w:sz w:val="21"/>
                <w:szCs w:val="21"/>
              </w:rPr>
              <w:t>不</w:t>
            </w:r>
            <w:r w:rsidRPr="009D527B">
              <w:rPr>
                <w:rFonts w:ascii="SimSun" w:eastAsia="SimSun" w:hAnsi="SimSun" w:cs="Times New Roman"/>
                <w:sz w:val="21"/>
                <w:szCs w:val="21"/>
              </w:rPr>
              <w:t>A</w:t>
            </w:r>
            <w:proofErr w:type="spellEnd"/>
            <w:r w:rsidRPr="009D527B">
              <w:rPr>
                <w:rFonts w:ascii="SimSun" w:eastAsia="SimSun" w:hAnsi="SimSun" w:cs="Times New Roman"/>
                <w:sz w:val="21"/>
                <w:szCs w:val="21"/>
              </w:rPr>
              <w:t xml:space="preserve"> </w:t>
            </w:r>
            <w:proofErr w:type="spellStart"/>
            <w:r w:rsidRPr="009D527B">
              <w:rPr>
                <w:rFonts w:ascii="SimSun" w:eastAsia="SimSun" w:hAnsi="SimSun" w:cs="SimSun" w:hint="eastAsia"/>
                <w:sz w:val="21"/>
                <w:szCs w:val="21"/>
              </w:rPr>
              <w:t>不</w:t>
            </w:r>
            <w:r w:rsidRPr="009D527B">
              <w:rPr>
                <w:rFonts w:ascii="SimSun" w:eastAsia="SimSun" w:hAnsi="SimSun" w:cs="Times New Roman"/>
                <w:sz w:val="21"/>
                <w:szCs w:val="21"/>
              </w:rPr>
              <w:t>B</w:t>
            </w:r>
            <w:proofErr w:type="spellEnd"/>
          </w:p>
          <w:p w14:paraId="2EA2D106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วิเศษณ์ได้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อย่างถูกต้องตามหลักไวยากรณ์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3739AC92" w14:textId="1E563A3B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669F75D2" w14:textId="77777777" w:rsidR="005B0515" w:rsidRPr="00A56B4C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82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428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34282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สามารถบอกสถานที่ที่ท่องเที่ยวในจังหวัดระยองเป็นภาษาจีนได้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0E77EB42" w14:textId="77777777" w:rsid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428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นักเรียนสามารถบอกอธิบาย</w:t>
            </w:r>
            <w:r w:rsidRPr="0034282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การเดินทางไปสถานที่ท่องเที่ยวในจังหวัดระยองได้</w:t>
            </w:r>
            <w:r w:rsidRPr="00342829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อย่างถูกต้องตามหลักไวยากรณ์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29890105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6D04A79F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F82A2" w14:textId="77777777" w:rsidR="005B0515" w:rsidRPr="005B0515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AF3C7E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0D0B1" w14:textId="77777777" w:rsidR="005B0515" w:rsidRPr="004002A6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415457" w14:textId="1631F6D9" w:rsidR="005B0515" w:rsidRPr="00977479" w:rsidRDefault="005B0515" w:rsidP="005B05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E68F190" w14:textId="77777777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lastRenderedPageBreak/>
              <w:t xml:space="preserve">1.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快要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…..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了，要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了，快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…..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了，就要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了</w:t>
            </w:r>
          </w:p>
          <w:p w14:paraId="1B082C58" w14:textId="77777777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2.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特别是</w:t>
            </w:r>
          </w:p>
          <w:p w14:paraId="2399F3FA" w14:textId="77777777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3.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离合词</w:t>
            </w:r>
          </w:p>
          <w:p w14:paraId="544BA371" w14:textId="71B5F4B2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4.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要是</w:t>
            </w:r>
          </w:p>
          <w:p w14:paraId="3DF81168" w14:textId="3AFD4270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5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一边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，一边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</w:p>
          <w:p w14:paraId="70C09520" w14:textId="5FF481B6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6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. 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正在呢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……(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呢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)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，在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…..(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呢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)</w:t>
            </w:r>
          </w:p>
          <w:p w14:paraId="6C793358" w14:textId="06D171F7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7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“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人称代词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/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名词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+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那儿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/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这儿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”</w:t>
            </w:r>
            <w:r w:rsidRPr="005B0515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表示外所</w:t>
            </w:r>
          </w:p>
          <w:p w14:paraId="3EEA0120" w14:textId="25A328A5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8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.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概数</w:t>
            </w:r>
          </w:p>
          <w:p w14:paraId="3239F8E0" w14:textId="63938CDB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9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.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介词：通过</w:t>
            </w:r>
          </w:p>
          <w:p w14:paraId="750D7174" w14:textId="644AD626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10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. 疑问代词：多</w:t>
            </w:r>
          </w:p>
          <w:p w14:paraId="74CA16F7" w14:textId="58237054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11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副词：原来</w:t>
            </w:r>
          </w:p>
          <w:p w14:paraId="4235A21F" w14:textId="629931E3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>1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>2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.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情度补语</w:t>
            </w:r>
          </w:p>
          <w:p w14:paraId="1E995608" w14:textId="2A1BB678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1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2.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动词：爱</w:t>
            </w:r>
          </w:p>
          <w:p w14:paraId="6559D462" w14:textId="2D31F259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13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副词：可能</w:t>
            </w:r>
          </w:p>
          <w:p w14:paraId="4CB4EE23" w14:textId="702B105A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lastRenderedPageBreak/>
              <w:t>1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>4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.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Adj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/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V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+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极了</w:t>
            </w:r>
          </w:p>
          <w:p w14:paraId="54208F3A" w14:textId="25B0F3C5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15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.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V</w:t>
            </w:r>
            <w:r w:rsidRPr="005B0515">
              <w:rPr>
                <w:rFonts w:ascii="SimSun" w:eastAsia="SimSun" w:hAnsi="SimSun" w:cs="TH SarabunPSK"/>
                <w:sz w:val="28"/>
                <w:lang w:eastAsia="zh-CN"/>
              </w:rPr>
              <w:t xml:space="preserve"> + 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过</w:t>
            </w:r>
          </w:p>
          <w:p w14:paraId="4F8216E3" w14:textId="592AD9AD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16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 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当</w:t>
            </w:r>
            <w:r w:rsidRPr="005B0515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的时候</w:t>
            </w:r>
          </w:p>
          <w:p w14:paraId="3852B2EA" w14:textId="5BEDACFE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B0515">
              <w:rPr>
                <w:rFonts w:ascii="SimSun" w:eastAsia="SimSun" w:hAnsi="SimSun" w:cs="Times New Roman"/>
                <w:sz w:val="28"/>
                <w:lang w:eastAsia="zh-CN"/>
              </w:rPr>
              <w:t>1</w:t>
            </w:r>
            <w:r>
              <w:rPr>
                <w:rFonts w:ascii="SimSun" w:eastAsia="SimSun" w:hAnsi="SimSun" w:cs="Times New Roman"/>
                <w:sz w:val="28"/>
                <w:lang w:eastAsia="zh-CN"/>
              </w:rPr>
              <w:t>7</w:t>
            </w:r>
            <w:r w:rsidRPr="005B0515">
              <w:rPr>
                <w:rFonts w:ascii="SimSun" w:eastAsia="SimSun" w:hAnsi="SimSun" w:cs="Times New Roman"/>
                <w:sz w:val="28"/>
                <w:lang w:eastAsia="zh-CN"/>
              </w:rPr>
              <w:t>.V</w:t>
            </w:r>
            <w:r w:rsidRPr="005B0515">
              <w:rPr>
                <w:rFonts w:ascii="SimSun" w:eastAsia="SimSun" w:hAnsi="SimSun" w:cs="Angsana New"/>
                <w:sz w:val="28"/>
                <w:cs/>
                <w:lang w:eastAsia="zh-CN"/>
              </w:rPr>
              <w:t>+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着、不能不、不是</w:t>
            </w:r>
            <w:r w:rsidRPr="005B0515">
              <w:rPr>
                <w:rFonts w:ascii="SimSun" w:eastAsia="SimSun" w:hAnsi="SimSun" w:cs="Cambria Math" w:hint="cs"/>
                <w:sz w:val="28"/>
                <w:cs/>
                <w:lang w:eastAsia="zh-CN"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而是</w:t>
            </w:r>
            <w:r w:rsidRPr="005B0515">
              <w:rPr>
                <w:rFonts w:ascii="SimSun" w:eastAsia="SimSun" w:hAnsi="SimSun" w:cs="Cambria Math" w:hint="cs"/>
                <w:sz w:val="28"/>
                <w:cs/>
                <w:lang w:eastAsia="zh-CN"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、为了、该、却</w:t>
            </w:r>
          </w:p>
          <w:p w14:paraId="57A6973E" w14:textId="66AFA01C" w:rsidR="005B0515" w:rsidRPr="005B0515" w:rsidRDefault="005B0515" w:rsidP="005B0515">
            <w:pPr>
              <w:autoSpaceDE w:val="0"/>
              <w:autoSpaceDN w:val="0"/>
              <w:adjustRightInd w:val="0"/>
              <w:rPr>
                <w:rFonts w:ascii="SimSun" w:eastAsia="SimSun" w:hAnsi="SimSun" w:cs="SimSun"/>
                <w:sz w:val="28"/>
                <w:szCs w:val="28"/>
                <w:lang w:eastAsia="zh-CN"/>
              </w:rPr>
            </w:pPr>
            <w:r w:rsidRPr="005B0515"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SimSun" w:eastAsia="SimSun" w:hAnsi="SimSun" w:cs="Times New Roman"/>
                <w:sz w:val="28"/>
                <w:lang w:eastAsia="zh-CN"/>
              </w:rPr>
              <w:t>8.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</w:rPr>
              <w:t xml:space="preserve"> </w:t>
            </w:r>
            <w:r w:rsidRPr="005B0515"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  <w:t>V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</w:rPr>
              <w:t>+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着（表示动作状态的持续）</w:t>
            </w:r>
          </w:p>
          <w:p w14:paraId="2D05165E" w14:textId="4400578E" w:rsidR="005B0515" w:rsidRPr="005B0515" w:rsidRDefault="005B0515" w:rsidP="005B0515">
            <w:pPr>
              <w:autoSpaceDE w:val="0"/>
              <w:autoSpaceDN w:val="0"/>
              <w:adjustRightInd w:val="0"/>
              <w:rPr>
                <w:rFonts w:ascii="SimSun" w:eastAsia="SimSun" w:hAnsi="SimSun" w:cs="Times New Roman"/>
                <w:sz w:val="28"/>
                <w:lang w:eastAsia="zh-CN"/>
              </w:rPr>
            </w:pPr>
            <w:r w:rsidRPr="005B0515"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SimSun" w:eastAsia="SimSun" w:hAnsi="SimSun" w:cs="Times New Roman"/>
                <w:sz w:val="28"/>
                <w:lang w:eastAsia="zh-CN"/>
              </w:rPr>
              <w:t>9.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不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</w:rPr>
              <w:t>/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没</w:t>
            </w:r>
            <w:r w:rsidRPr="005B0515">
              <w:rPr>
                <w:rFonts w:ascii="SimSun" w:eastAsia="SimSun" w:hAnsi="SimSun" w:cs="Cambria Math" w:hint="cs"/>
                <w:sz w:val="28"/>
                <w:szCs w:val="28"/>
                <w:cs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不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</w:rPr>
              <w:t>/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没</w:t>
            </w:r>
            <w:r w:rsidRPr="005B0515">
              <w:rPr>
                <w:rFonts w:ascii="SimSun" w:eastAsia="SimSun" w:hAnsi="SimSun" w:cs="Cambria Math" w:hint="cs"/>
                <w:sz w:val="28"/>
                <w:szCs w:val="28"/>
                <w:cs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（双重否定）</w:t>
            </w:r>
          </w:p>
          <w:p w14:paraId="07DFF7AC" w14:textId="5A91685A" w:rsidR="005B0515" w:rsidRPr="005B0515" w:rsidRDefault="005B0515" w:rsidP="005B0515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imes New Roman"/>
                <w:sz w:val="28"/>
                <w:lang w:eastAsia="zh-CN"/>
              </w:rPr>
              <w:t>20.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不是</w:t>
            </w:r>
            <w:r w:rsidRPr="005B0515">
              <w:rPr>
                <w:rFonts w:ascii="SimSun" w:eastAsia="SimSun" w:hAnsi="SimSun" w:cs="Cambria Math" w:hint="cs"/>
                <w:sz w:val="28"/>
                <w:szCs w:val="28"/>
                <w:cs/>
                <w:lang w:eastAsia="zh-CN"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而是</w:t>
            </w:r>
            <w:r w:rsidRPr="005B0515">
              <w:rPr>
                <w:rFonts w:ascii="SimSun" w:eastAsia="SimSun" w:hAnsi="SimSun" w:cs="Cambria Math" w:hint="cs"/>
                <w:sz w:val="28"/>
                <w:szCs w:val="28"/>
                <w:cs/>
                <w:lang w:eastAsia="zh-CN"/>
              </w:rPr>
              <w:t>⋯⋯</w:t>
            </w:r>
          </w:p>
          <w:p w14:paraId="79E19311" w14:textId="175D2581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SimSun"/>
                <w:sz w:val="28"/>
                <w:lang w:eastAsia="zh-CN"/>
              </w:rPr>
              <w:t>2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1</w:t>
            </w:r>
            <w:r w:rsidRPr="005B0515">
              <w:rPr>
                <w:rFonts w:ascii="SimSun" w:eastAsia="SimSun" w:hAnsi="SimSun" w:cs="SimSun"/>
                <w:sz w:val="28"/>
                <w:lang w:eastAsia="zh-CN"/>
              </w:rPr>
              <w:t>.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毕业、从来、对了、最好、</w:t>
            </w:r>
            <w:r w:rsidRPr="005B0515">
              <w:rPr>
                <w:rFonts w:ascii="SimSun" w:eastAsia="SimSun" w:hAnsi="SimSun" w:cs="Cambria Math" w:hint="cs"/>
                <w:sz w:val="28"/>
                <w:cs/>
                <w:lang w:eastAsia="zh-CN"/>
              </w:rPr>
              <w:t>⋯⋯</w:t>
            </w:r>
            <w:r w:rsidRPr="005B0515">
              <w:rPr>
                <w:rFonts w:ascii="SimSun" w:eastAsia="SimSun" w:hAnsi="SimSun" w:cs="SimSun" w:hint="eastAsia"/>
                <w:sz w:val="28"/>
                <w:lang w:eastAsia="zh-CN"/>
              </w:rPr>
              <w:t>什么的</w:t>
            </w:r>
          </w:p>
          <w:p w14:paraId="5DD3F27A" w14:textId="0BBFD1F0" w:rsidR="005B0515" w:rsidRPr="005B0515" w:rsidRDefault="005B0515" w:rsidP="005B0515">
            <w:pPr>
              <w:autoSpaceDE w:val="0"/>
              <w:autoSpaceDN w:val="0"/>
              <w:adjustRightInd w:val="0"/>
              <w:rPr>
                <w:rFonts w:ascii="SimSun" w:eastAsia="SimSun" w:hAnsi="SimSun" w:cs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SimSun"/>
                <w:sz w:val="28"/>
                <w:szCs w:val="28"/>
                <w:lang w:eastAsia="zh-CN"/>
              </w:rPr>
              <w:t>2.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从来</w:t>
            </w:r>
          </w:p>
          <w:p w14:paraId="270A238A" w14:textId="384D5392" w:rsidR="005B0515" w:rsidRPr="005B0515" w:rsidRDefault="005B0515" w:rsidP="005B0515">
            <w:pPr>
              <w:autoSpaceDE w:val="0"/>
              <w:autoSpaceDN w:val="0"/>
              <w:adjustRightInd w:val="0"/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SimSun"/>
                <w:sz w:val="28"/>
                <w:szCs w:val="28"/>
                <w:lang w:eastAsia="zh-CN"/>
              </w:rPr>
              <w:t>3.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不</w:t>
            </w:r>
            <w:r w:rsidRPr="005B0515"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  <w:t xml:space="preserve">A 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不</w:t>
            </w:r>
            <w:r w:rsidRPr="005B0515">
              <w:rPr>
                <w:rFonts w:ascii="SimSun" w:eastAsia="SimSun" w:hAnsi="SimSun" w:cs="Times New Roman"/>
                <w:sz w:val="28"/>
                <w:szCs w:val="28"/>
                <w:lang w:eastAsia="zh-CN"/>
              </w:rPr>
              <w:t>B</w:t>
            </w:r>
          </w:p>
          <w:p w14:paraId="04D13D33" w14:textId="0A1F9E2F" w:rsidR="005B0515" w:rsidRPr="005B0515" w:rsidRDefault="005B0515" w:rsidP="005B0515">
            <w:pP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SimSun"/>
                <w:sz w:val="28"/>
                <w:szCs w:val="28"/>
                <w:lang w:eastAsia="zh-CN"/>
              </w:rPr>
              <w:t>4.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处所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  <w:lang w:eastAsia="zh-CN"/>
              </w:rPr>
              <w:t>+</w:t>
            </w:r>
            <w:r w:rsidRPr="005B0515">
              <w:rPr>
                <w:rFonts w:ascii="SimSun" w:eastAsia="SimSun" w:hAnsi="SimSun" w:cs="SimSun"/>
                <w:sz w:val="28"/>
                <w:szCs w:val="28"/>
                <w:lang w:eastAsia="zh-CN"/>
              </w:rPr>
              <w:t>V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  <w:lang w:eastAsia="zh-CN"/>
              </w:rPr>
              <w:t>+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着</w:t>
            </w:r>
            <w:r w:rsidRPr="005B0515">
              <w:rPr>
                <w:rFonts w:ascii="SimSun" w:eastAsia="SimSun" w:hAnsi="SimSun" w:cs="Angsana New"/>
                <w:sz w:val="28"/>
                <w:szCs w:val="28"/>
                <w:cs/>
                <w:lang w:eastAsia="zh-CN"/>
              </w:rPr>
              <w:t>+</w:t>
            </w:r>
            <w:r w:rsidRPr="005B0515">
              <w:rPr>
                <w:rFonts w:ascii="SimSun" w:eastAsia="SimSun" w:hAnsi="SimSun" w:cs="SimSun"/>
                <w:sz w:val="28"/>
                <w:szCs w:val="28"/>
                <w:lang w:eastAsia="zh-CN"/>
              </w:rPr>
              <w:t>N</w:t>
            </w:r>
            <w:r w:rsidRPr="005B051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（存在句）</w:t>
            </w:r>
          </w:p>
          <w:p w14:paraId="6A257CCE" w14:textId="5B9867C4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lang w:eastAsia="zh-CN"/>
              </w:rPr>
              <w:t>25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.学习罗勇一些景点的名称;</w:t>
            </w:r>
          </w:p>
          <w:p w14:paraId="3B31DC47" w14:textId="00D1B701" w:rsidR="005B0515" w:rsidRPr="005B0515" w:rsidRDefault="005B0515" w:rsidP="005B0515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2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>6</w:t>
            </w:r>
            <w:r w:rsidRPr="005B0515">
              <w:rPr>
                <w:rFonts w:ascii="SimSun" w:eastAsia="SimSun" w:hAnsi="SimSun" w:cs="TH SarabunPSK" w:hint="eastAsia"/>
                <w:sz w:val="28"/>
                <w:lang w:eastAsia="zh-CN"/>
              </w:rPr>
              <w:t>.学习方位词;</w:t>
            </w:r>
          </w:p>
          <w:p w14:paraId="362D315D" w14:textId="1DEA569E" w:rsidR="005B0515" w:rsidRPr="005B0515" w:rsidRDefault="005B0515" w:rsidP="005B0515">
            <w:pPr>
              <w:rPr>
                <w:rFonts w:ascii="SimSun" w:eastAsia="SimSun" w:hAnsi="SimSun" w:cs="TH SarabunPSK" w:hint="cs"/>
                <w:sz w:val="28"/>
                <w:szCs w:val="28"/>
                <w:cs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27</w:t>
            </w:r>
            <w:r w:rsidRPr="005B0515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.学习时量补语。</w:t>
            </w:r>
          </w:p>
        </w:tc>
      </w:tr>
    </w:tbl>
    <w:p w14:paraId="63C2E545" w14:textId="77777777" w:rsidR="00AD2276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p w14:paraId="46E26ABF" w14:textId="77777777" w:rsidR="00CE7754" w:rsidRDefault="00000000"/>
    <w:sectPr w:rsidR="00CE7754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103EDC"/>
    <w:rsid w:val="00147C60"/>
    <w:rsid w:val="0019635E"/>
    <w:rsid w:val="001D4C52"/>
    <w:rsid w:val="001D6373"/>
    <w:rsid w:val="00257A37"/>
    <w:rsid w:val="00264285"/>
    <w:rsid w:val="00290D8D"/>
    <w:rsid w:val="002E37C3"/>
    <w:rsid w:val="00323910"/>
    <w:rsid w:val="00391C11"/>
    <w:rsid w:val="003A5470"/>
    <w:rsid w:val="00401771"/>
    <w:rsid w:val="00475514"/>
    <w:rsid w:val="005172D9"/>
    <w:rsid w:val="005B0515"/>
    <w:rsid w:val="00635F38"/>
    <w:rsid w:val="008A2937"/>
    <w:rsid w:val="008F24AD"/>
    <w:rsid w:val="00921468"/>
    <w:rsid w:val="0097049C"/>
    <w:rsid w:val="00977479"/>
    <w:rsid w:val="009F5327"/>
    <w:rsid w:val="00A6432B"/>
    <w:rsid w:val="00AB2A16"/>
    <w:rsid w:val="00AD2276"/>
    <w:rsid w:val="00B06E9D"/>
    <w:rsid w:val="00C80848"/>
    <w:rsid w:val="00E14952"/>
    <w:rsid w:val="00F5364D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8322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Windows 10</cp:lastModifiedBy>
  <cp:revision>24</cp:revision>
  <dcterms:created xsi:type="dcterms:W3CDTF">2020-05-30T19:55:00Z</dcterms:created>
  <dcterms:modified xsi:type="dcterms:W3CDTF">2024-03-28T00:36:00Z</dcterms:modified>
</cp:coreProperties>
</file>