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27FF" w14:textId="77777777" w:rsidR="005347B1" w:rsidRPr="00052A7B" w:rsidRDefault="005347B1" w:rsidP="005347B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3B7B625D" w14:textId="77777777" w:rsidR="005347B1" w:rsidRPr="00052A7B" w:rsidRDefault="005347B1" w:rsidP="005347B1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7796607" w14:textId="77777777" w:rsidR="005347B1" w:rsidRPr="00E60B22" w:rsidRDefault="005347B1" w:rsidP="005347B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74BBEA8" w14:textId="77777777" w:rsidR="005347B1" w:rsidRPr="00052A7B" w:rsidRDefault="005347B1" w:rsidP="005347B1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ดนตรีปฏิบัติ 6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ศ 30206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>เวลา  1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0FDE2201" w14:textId="2273FE7A" w:rsidR="005347B1" w:rsidRPr="00155ACE" w:rsidRDefault="005347B1" w:rsidP="005347B1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 xml:space="preserve"> 6 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2D12C1">
        <w:rPr>
          <w:rFonts w:ascii="TH SarabunPSK" w:hAnsi="TH SarabunPSK" w:cs="TH SarabunPSK" w:hint="cs"/>
          <w:cs/>
          <w:lang w:val="en-AU"/>
        </w:rPr>
        <w:t>7</w:t>
      </w:r>
    </w:p>
    <w:p w14:paraId="57CB3436" w14:textId="77777777" w:rsidR="005347B1" w:rsidRPr="00F524D7" w:rsidRDefault="005347B1" w:rsidP="005347B1">
      <w:pPr>
        <w:rPr>
          <w:rFonts w:ascii="TH SarabunPSK" w:hAnsi="TH SarabunPSK" w:cs="TH SarabunPSK"/>
          <w:lang w:val="en-AU"/>
        </w:r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686"/>
        <w:gridCol w:w="3827"/>
      </w:tblGrid>
      <w:tr w:rsidR="005347B1" w:rsidRPr="004B006A" w14:paraId="1BAE2595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299EF022" w14:textId="77777777" w:rsidR="005347B1" w:rsidRPr="004B006A" w:rsidRDefault="005347B1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516F0D23" w14:textId="77777777" w:rsidR="005347B1" w:rsidRPr="004B006A" w:rsidRDefault="005347B1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57C7D1" w14:textId="77777777" w:rsidR="005347B1" w:rsidRPr="004B006A" w:rsidRDefault="005347B1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3E995712" w14:textId="77777777" w:rsidR="005347B1" w:rsidRPr="004B006A" w:rsidRDefault="005347B1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347B1" w:rsidRPr="004B006A" w14:paraId="2C4B677E" w14:textId="77777777" w:rsidTr="00AC0ECD">
        <w:trPr>
          <w:trHeight w:val="1451"/>
        </w:trPr>
        <w:tc>
          <w:tcPr>
            <w:tcW w:w="3686" w:type="dxa"/>
          </w:tcPr>
          <w:p w14:paraId="02E48905" w14:textId="77777777" w:rsidR="005347B1" w:rsidRPr="009D4D50" w:rsidRDefault="005347B1" w:rsidP="00AC0ECD">
            <w:pPr>
              <w:ind w:left="50"/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/>
                <w:cs/>
              </w:rPr>
              <w:t>ศ 2.1</w:t>
            </w:r>
            <w:r w:rsidRPr="009D4D50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</w:p>
          <w:p w14:paraId="146927A9" w14:textId="77777777" w:rsidR="005347B1" w:rsidRDefault="005347B1" w:rsidP="00AC0ECD">
            <w:pPr>
              <w:ind w:left="50"/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212343A2" w14:textId="77777777" w:rsidR="005347B1" w:rsidRDefault="005347B1" w:rsidP="00AC0ECD">
            <w:pPr>
              <w:rPr>
                <w:rFonts w:ascii="TH SarabunPSK" w:hAnsi="TH SarabunPSK" w:cs="TH SarabunPSK"/>
              </w:rPr>
            </w:pPr>
            <w:r w:rsidRPr="004E2D67">
              <w:rPr>
                <w:rFonts w:ascii="TH SarabunPSK" w:hAnsi="TH SarabunPSK" w:cs="TH SarabunPSK"/>
                <w:cs/>
              </w:rPr>
              <w:t>ศ 2.2</w:t>
            </w:r>
            <w:r w:rsidRPr="004E2D67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60E66209" w14:textId="77777777" w:rsidR="005347B1" w:rsidRPr="009D4D50" w:rsidRDefault="005347B1" w:rsidP="00AC0ECD">
            <w:pPr>
              <w:ind w:left="50"/>
              <w:rPr>
                <w:rFonts w:ascii="TH SarabunPSK" w:hAnsi="TH SarabunPSK" w:cs="TH SarabunPSK"/>
                <w:cs/>
              </w:rPr>
            </w:pPr>
            <w:r w:rsidRPr="004E2D67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60" w:type="dxa"/>
          </w:tcPr>
          <w:p w14:paraId="014BD85A" w14:textId="77777777" w:rsidR="005347B1" w:rsidRDefault="005347B1" w:rsidP="00AC0ECD">
            <w:pPr>
              <w:rPr>
                <w:rFonts w:ascii="TH SarabunPSK" w:hAnsi="TH SarabunPSK" w:cs="TH SarabunPSK"/>
              </w:rPr>
            </w:pPr>
            <w:r w:rsidRPr="0052754D">
              <w:rPr>
                <w:rFonts w:ascii="TH SarabunPSK" w:hAnsi="TH SarabunPSK" w:cs="TH SarabunPSK"/>
                <w:cs/>
              </w:rPr>
              <w:t xml:space="preserve">1. </w:t>
            </w:r>
            <w:r>
              <w:rPr>
                <w:rFonts w:ascii="TH SarabunPSK" w:hAnsi="TH SarabunPSK" w:cs="TH SarabunPSK"/>
                <w:cs/>
              </w:rPr>
              <w:t>ฝึกการอ่านโน้ตจังหวะและทำ</w:t>
            </w:r>
            <w:r w:rsidRPr="001E0223">
              <w:rPr>
                <w:rFonts w:ascii="TH SarabunPSK" w:hAnsi="TH SarabunPSK" w:cs="TH SarabunPSK"/>
                <w:cs/>
              </w:rPr>
              <w:t>นองแรกพบ (</w:t>
            </w:r>
            <w:r>
              <w:rPr>
                <w:rFonts w:ascii="TH SarabunPSK" w:hAnsi="TH SarabunPSK" w:cs="TH SarabunPSK"/>
              </w:rPr>
              <w:t>Sight  Reading)</w:t>
            </w:r>
            <w:r>
              <w:rPr>
                <w:rFonts w:ascii="TH SarabunPSK" w:hAnsi="TH SarabunPSK" w:cs="TH SarabunPSK" w:hint="cs"/>
                <w:cs/>
              </w:rPr>
              <w:t xml:space="preserve"> และ</w:t>
            </w:r>
            <w:r w:rsidRPr="001E0223">
              <w:rPr>
                <w:rFonts w:ascii="TH SarabunPSK" w:hAnsi="TH SarabunPSK" w:cs="TH SarabunPSK"/>
                <w:cs/>
              </w:rPr>
              <w:t>ฝึกโสตประสาท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55B7A972" w14:textId="77777777" w:rsidR="005347B1" w:rsidRDefault="005347B1" w:rsidP="00AC0EC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52754D">
              <w:rPr>
                <w:rFonts w:ascii="TH SarabunPSK" w:hAnsi="TH SarabunPSK" w:cs="TH SarabunPSK"/>
                <w:cs/>
              </w:rPr>
              <w:t>อธิบ</w:t>
            </w:r>
            <w:r>
              <w:rPr>
                <w:rFonts w:ascii="TH SarabunPSK" w:hAnsi="TH SarabunPSK" w:cs="TH SarabunPSK"/>
                <w:cs/>
              </w:rPr>
              <w:t>าย</w:t>
            </w:r>
            <w:r w:rsidRPr="001E0223">
              <w:rPr>
                <w:rFonts w:ascii="TH SarabunPSK" w:hAnsi="TH SarabunPSK" w:cs="TH SarabunPSK"/>
                <w:cs/>
              </w:rPr>
              <w:t>รูปแบบการบรรเลงเป็นกลุ่ม</w:t>
            </w:r>
            <w:r>
              <w:rPr>
                <w:rFonts w:ascii="TH SarabunPSK" w:hAnsi="TH SarabunPSK" w:cs="TH SarabunPSK"/>
                <w:cs/>
              </w:rPr>
              <w:t xml:space="preserve">และการผสมวงดนตรีประเภทต่าง ๆ หลักและวิธีการบรรเลงหมู่  </w:t>
            </w:r>
            <w:r w:rsidRPr="001E0223">
              <w:rPr>
                <w:rFonts w:ascii="TH SarabunPSK" w:hAnsi="TH SarabunPSK" w:cs="TH SarabunPSK"/>
                <w:cs/>
              </w:rPr>
              <w:t>เทคนิคกา</w:t>
            </w:r>
            <w:r>
              <w:rPr>
                <w:rFonts w:ascii="TH SarabunPSK" w:hAnsi="TH SarabunPSK" w:cs="TH SarabunPSK"/>
                <w:cs/>
              </w:rPr>
              <w:t xml:space="preserve">รบรรเลง  </w:t>
            </w:r>
            <w:r w:rsidRPr="001E0223">
              <w:rPr>
                <w:rFonts w:ascii="TH SarabunPSK" w:hAnsi="TH SarabunPSK" w:cs="TH SarabunPSK"/>
                <w:cs/>
              </w:rPr>
              <w:t>การพัฒนาการปรับเสียงให้มีความผสมกลมกลืน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01EC4F77" w14:textId="77777777" w:rsidR="005347B1" w:rsidRPr="00EE3258" w:rsidRDefault="005347B1" w:rsidP="00AC0ECD">
            <w:pPr>
              <w:ind w:right="-42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อธิบาย</w:t>
            </w:r>
            <w:r>
              <w:rPr>
                <w:rFonts w:ascii="TH SarabunPSK" w:hAnsi="TH SarabunPSK" w:cs="TH SarabunPSK"/>
                <w:cs/>
              </w:rPr>
              <w:t xml:space="preserve">องค์ประกอบของดนตรีและแนวทำนองเพลง </w:t>
            </w:r>
            <w:r w:rsidRPr="001E0223">
              <w:rPr>
                <w:rFonts w:ascii="TH SarabunPSK" w:hAnsi="TH SarabunPSK" w:cs="TH SarabunPSK"/>
                <w:cs/>
              </w:rPr>
              <w:t>คุณลักษณะของเสียงของเค</w:t>
            </w:r>
            <w:r>
              <w:rPr>
                <w:rFonts w:ascii="TH SarabunPSK" w:hAnsi="TH SarabunPSK" w:cs="TH SarabunPSK"/>
                <w:cs/>
              </w:rPr>
              <w:t>รื่องดนตรีประเภทต่างๆ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61B12706" w14:textId="77777777" w:rsidR="005347B1" w:rsidRDefault="005347B1" w:rsidP="00AC0E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4</w:t>
            </w:r>
            <w:r w:rsidRPr="0052754D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/>
                <w:cs/>
              </w:rPr>
              <w:t>ฝึก</w:t>
            </w:r>
            <w:r w:rsidRPr="001E0223">
              <w:rPr>
                <w:rFonts w:ascii="TH SarabunPSK" w:hAnsi="TH SarabunPSK" w:cs="TH SarabunPSK"/>
                <w:cs/>
              </w:rPr>
              <w:t>ปฏิบัติการแปลความหม</w:t>
            </w:r>
            <w:r>
              <w:rPr>
                <w:rFonts w:ascii="TH SarabunPSK" w:hAnsi="TH SarabunPSK" w:cs="TH SarabunPSK"/>
                <w:cs/>
              </w:rPr>
              <w:t>ายของเพลงจากการอ่านโน้ตรวมแนวทำนองเพลง การฝึกปฏิบัติการเป็นผู้</w:t>
            </w:r>
          </w:p>
          <w:p w14:paraId="6433041F" w14:textId="77777777" w:rsidR="005347B1" w:rsidRPr="0052754D" w:rsidRDefault="005347B1" w:rsidP="00AC0E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อำ</w:t>
            </w:r>
            <w:r w:rsidRPr="001E0223">
              <w:rPr>
                <w:rFonts w:ascii="TH SarabunPSK" w:hAnsi="TH SarabunPSK" w:cs="TH SarabunPSK"/>
                <w:cs/>
              </w:rPr>
              <w:t>นวยเพลง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1431FC2C" w14:textId="77777777" w:rsidR="005347B1" w:rsidRPr="0052754D" w:rsidRDefault="005347B1" w:rsidP="00AC0EC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5</w:t>
            </w:r>
            <w:r w:rsidRPr="0052754D">
              <w:rPr>
                <w:rFonts w:ascii="TH SarabunPSK" w:hAnsi="TH SarabunPSK" w:cs="TH SarabunPSK"/>
                <w:cs/>
              </w:rPr>
              <w:t xml:space="preserve">. </w:t>
            </w:r>
            <w:r w:rsidRPr="001E0223">
              <w:rPr>
                <w:rFonts w:ascii="TH SarabunPSK" w:hAnsi="TH SarabunPSK" w:cs="TH SarabunPSK"/>
                <w:cs/>
              </w:rPr>
              <w:t>ฝึกปฏิบัติการบรรเลง</w:t>
            </w:r>
            <w:r>
              <w:rPr>
                <w:rFonts w:ascii="TH SarabunPSK" w:hAnsi="TH SarabunPSK" w:cs="TH SarabunPSK" w:hint="cs"/>
                <w:cs/>
              </w:rPr>
              <w:t>เดี่ยว/</w:t>
            </w:r>
            <w:r w:rsidRPr="001E0223">
              <w:rPr>
                <w:rFonts w:ascii="TH SarabunPSK" w:hAnsi="TH SarabunPSK" w:cs="TH SarabunPSK"/>
                <w:cs/>
              </w:rPr>
              <w:t>หมู่</w:t>
            </w:r>
            <w:r>
              <w:rPr>
                <w:rFonts w:ascii="TH SarabunPSK" w:hAnsi="TH SarabunPSK" w:cs="TH SarabunPSK" w:hint="cs"/>
                <w:cs/>
              </w:rPr>
              <w:t>ได้ตามมาตรฐาน</w:t>
            </w:r>
          </w:p>
          <w:p w14:paraId="5CA3CE78" w14:textId="77777777" w:rsidR="005347B1" w:rsidRPr="000D41A9" w:rsidRDefault="005347B1" w:rsidP="00AC0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6</w:t>
            </w:r>
            <w:r w:rsidRPr="0052754D">
              <w:rPr>
                <w:rFonts w:ascii="TH SarabunPSK" w:hAnsi="TH SarabunPSK" w:cs="TH SarabunPSK"/>
                <w:szCs w:val="32"/>
                <w:cs/>
              </w:rPr>
              <w:t xml:space="preserve">.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ประเมินคุณภา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พการบรรเลงของตนเองและผู้อื่น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ใน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การแสดงการบรรเลง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เดี่ยว/</w:t>
            </w:r>
            <w:r>
              <w:rPr>
                <w:rFonts w:ascii="TH SarabunPSK" w:hAnsi="TH SarabunPSK" w:cs="TH SarabunPSK"/>
                <w:szCs w:val="32"/>
                <w:cs/>
              </w:rPr>
              <w:t>หมู่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ได้อย่างเหมาะสม</w:t>
            </w:r>
          </w:p>
        </w:tc>
        <w:tc>
          <w:tcPr>
            <w:tcW w:w="3686" w:type="dxa"/>
            <w:shd w:val="clear" w:color="auto" w:fill="auto"/>
          </w:tcPr>
          <w:p w14:paraId="1334AB10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อ่านโน้ตจังหวะและทำนองแรกพบ (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 xml:space="preserve">Sight  Reading) 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669333A4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ฝึกโสตประสาทได้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</w:p>
          <w:p w14:paraId="38310893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อธิบายลักษณะการผสมวงของวงดนตรีได้</w:t>
            </w:r>
          </w:p>
          <w:p w14:paraId="4C22BBC1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หลักและวิธีการบรรเลงหมู่  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เทคนิคการบรรเลง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ได้ถูกต้อง</w:t>
            </w:r>
          </w:p>
          <w:p w14:paraId="6B89B879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เทคนิค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/วิธีการปรับได้ถูกต้อง</w:t>
            </w:r>
          </w:p>
          <w:p w14:paraId="1D76E03D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อธิบายองค์ประกอบของดนตรีและแนวทำนองเพลงได้</w:t>
            </w:r>
          </w:p>
          <w:p w14:paraId="74853563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คุณลักษณะของเสียงของเครื่องดนตรีประเภทต่างๆ ได้</w:t>
            </w:r>
          </w:p>
          <w:p w14:paraId="355DFDC4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คุณลักษณะของเสียงของเครื่องดนตรีประเภทต่างๆ 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ในการบรรเลง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71DD2A22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ฝึกปฏิบัติการแปลความหมายของเพลงจากการอ่านโน้ตรวมแนวทำนองเพลงได้</w:t>
            </w:r>
          </w:p>
          <w:p w14:paraId="4CA643B3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  <w:p w14:paraId="218012DB" w14:textId="77777777" w:rsidR="005347B1" w:rsidRPr="000D41A9" w:rsidRDefault="005347B1" w:rsidP="00AC0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7" w:type="dxa"/>
          </w:tcPr>
          <w:p w14:paraId="49601374" w14:textId="77777777" w:rsidR="005347B1" w:rsidRDefault="005347B1" w:rsidP="00AC0ECD">
            <w:pPr>
              <w:ind w:right="-79"/>
              <w:rPr>
                <w:rFonts w:ascii="TH SarabunPSK" w:hAnsi="TH SarabunPSK" w:cs="TH SarabunPSK"/>
              </w:rPr>
            </w:pPr>
            <w:r w:rsidRPr="0015524E">
              <w:rPr>
                <w:rFonts w:ascii="TH SarabunPSK" w:hAnsi="TH SarabunPSK" w:cs="TH SarabunPSK"/>
                <w:cs/>
              </w:rPr>
              <w:t>ศึกษาและฝึกทักษะ</w:t>
            </w:r>
            <w:r>
              <w:rPr>
                <w:rFonts w:ascii="TH SarabunPSK" w:hAnsi="TH SarabunPSK" w:cs="TH SarabunPSK"/>
                <w:cs/>
              </w:rPr>
              <w:t>การอ่านโน้ตจังหวะและทำ</w:t>
            </w:r>
            <w:r w:rsidRPr="001E0223">
              <w:rPr>
                <w:rFonts w:ascii="TH SarabunPSK" w:hAnsi="TH SarabunPSK" w:cs="TH SarabunPSK"/>
                <w:cs/>
              </w:rPr>
              <w:t>นองแรกพบ (</w:t>
            </w:r>
            <w:r>
              <w:rPr>
                <w:rFonts w:ascii="TH SarabunPSK" w:hAnsi="TH SarabunPSK" w:cs="TH SarabunPSK"/>
              </w:rPr>
              <w:t xml:space="preserve">Sight  Reading) </w:t>
            </w:r>
          </w:p>
          <w:p w14:paraId="05D73651" w14:textId="77777777" w:rsidR="005347B1" w:rsidRPr="004B006A" w:rsidRDefault="005347B1" w:rsidP="00AC0ECD">
            <w:pPr>
              <w:ind w:right="-79"/>
              <w:rPr>
                <w:rFonts w:ascii="TH SarabunPSK" w:hAnsi="TH SarabunPSK" w:cs="TH SarabunPSK"/>
                <w:cs/>
              </w:rPr>
            </w:pPr>
            <w:r w:rsidRPr="001E0223">
              <w:rPr>
                <w:rFonts w:ascii="TH SarabunPSK" w:hAnsi="TH SarabunPSK" w:cs="TH SarabunPSK"/>
                <w:cs/>
              </w:rPr>
              <w:t>การฝึกโสตประสาท   รูปแบบการบรรเลงเป็นกลุ่ม</w:t>
            </w:r>
            <w:r>
              <w:rPr>
                <w:rFonts w:ascii="TH SarabunPSK" w:hAnsi="TH SarabunPSK" w:cs="TH SarabunPSK"/>
                <w:cs/>
              </w:rPr>
              <w:t xml:space="preserve">และการผสมวงดนตรีประเภทต่าง ๆ หลักและวิธีการบรรเลงหมู่  </w:t>
            </w:r>
            <w:r w:rsidRPr="001E0223">
              <w:rPr>
                <w:rFonts w:ascii="TH SarabunPSK" w:hAnsi="TH SarabunPSK" w:cs="TH SarabunPSK"/>
                <w:cs/>
              </w:rPr>
              <w:t>เทคนิคกา</w:t>
            </w:r>
            <w:r>
              <w:rPr>
                <w:rFonts w:ascii="TH SarabunPSK" w:hAnsi="TH SarabunPSK" w:cs="TH SarabunPSK"/>
                <w:cs/>
              </w:rPr>
              <w:t xml:space="preserve">รบรรเลง  </w:t>
            </w:r>
            <w:r w:rsidRPr="001E0223">
              <w:rPr>
                <w:rFonts w:ascii="TH SarabunPSK" w:hAnsi="TH SarabunPSK" w:cs="TH SarabunPSK"/>
                <w:cs/>
              </w:rPr>
              <w:t>การพัฒนาการปรับเสียงให้มีความผสมกลมกลืน  การวิเคร</w:t>
            </w:r>
            <w:r>
              <w:rPr>
                <w:rFonts w:ascii="TH SarabunPSK" w:hAnsi="TH SarabunPSK" w:cs="TH SarabunPSK"/>
                <w:cs/>
              </w:rPr>
              <w:t>าะห์ องค์ประกอบของดนตรีและแนวทำ</w:t>
            </w:r>
            <w:r w:rsidRPr="001E0223">
              <w:rPr>
                <w:rFonts w:ascii="TH SarabunPSK" w:hAnsi="TH SarabunPSK" w:cs="TH SarabunPSK"/>
                <w:cs/>
              </w:rPr>
              <w:t>นองเพลง  คุณลักษณะของเสียงของเค</w:t>
            </w:r>
            <w:r>
              <w:rPr>
                <w:rFonts w:ascii="TH SarabunPSK" w:hAnsi="TH SarabunPSK" w:cs="TH SarabunPSK"/>
                <w:cs/>
              </w:rPr>
              <w:t>รื่องดนตรีประเภทต่างๆ  การฝึก</w:t>
            </w:r>
            <w:r w:rsidRPr="001E0223">
              <w:rPr>
                <w:rFonts w:ascii="TH SarabunPSK" w:hAnsi="TH SarabunPSK" w:cs="TH SarabunPSK"/>
                <w:cs/>
              </w:rPr>
              <w:t>ปฏิบัติการแปลความหม</w:t>
            </w:r>
            <w:r>
              <w:rPr>
                <w:rFonts w:ascii="TH SarabunPSK" w:hAnsi="TH SarabunPSK" w:cs="TH SarabunPSK"/>
                <w:cs/>
              </w:rPr>
              <w:t>ายของเพลงจากการอ่านโน้ตรวมแนวทำนองเพลง การฝึกปฏิบัติการเป็นผู้อำ</w:t>
            </w:r>
            <w:r w:rsidRPr="001E0223">
              <w:rPr>
                <w:rFonts w:ascii="TH SarabunPSK" w:hAnsi="TH SarabunPSK" w:cs="TH SarabunPSK"/>
                <w:cs/>
              </w:rPr>
              <w:t xml:space="preserve">นวยเพลง  การฝึกปฏิบัติการบรรเลงหมู่บทเพลงประเภท  </w:t>
            </w:r>
            <w:r>
              <w:rPr>
                <w:rFonts w:ascii="TH SarabunPSK" w:hAnsi="TH SarabunPSK" w:cs="TH SarabunPSK"/>
              </w:rPr>
              <w:t xml:space="preserve">Duet  Trio Quartet </w:t>
            </w:r>
            <w:r>
              <w:rPr>
                <w:rFonts w:ascii="TH SarabunPSK" w:hAnsi="TH SarabunPSK" w:cs="TH SarabunPSK"/>
                <w:cs/>
              </w:rPr>
              <w:t xml:space="preserve">และ </w:t>
            </w:r>
            <w:r w:rsidRPr="001E0223">
              <w:rPr>
                <w:rFonts w:ascii="TH SarabunPSK" w:hAnsi="TH SarabunPSK" w:cs="TH SarabunPSK"/>
              </w:rPr>
              <w:t xml:space="preserve">Quintet  </w:t>
            </w:r>
            <w:r>
              <w:rPr>
                <w:rFonts w:ascii="TH SarabunPSK" w:hAnsi="TH SarabunPSK" w:cs="TH SarabunPSK"/>
                <w:cs/>
              </w:rPr>
              <w:t xml:space="preserve">ตามมาตรฐานสากล </w:t>
            </w:r>
            <w:r w:rsidRPr="001E0223">
              <w:rPr>
                <w:rFonts w:ascii="TH SarabunPSK" w:hAnsi="TH SarabunPSK" w:cs="TH SarabunPSK"/>
                <w:cs/>
              </w:rPr>
              <w:t>หรือการบรรเลงหมู่อ</w:t>
            </w:r>
            <w:r>
              <w:rPr>
                <w:rFonts w:ascii="TH SarabunPSK" w:hAnsi="TH SarabunPSK" w:cs="TH SarabunPSK"/>
                <w:cs/>
              </w:rPr>
              <w:t xml:space="preserve">ื่นๆ หรือตามแนวเพลงสมัยนิยม </w:t>
            </w:r>
            <w:r w:rsidRPr="001E0223">
              <w:rPr>
                <w:rFonts w:ascii="TH SarabunPSK" w:hAnsi="TH SarabunPSK" w:cs="TH SarabunPSK"/>
                <w:cs/>
              </w:rPr>
              <w:t>การประเมินคุณภา</w:t>
            </w:r>
            <w:r>
              <w:rPr>
                <w:rFonts w:ascii="TH SarabunPSK" w:hAnsi="TH SarabunPSK" w:cs="TH SarabunPSK"/>
                <w:cs/>
              </w:rPr>
              <w:t xml:space="preserve">พการบรรเลงของตนเองและผู้อื่น </w:t>
            </w:r>
          </w:p>
        </w:tc>
      </w:tr>
    </w:tbl>
    <w:p w14:paraId="63CE0ABD" w14:textId="77777777" w:rsidR="005347B1" w:rsidRDefault="005347B1" w:rsidP="005347B1">
      <w:pPr>
        <w:jc w:val="center"/>
        <w:rPr>
          <w:rFonts w:ascii="TH SarabunPSK" w:hAnsi="TH SarabunPSK" w:cs="TH SarabunPSK"/>
          <w:cs/>
        </w:rPr>
        <w:sectPr w:rsidR="005347B1" w:rsidSect="008B39B2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686"/>
        <w:gridCol w:w="3827"/>
      </w:tblGrid>
      <w:tr w:rsidR="005347B1" w:rsidRPr="004B006A" w14:paraId="7CF4310B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727ED6D0" w14:textId="77777777" w:rsidR="005347B1" w:rsidRPr="004B006A" w:rsidRDefault="005347B1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0703E7D2" w14:textId="77777777" w:rsidR="005347B1" w:rsidRPr="004B006A" w:rsidRDefault="005347B1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E11950" w14:textId="77777777" w:rsidR="005347B1" w:rsidRPr="004B006A" w:rsidRDefault="005347B1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4594EA7A" w14:textId="77777777" w:rsidR="005347B1" w:rsidRPr="004B006A" w:rsidRDefault="005347B1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347B1" w:rsidRPr="004B006A" w14:paraId="6057501A" w14:textId="77777777" w:rsidTr="00AC0ECD">
        <w:trPr>
          <w:trHeight w:val="643"/>
        </w:trPr>
        <w:tc>
          <w:tcPr>
            <w:tcW w:w="3686" w:type="dxa"/>
          </w:tcPr>
          <w:p w14:paraId="3F0A7453" w14:textId="77777777" w:rsidR="005347B1" w:rsidRPr="004B006A" w:rsidRDefault="005347B1" w:rsidP="00AC0EC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0F1D5B6A" w14:textId="77777777" w:rsidR="005347B1" w:rsidRPr="001B1FA3" w:rsidRDefault="005347B1" w:rsidP="00AC0ECD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14:paraId="74489B04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การฝึกปฏิบัติการเป็นผู้</w:t>
            </w:r>
          </w:p>
          <w:p w14:paraId="206FDA6C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อำนวยเพลงได้</w:t>
            </w:r>
          </w:p>
          <w:p w14:paraId="7E1B1F59" w14:textId="77777777" w:rsidR="005347B1" w:rsidRDefault="005347B1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พัฒนาคุณภาพในการบรรเลง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เครื่องดนตรีตามความถนัด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อย่างมีคุณภาพ</w:t>
            </w:r>
          </w:p>
          <w:p w14:paraId="718E896C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ประเมินคุณภาพการบรรเลงของตนเองและผู้อื่น ในการแสดงการบรรเลงเดี่ยว/หมู่ได้</w:t>
            </w:r>
          </w:p>
          <w:p w14:paraId="043AEA40" w14:textId="77777777" w:rsidR="005347B1" w:rsidRPr="00DA2C0B" w:rsidRDefault="005347B1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การจัดการแสดง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ผลงานทางดนตรี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63395005" w14:textId="77777777" w:rsidR="005347B1" w:rsidRPr="001B1FA3" w:rsidRDefault="005347B1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16.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ใช้ทักษะการทำงานเป็นกลุ่มในกระบวนการผลิตการแสดง</w:t>
            </w:r>
          </w:p>
        </w:tc>
        <w:tc>
          <w:tcPr>
            <w:tcW w:w="3827" w:type="dxa"/>
          </w:tcPr>
          <w:p w14:paraId="28BFC78E" w14:textId="77777777" w:rsidR="005347B1" w:rsidRPr="001B1FA3" w:rsidRDefault="005347B1" w:rsidP="00AC0ECD">
            <w:pPr>
              <w:rPr>
                <w:rFonts w:ascii="TH SarabunPSK" w:hAnsi="TH SarabunPSK" w:cs="TH SarabunPSK"/>
              </w:rPr>
            </w:pPr>
            <w:r w:rsidRPr="001E0223">
              <w:rPr>
                <w:rFonts w:ascii="TH SarabunPSK" w:hAnsi="TH SarabunPSK" w:cs="TH SarabunPSK"/>
                <w:cs/>
              </w:rPr>
              <w:t>การฝึกปฏิบัติการแสดงการบรรเลง</w:t>
            </w:r>
            <w:r>
              <w:rPr>
                <w:rFonts w:ascii="TH SarabunPSK" w:hAnsi="TH SarabunPSK" w:cs="TH SarabunPSK" w:hint="cs"/>
                <w:cs/>
              </w:rPr>
              <w:t>เดี่ยว/</w:t>
            </w:r>
            <w:r>
              <w:rPr>
                <w:rFonts w:ascii="TH SarabunPSK" w:hAnsi="TH SarabunPSK" w:cs="TH SarabunPSK"/>
                <w:cs/>
              </w:rPr>
              <w:t>หมู่ นำไปส</w:t>
            </w:r>
            <w:r>
              <w:rPr>
                <w:rFonts w:ascii="TH SarabunPSK" w:hAnsi="TH SarabunPSK" w:cs="TH SarabunPSK" w:hint="cs"/>
                <w:cs/>
              </w:rPr>
              <w:t>ู่การแสดงผลงานทางดนตรีได้อย่างสร้างสรรค์และมีคุณภาพ</w:t>
            </w:r>
          </w:p>
        </w:tc>
      </w:tr>
    </w:tbl>
    <w:p w14:paraId="10A8D428" w14:textId="77777777" w:rsidR="005347B1" w:rsidRDefault="005347B1" w:rsidP="005347B1"/>
    <w:p w14:paraId="37DFCCC9" w14:textId="77777777" w:rsidR="005347B1" w:rsidRDefault="005347B1" w:rsidP="005347B1"/>
    <w:p w14:paraId="1FC01516" w14:textId="77777777" w:rsidR="005347B1" w:rsidRDefault="005347B1" w:rsidP="005347B1"/>
    <w:p w14:paraId="26F5AD35" w14:textId="77777777" w:rsidR="005347B1" w:rsidRDefault="005347B1" w:rsidP="005347B1"/>
    <w:p w14:paraId="3A029748" w14:textId="77777777" w:rsidR="005347B1" w:rsidRDefault="005347B1" w:rsidP="005347B1"/>
    <w:p w14:paraId="10727482" w14:textId="77777777" w:rsidR="005347B1" w:rsidRDefault="005347B1" w:rsidP="005347B1"/>
    <w:p w14:paraId="562F4C26" w14:textId="77777777" w:rsidR="001F15F3" w:rsidRPr="005347B1" w:rsidRDefault="001F15F3" w:rsidP="005347B1"/>
    <w:sectPr w:rsidR="001F15F3" w:rsidRPr="005347B1" w:rsidSect="008B39B2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146FA5"/>
    <w:rsid w:val="001A110D"/>
    <w:rsid w:val="001D281E"/>
    <w:rsid w:val="001F15F3"/>
    <w:rsid w:val="0021198F"/>
    <w:rsid w:val="00212C77"/>
    <w:rsid w:val="00217C09"/>
    <w:rsid w:val="0029597C"/>
    <w:rsid w:val="002C1712"/>
    <w:rsid w:val="002D12C1"/>
    <w:rsid w:val="00360571"/>
    <w:rsid w:val="003B09F4"/>
    <w:rsid w:val="00454C9C"/>
    <w:rsid w:val="004E5B94"/>
    <w:rsid w:val="00523EFE"/>
    <w:rsid w:val="005347B1"/>
    <w:rsid w:val="00590941"/>
    <w:rsid w:val="005A298D"/>
    <w:rsid w:val="00604C37"/>
    <w:rsid w:val="006B38DF"/>
    <w:rsid w:val="006C1460"/>
    <w:rsid w:val="00795D98"/>
    <w:rsid w:val="007A177C"/>
    <w:rsid w:val="007C5E07"/>
    <w:rsid w:val="007E6871"/>
    <w:rsid w:val="00843A4E"/>
    <w:rsid w:val="008750CE"/>
    <w:rsid w:val="008B39B2"/>
    <w:rsid w:val="009B4EC7"/>
    <w:rsid w:val="00AA40CA"/>
    <w:rsid w:val="00B23B9D"/>
    <w:rsid w:val="00B67945"/>
    <w:rsid w:val="00BD31A9"/>
    <w:rsid w:val="00BE2E2F"/>
    <w:rsid w:val="00BE4AAD"/>
    <w:rsid w:val="00C3777B"/>
    <w:rsid w:val="00CB747D"/>
    <w:rsid w:val="00D178E9"/>
    <w:rsid w:val="00DA25FB"/>
    <w:rsid w:val="00E0003B"/>
    <w:rsid w:val="00E33D69"/>
    <w:rsid w:val="00E407D1"/>
    <w:rsid w:val="00E60B22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2023-03-09T08:07:00Z</dcterms:created>
  <dcterms:modified xsi:type="dcterms:W3CDTF">2024-03-26T07:36:00Z</dcterms:modified>
</cp:coreProperties>
</file>