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434D7" w14:textId="77777777" w:rsidR="005C718C" w:rsidRPr="00052A7B" w:rsidRDefault="005C718C" w:rsidP="005C718C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ต</w:t>
      </w:r>
      <w:r w:rsidRPr="00052A7B">
        <w:rPr>
          <w:rFonts w:ascii="TH SarabunPSK" w:hAnsi="TH SarabunPSK" w:cs="TH SarabunPSK"/>
          <w:b/>
          <w:bCs/>
          <w:cs/>
        </w:rPr>
        <w:t>ารางวิเคราะห์ความสอดคล้องรายวิชา</w:t>
      </w:r>
    </w:p>
    <w:p w14:paraId="7FFC041A" w14:textId="77777777" w:rsidR="005C718C" w:rsidRPr="00052A7B" w:rsidRDefault="005C718C" w:rsidP="005C718C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02365E26" w14:textId="77777777" w:rsidR="005C718C" w:rsidRPr="00E60B22" w:rsidRDefault="005C718C" w:rsidP="005C718C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AC67F4A" w14:textId="3AAD82F4" w:rsidR="005C718C" w:rsidRPr="00BE4AAD" w:rsidRDefault="00BE19F3" w:rsidP="005C718C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นาฏศิลป์ปฏิบัติ 5</w:t>
      </w:r>
      <w:r>
        <w:rPr>
          <w:rFonts w:ascii="TH SarabunPSK" w:hAnsi="TH SarabunPSK" w:cs="TH SarabunPSK"/>
          <w:lang w:val="en-AU"/>
        </w:rPr>
        <w:tab/>
      </w:r>
      <w:r w:rsidRPr="00052A7B">
        <w:rPr>
          <w:rFonts w:ascii="TH SarabunPSK" w:hAnsi="TH SarabunPSK" w:cs="TH SarabunPSK"/>
          <w:cs/>
        </w:rPr>
        <w:t xml:space="preserve"> รหัสวิชา</w:t>
      </w:r>
      <w:r>
        <w:rPr>
          <w:rFonts w:ascii="TH SarabunPSK" w:hAnsi="TH SarabunPSK" w:cs="TH SarabunPSK" w:hint="cs"/>
          <w:cs/>
        </w:rPr>
        <w:t xml:space="preserve"> ศ30225</w:t>
      </w:r>
      <w:r>
        <w:rPr>
          <w:rFonts w:ascii="TH SarabunPSK" w:hAnsi="TH SarabunPSK" w:cs="TH SarabunPSK"/>
          <w:lang w:val="en-AU"/>
        </w:rPr>
        <w:tab/>
      </w:r>
      <w:r>
        <w:rPr>
          <w:rFonts w:ascii="TH SarabunPSK" w:hAnsi="TH SarabunPSK" w:cs="TH SarabunPSK" w:hint="cs"/>
          <w:cs/>
        </w:rPr>
        <w:t xml:space="preserve">เวลา  </w:t>
      </w:r>
      <w:r>
        <w:rPr>
          <w:rFonts w:ascii="TH SarabunPSK" w:hAnsi="TH SarabunPSK" w:cs="TH SarabunPSK" w:hint="cs"/>
          <w:cs/>
          <w:lang w:val="en-AU"/>
        </w:rPr>
        <w:t>120</w:t>
      </w:r>
      <w:r>
        <w:rPr>
          <w:rFonts w:ascii="TH SarabunPSK" w:hAnsi="TH SarabunPSK" w:cs="TH SarabunPSK"/>
          <w:lang w:val="en-AU"/>
        </w:rPr>
        <w:t xml:space="preserve">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2C0E2F86" w14:textId="563EBCF8" w:rsidR="005C718C" w:rsidRDefault="005C718C" w:rsidP="005C718C">
      <w:pPr>
        <w:jc w:val="center"/>
        <w:rPr>
          <w:rFonts w:ascii="TH SarabunPSK" w:hAnsi="TH SarabunPSK" w:cs="TH SarabunPSK"/>
        </w:rPr>
      </w:pPr>
      <w:r w:rsidRPr="00BE4AAD">
        <w:rPr>
          <w:rFonts w:ascii="TH SarabunPSK" w:hAnsi="TH SarabunPSK" w:cs="TH SarabunPSK"/>
          <w:cs/>
        </w:rPr>
        <w:t>กลุ่มสาระการเรียนรู้</w:t>
      </w:r>
      <w:r w:rsidRPr="00BE4AAD">
        <w:rPr>
          <w:rFonts w:ascii="TH SarabunPSK" w:hAnsi="TH SarabunPSK" w:cs="TH SarabunPSK" w:hint="cs"/>
          <w:cs/>
        </w:rPr>
        <w:t>ศิลปะ</w:t>
      </w:r>
      <w:r w:rsidRPr="00BE4AAD">
        <w:rPr>
          <w:rFonts w:ascii="TH SarabunPSK" w:hAnsi="TH SarabunPSK" w:cs="TH SarabunPSK"/>
          <w:cs/>
        </w:rPr>
        <w:t xml:space="preserve">   ระดับชั้นมัธยมศึกษาปีที่ </w:t>
      </w:r>
      <w:r>
        <w:rPr>
          <w:rFonts w:ascii="TH SarabunPSK" w:hAnsi="TH SarabunPSK" w:cs="TH SarabunPSK" w:hint="cs"/>
          <w:cs/>
          <w:lang w:val="en-AU"/>
        </w:rPr>
        <w:t>6</w:t>
      </w:r>
      <w:r w:rsidRPr="00BE4AAD">
        <w:rPr>
          <w:rFonts w:ascii="TH SarabunPSK" w:hAnsi="TH SarabunPSK" w:cs="TH SarabunPSK"/>
          <w:cs/>
        </w:rPr>
        <w:t xml:space="preserve">  ภาคเรียนที่</w:t>
      </w:r>
      <w:r w:rsidRPr="00BE4AAD">
        <w:rPr>
          <w:rFonts w:ascii="TH SarabunPSK" w:hAnsi="TH SarabunPSK" w:cs="TH SarabunPSK" w:hint="cs"/>
          <w:cs/>
        </w:rPr>
        <w:t xml:space="preserve"> </w:t>
      </w:r>
      <w:r w:rsidR="00BE19F3">
        <w:rPr>
          <w:rFonts w:ascii="TH SarabunPSK" w:hAnsi="TH SarabunPSK" w:cs="TH SarabunPSK"/>
          <w:lang w:val="en-AU"/>
        </w:rPr>
        <w:t>1</w:t>
      </w:r>
      <w:r w:rsidRPr="00BE4AAD">
        <w:rPr>
          <w:rFonts w:ascii="TH SarabunPSK" w:hAnsi="TH SarabunPSK" w:cs="TH SarabunPSK"/>
          <w:lang w:val="en-AU"/>
        </w:rPr>
        <w:t xml:space="preserve"> </w:t>
      </w:r>
      <w:r w:rsidRPr="00BE4AAD">
        <w:rPr>
          <w:rFonts w:ascii="TH SarabunPSK" w:hAnsi="TH SarabunPSK" w:cs="TH SarabunPSK"/>
          <w:cs/>
        </w:rPr>
        <w:t xml:space="preserve"> ปีการศึกษา </w:t>
      </w:r>
      <w:r w:rsidRPr="00BE4AAD">
        <w:rPr>
          <w:rFonts w:ascii="TH SarabunPSK" w:hAnsi="TH SarabunPSK" w:cs="TH SarabunPSK"/>
          <w:lang w:val="en-AU"/>
        </w:rPr>
        <w:t>256</w:t>
      </w:r>
      <w:r w:rsidR="00C0256E">
        <w:rPr>
          <w:rFonts w:ascii="TH SarabunPSK" w:hAnsi="TH SarabunPSK" w:cs="TH SarabunPSK" w:hint="cs"/>
          <w:cs/>
          <w:lang w:val="en-AU"/>
        </w:rPr>
        <w:t>7</w:t>
      </w:r>
    </w:p>
    <w:p w14:paraId="3741F8FA" w14:textId="77777777" w:rsidR="005C718C" w:rsidRPr="00BE4AAD" w:rsidRDefault="005C718C" w:rsidP="005C718C">
      <w:pPr>
        <w:jc w:val="center"/>
        <w:rPr>
          <w:rFonts w:ascii="TH SarabunPSK" w:hAnsi="TH SarabunPSK" w:cs="TH SarabunPSK"/>
        </w:rPr>
      </w:pPr>
    </w:p>
    <w:tbl>
      <w:tblPr>
        <w:tblW w:w="1389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5"/>
        <w:gridCol w:w="3214"/>
        <w:gridCol w:w="3268"/>
        <w:gridCol w:w="3634"/>
      </w:tblGrid>
      <w:tr w:rsidR="005C718C" w:rsidRPr="004B006A" w14:paraId="7CB7A7B0" w14:textId="77777777" w:rsidTr="00AC0ECD">
        <w:trPr>
          <w:trHeight w:val="643"/>
        </w:trPr>
        <w:tc>
          <w:tcPr>
            <w:tcW w:w="3775" w:type="dxa"/>
            <w:vAlign w:val="center"/>
          </w:tcPr>
          <w:p w14:paraId="78F96BBA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13A6C7C4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004A7429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634" w:type="dxa"/>
            <w:vAlign w:val="center"/>
          </w:tcPr>
          <w:p w14:paraId="43570716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BE19F3" w:rsidRPr="004B006A" w14:paraId="32241524" w14:textId="77777777" w:rsidTr="00AC0ECD">
        <w:trPr>
          <w:trHeight w:val="643"/>
        </w:trPr>
        <w:tc>
          <w:tcPr>
            <w:tcW w:w="3775" w:type="dxa"/>
          </w:tcPr>
          <w:p w14:paraId="32BCB5F5" w14:textId="77777777" w:rsidR="00BE19F3" w:rsidRPr="000E1863" w:rsidRDefault="00BE19F3" w:rsidP="00BE19F3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bookmarkStart w:id="0" w:name="_Hlk43908379"/>
            <w:r w:rsidRPr="000E1863">
              <w:rPr>
                <w:rFonts w:ascii="TH SarabunPSK" w:hAnsi="TH SarabunPSK" w:cs="TH SarabunPSK" w:hint="cs"/>
                <w:sz w:val="32"/>
                <w:szCs w:val="32"/>
                <w:cs/>
              </w:rPr>
              <w:t>ศ 3.1</w:t>
            </w:r>
            <w:r w:rsidRPr="000E18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  <w:r w:rsidRPr="000E186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เข้าใจ และแสดงออกทางนาฏศิลป์อย่างสร้างสรรค์ วิเคราะห์ วิพากษ์วิจารณ์คุณค่านาฏศิลป์ ถ่ายทอดความรู้สึก ความคิดอย่างอิสระ ชื่นชม และประยุกต์ใช้ในชีวิตประจำวัน</w:t>
            </w:r>
          </w:p>
          <w:p w14:paraId="0C9D3A18" w14:textId="77777777" w:rsidR="00BE19F3" w:rsidRPr="000E1863" w:rsidRDefault="00BE19F3" w:rsidP="00BE19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E1863">
              <w:rPr>
                <w:rFonts w:ascii="TH SarabunPSK" w:hAnsi="TH SarabunPSK" w:cs="TH SarabunPSK"/>
                <w:sz w:val="32"/>
                <w:szCs w:val="32"/>
                <w:cs/>
              </w:rPr>
              <w:t>ศ 3</w:t>
            </w:r>
            <w:r w:rsidRPr="000E186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E186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0E18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  </w:t>
            </w:r>
            <w:r w:rsidRPr="000E1863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ภูมิปัญญาท้องถิ่นภูมิปัญญาไทยและสากล</w:t>
            </w:r>
          </w:p>
          <w:bookmarkEnd w:id="0"/>
          <w:p w14:paraId="06CA6624" w14:textId="77777777" w:rsidR="00BE19F3" w:rsidRPr="000E1863" w:rsidRDefault="00BE19F3" w:rsidP="00BE19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BD2821" w14:textId="77777777" w:rsidR="00BE19F3" w:rsidRPr="000E1863" w:rsidRDefault="00BE19F3" w:rsidP="00BE19F3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  <w:p w14:paraId="6C20159E" w14:textId="1A9DCC8B" w:rsidR="00BE19F3" w:rsidRPr="00F10D1B" w:rsidRDefault="00BE19F3" w:rsidP="00BE19F3">
            <w:pPr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</w:tcPr>
          <w:p w14:paraId="7CB9448A" w14:textId="77777777" w:rsidR="00BE19F3" w:rsidRPr="0016565C" w:rsidRDefault="00BE19F3" w:rsidP="00BE19F3">
            <w:pPr>
              <w:rPr>
                <w:rFonts w:ascii="TH SarabunPSK" w:hAnsi="TH SarabunPSK" w:cs="TH SarabunPSK"/>
              </w:rPr>
            </w:pPr>
            <w:r w:rsidRPr="0016565C">
              <w:rPr>
                <w:rFonts w:ascii="TH SarabunPSK" w:hAnsi="TH SarabunPSK" w:cs="TH SarabunPSK"/>
                <w:cs/>
              </w:rPr>
              <w:t>1.รู้แล</w:t>
            </w:r>
            <w:r w:rsidRPr="0016565C">
              <w:rPr>
                <w:rFonts w:ascii="TH SarabunPSK" w:hAnsi="TH SarabunPSK" w:cs="TH SarabunPSK" w:hint="cs"/>
                <w:cs/>
              </w:rPr>
              <w:t>ะ</w:t>
            </w:r>
            <w:r w:rsidRPr="0016565C">
              <w:rPr>
                <w:rFonts w:ascii="TH SarabunPSK" w:hAnsi="TH SarabunPSK" w:cs="TH SarabunPSK"/>
                <w:cs/>
              </w:rPr>
              <w:t>เข้าใจ  สามารถอธิบายหลักการฝึกหัดเบื้องต้น  นาฏยศัพท์  ประวัติความเป็นมา  แล</w:t>
            </w:r>
            <w:r w:rsidRPr="0016565C">
              <w:rPr>
                <w:rFonts w:ascii="TH SarabunPSK" w:hAnsi="TH SarabunPSK" w:cs="TH SarabunPSK" w:hint="cs"/>
                <w:cs/>
              </w:rPr>
              <w:t>ะ</w:t>
            </w:r>
            <w:r w:rsidRPr="0016565C">
              <w:rPr>
                <w:rFonts w:ascii="TH SarabunPSK" w:hAnsi="TH SarabunPSK" w:cs="TH SarabunPSK"/>
                <w:cs/>
              </w:rPr>
              <w:t xml:space="preserve">องค์ประกอบของรำมาตรฐาน  ระบำมาตรฐาน  รำหน้าพาทย์  ระบำเบ็ดเตล็ด  </w:t>
            </w:r>
            <w:r>
              <w:rPr>
                <w:rFonts w:ascii="TH SarabunPSK" w:hAnsi="TH SarabunPSK" w:cs="TH SarabunPSK" w:hint="cs"/>
                <w:cs/>
              </w:rPr>
              <w:t xml:space="preserve">รำเดี่ยว </w:t>
            </w:r>
            <w:r w:rsidRPr="0016565C">
              <w:rPr>
                <w:rFonts w:ascii="TH SarabunPSK" w:hAnsi="TH SarabunPSK" w:cs="TH SarabunPSK"/>
                <w:cs/>
              </w:rPr>
              <w:t>และเพลงปลุกใจ</w:t>
            </w:r>
            <w:r>
              <w:rPr>
                <w:rFonts w:ascii="TH SarabunPSK" w:hAnsi="TH SarabunPSK" w:cs="TH SarabunPSK" w:hint="cs"/>
                <w:cs/>
              </w:rPr>
              <w:t>ของตัวพระ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และตัวนาง</w:t>
            </w:r>
            <w:r w:rsidRPr="0016565C">
              <w:rPr>
                <w:rFonts w:ascii="TH SarabunPSK" w:hAnsi="TH SarabunPSK" w:cs="TH SarabunPSK"/>
                <w:cs/>
              </w:rPr>
              <w:t>ได้</w:t>
            </w:r>
          </w:p>
          <w:p w14:paraId="6A875811" w14:textId="77777777" w:rsidR="00BE19F3" w:rsidRPr="0016565C" w:rsidRDefault="00BE19F3" w:rsidP="00BE19F3">
            <w:pPr>
              <w:rPr>
                <w:rFonts w:ascii="TH SarabunPSK" w:hAnsi="TH SarabunPSK" w:cs="TH SarabunPSK"/>
              </w:rPr>
            </w:pPr>
            <w:r w:rsidRPr="0016565C">
              <w:rPr>
                <w:rFonts w:ascii="TH SarabunPSK" w:hAnsi="TH SarabunPSK" w:cs="TH SarabunPSK"/>
              </w:rPr>
              <w:t xml:space="preserve">2.  </w:t>
            </w:r>
            <w:r w:rsidRPr="0016565C">
              <w:rPr>
                <w:rFonts w:ascii="TH SarabunPSK" w:hAnsi="TH SarabunPSK" w:cs="TH SarabunPSK"/>
                <w:cs/>
              </w:rPr>
              <w:t>สามารถวิเคราะห์ วิพากษ์ วิจารณ์  เปรียบเทียบ  เห็นคุณค่าของนาฏศิลป์ไทยอันเป็นมรดกทางวัฒนธรรมของชาติ</w:t>
            </w:r>
          </w:p>
          <w:p w14:paraId="654A80C8" w14:textId="77777777" w:rsidR="00BE19F3" w:rsidRPr="0016565C" w:rsidRDefault="00BE19F3" w:rsidP="00BE19F3">
            <w:pPr>
              <w:rPr>
                <w:rFonts w:ascii="TH SarabunPSK" w:hAnsi="TH SarabunPSK" w:cs="TH SarabunPSK"/>
              </w:rPr>
            </w:pPr>
            <w:r w:rsidRPr="0016565C">
              <w:rPr>
                <w:rFonts w:ascii="TH SarabunPSK" w:hAnsi="TH SarabunPSK" w:cs="TH SarabunPSK"/>
                <w:cs/>
              </w:rPr>
              <w:t xml:space="preserve">3.  มีทักษะในการปฏิบัติการฝึกหัดเบื้องต้น  สามารถปฏิบัติท่านาฏยศัพท์  รำมาตรฐาน  ระบำมาตรฐาน  รำหน้าพาทย์  ระบำเบ็ดเตล็ด </w:t>
            </w:r>
            <w:r>
              <w:rPr>
                <w:rFonts w:ascii="TH SarabunPSK" w:hAnsi="TH SarabunPSK" w:cs="TH SarabunPSK" w:hint="cs"/>
                <w:cs/>
              </w:rPr>
              <w:t>รำเดี่ยว</w:t>
            </w:r>
            <w:r w:rsidRPr="0016565C">
              <w:rPr>
                <w:rFonts w:ascii="TH SarabunPSK" w:hAnsi="TH SarabunPSK" w:cs="TH SarabunPSK"/>
                <w:cs/>
              </w:rPr>
              <w:t xml:space="preserve"> และเพลงปลุกใจ</w:t>
            </w:r>
            <w:r>
              <w:rPr>
                <w:rFonts w:ascii="TH SarabunPSK" w:hAnsi="TH SarabunPSK" w:cs="TH SarabunPSK" w:hint="cs"/>
                <w:cs/>
              </w:rPr>
              <w:t>ของตัวพระ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และตัวนาง</w:t>
            </w:r>
            <w:r w:rsidRPr="0016565C">
              <w:rPr>
                <w:rFonts w:ascii="TH SarabunPSK" w:hAnsi="TH SarabunPSK" w:cs="TH SarabunPSK"/>
                <w:cs/>
              </w:rPr>
              <w:t>ได้ถูกต้องตามแบบแผน</w:t>
            </w:r>
          </w:p>
          <w:p w14:paraId="763B551D" w14:textId="7748E520" w:rsidR="00BE19F3" w:rsidRPr="0016565C" w:rsidRDefault="00BE19F3" w:rsidP="00BE19F3">
            <w:pPr>
              <w:rPr>
                <w:rFonts w:ascii="TH SarabunPSK" w:hAnsi="TH SarabunPSK" w:cs="TH SarabunPSK"/>
              </w:rPr>
            </w:pPr>
          </w:p>
          <w:p w14:paraId="5223C23E" w14:textId="77777777" w:rsidR="00BE19F3" w:rsidRPr="00F10D1B" w:rsidRDefault="00BE19F3" w:rsidP="00BE19F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</w:tcPr>
          <w:p w14:paraId="5D3D3F48" w14:textId="77777777" w:rsidR="00BE19F3" w:rsidRDefault="00BE19F3" w:rsidP="00BE19F3">
            <w:pPr>
              <w:rPr>
                <w:rFonts w:ascii="TH SarabunPSK" w:eastAsia="Calibri" w:hAnsi="TH SarabunPSK" w:cs="TH SarabunPSK"/>
              </w:rPr>
            </w:pPr>
            <w:r w:rsidRPr="00D659F5">
              <w:rPr>
                <w:rFonts w:ascii="TH SarabunPSK" w:eastAsia="Calibri" w:hAnsi="TH SarabunPSK" w:cs="TH SarabunPSK"/>
                <w:color w:val="FF0000"/>
              </w:rPr>
              <w:t xml:space="preserve">K : </w:t>
            </w:r>
            <w:r w:rsidRPr="00D659F5">
              <w:rPr>
                <w:rFonts w:ascii="TH SarabunPSK" w:eastAsia="Calibri" w:hAnsi="TH SarabunPSK" w:cs="TH SarabunPSK"/>
              </w:rPr>
              <w:t>1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. บอกประวัติความเป็นมาของ</w:t>
            </w:r>
            <w:r w:rsidRPr="0016565C">
              <w:rPr>
                <w:rFonts w:ascii="TH SarabunPSK" w:hAnsi="TH SarabunPSK" w:cs="TH SarabunPSK"/>
                <w:cs/>
              </w:rPr>
              <w:t>รำหน้าพาทย์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ได้</w:t>
            </w:r>
          </w:p>
          <w:p w14:paraId="11B18FD7" w14:textId="77777777" w:rsidR="00BE19F3" w:rsidRPr="00D659F5" w:rsidRDefault="00BE19F3" w:rsidP="00BE19F3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2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. บอกประวัติความเป็นมาของ</w:t>
            </w:r>
            <w:r>
              <w:rPr>
                <w:rFonts w:ascii="TH SarabunPSK" w:hAnsi="TH SarabunPSK" w:cs="TH SarabunPSK" w:hint="cs"/>
                <w:cs/>
              </w:rPr>
              <w:t>ระบำเบ็ดเตล็ด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ได้</w:t>
            </w:r>
          </w:p>
          <w:p w14:paraId="63E7E70C" w14:textId="77777777" w:rsidR="00BE19F3" w:rsidRDefault="00BE19F3" w:rsidP="00BE19F3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3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. ระบุองค์ประกอบในการแสดงของ</w:t>
            </w:r>
            <w:r w:rsidRPr="0016565C">
              <w:rPr>
                <w:rFonts w:ascii="TH SarabunPSK" w:hAnsi="TH SarabunPSK" w:cs="TH SarabunPSK"/>
                <w:cs/>
              </w:rPr>
              <w:t>รำหน้าพาทย์</w:t>
            </w:r>
            <w:r>
              <w:rPr>
                <w:rFonts w:ascii="TH SarabunPSK" w:hAnsi="TH SarabunPSK" w:cs="TH SarabunPSK" w:hint="cs"/>
                <w:cs/>
              </w:rPr>
              <w:t>ของตัวพระ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และตัวนาง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ได้</w:t>
            </w:r>
          </w:p>
          <w:p w14:paraId="52979D30" w14:textId="77777777" w:rsidR="00BE19F3" w:rsidRPr="00D659F5" w:rsidRDefault="00BE19F3" w:rsidP="00BE19F3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4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. ระบุองค์ประกอบในการแสดงของ</w:t>
            </w:r>
            <w:r>
              <w:rPr>
                <w:rFonts w:ascii="TH SarabunPSK" w:hAnsi="TH SarabunPSK" w:cs="TH SarabunPSK" w:hint="cs"/>
                <w:cs/>
              </w:rPr>
              <w:t>ระบำเบ็ดเตล็ดของตัวพระ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และตัวนาง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ได้</w:t>
            </w:r>
          </w:p>
          <w:p w14:paraId="1D760E82" w14:textId="77777777" w:rsidR="00BE19F3" w:rsidRDefault="00BE19F3" w:rsidP="00BE19F3">
            <w:pPr>
              <w:rPr>
                <w:rFonts w:ascii="TH SarabunPSK" w:eastAsia="Calibri" w:hAnsi="TH SarabunPSK" w:cs="TH SarabunPSK"/>
              </w:rPr>
            </w:pPr>
            <w:r w:rsidRPr="00D659F5">
              <w:rPr>
                <w:rFonts w:ascii="TH SarabunPSK" w:eastAsia="Calibri" w:hAnsi="TH SarabunPSK" w:cs="TH SarabunPSK"/>
                <w:color w:val="FF0000"/>
              </w:rPr>
              <w:t xml:space="preserve">P : </w:t>
            </w:r>
            <w:r w:rsidRPr="00501B1A">
              <w:rPr>
                <w:rFonts w:ascii="TH SarabunPSK" w:eastAsia="Calibri" w:hAnsi="TH SarabunPSK" w:cs="TH SarabunPSK"/>
              </w:rPr>
              <w:t>5</w:t>
            </w:r>
            <w:r w:rsidRPr="00D659F5">
              <w:rPr>
                <w:rFonts w:ascii="TH SarabunPSK" w:eastAsia="Calibri" w:hAnsi="TH SarabunPSK" w:cs="TH SarabunPSK"/>
              </w:rPr>
              <w:t>.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 xml:space="preserve"> ร้องเพลง</w:t>
            </w:r>
            <w:r>
              <w:rPr>
                <w:rFonts w:ascii="TH SarabunPSK" w:hAnsi="TH SarabunPSK" w:cs="TH SarabunPSK" w:hint="cs"/>
                <w:cs/>
              </w:rPr>
              <w:t xml:space="preserve">ระบำเบ็ดเตล็ด 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ได้ถูกต้องตามบทร้อง  ทำนอง  และจังหวะ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ร้องเพลง</w:t>
            </w:r>
            <w:r>
              <w:rPr>
                <w:rFonts w:ascii="TH SarabunPSK" w:eastAsia="Calibri" w:hAnsi="TH SarabunPSK" w:cs="TH SarabunPSK" w:hint="cs"/>
                <w:cs/>
              </w:rPr>
              <w:t>ปลุกใจ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 xml:space="preserve">  ได้ถูกต้องตามบทร้อง  ทำนอง  และจังหวะ</w:t>
            </w:r>
          </w:p>
          <w:p w14:paraId="5517636C" w14:textId="77777777" w:rsidR="00BE19F3" w:rsidRDefault="00BE19F3" w:rsidP="00BE19F3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6. 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ปฏิบัติท่ารำ</w:t>
            </w:r>
            <w:r>
              <w:rPr>
                <w:rFonts w:ascii="TH SarabunPSK" w:hAnsi="TH SarabunPSK" w:cs="TH SarabunPSK" w:hint="cs"/>
                <w:cs/>
              </w:rPr>
              <w:t>ระบำเบ็ดเตล็ดของตัวพระ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และตัวนาง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ถูกต้องตามแบบแผน</w:t>
            </w:r>
          </w:p>
          <w:p w14:paraId="427863A5" w14:textId="77777777" w:rsidR="00BE19F3" w:rsidRPr="00F10D1B" w:rsidRDefault="00BE19F3" w:rsidP="00BE19F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34" w:type="dxa"/>
          </w:tcPr>
          <w:p w14:paraId="05E2A654" w14:textId="77777777" w:rsidR="00BE19F3" w:rsidRDefault="00BE19F3" w:rsidP="00BE19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18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เพลงหน้าพาทย์</w:t>
            </w:r>
          </w:p>
          <w:p w14:paraId="63139ECF" w14:textId="77777777" w:rsidR="00BE19F3" w:rsidRPr="000E1863" w:rsidRDefault="00BE19F3" w:rsidP="00BE19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ระบำเบ็ดเตล็ด 2</w:t>
            </w:r>
          </w:p>
          <w:p w14:paraId="3A92F093" w14:textId="77777777" w:rsidR="00BE19F3" w:rsidRPr="00F10D1B" w:rsidRDefault="00BE19F3" w:rsidP="00BE19F3">
            <w:pPr>
              <w:ind w:right="33"/>
              <w:rPr>
                <w:rFonts w:ascii="TH SarabunPSK" w:hAnsi="TH SarabunPSK" w:cs="TH SarabunPSK"/>
                <w:cs/>
              </w:rPr>
            </w:pPr>
          </w:p>
        </w:tc>
      </w:tr>
      <w:tr w:rsidR="005C718C" w:rsidRPr="004B006A" w14:paraId="70530A89" w14:textId="77777777" w:rsidTr="00AC0ECD">
        <w:trPr>
          <w:trHeight w:val="643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BC279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05EDE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44C5B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21382" w14:textId="77777777" w:rsidR="005C718C" w:rsidRPr="004B006A" w:rsidRDefault="005C718C" w:rsidP="00AC0ECD">
            <w:pPr>
              <w:autoSpaceDE w:val="0"/>
              <w:autoSpaceDN w:val="0"/>
              <w:adjustRightInd w:val="0"/>
              <w:ind w:right="33"/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5C718C" w:rsidRPr="004B006A" w14:paraId="6FFFFA2B" w14:textId="77777777" w:rsidTr="00AC0ECD">
        <w:trPr>
          <w:trHeight w:val="643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1F56" w14:textId="77777777" w:rsidR="005C718C" w:rsidRPr="004B006A" w:rsidRDefault="005C718C" w:rsidP="00AC0ECD">
            <w:pPr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F07F" w14:textId="428B0705" w:rsidR="005C718C" w:rsidRPr="005E3FAC" w:rsidRDefault="00BE19F3" w:rsidP="00AC0ECD">
            <w:pPr>
              <w:rPr>
                <w:rFonts w:ascii="TH SarabunPSK" w:hAnsi="TH SarabunPSK" w:cs="TH SarabunPSK"/>
                <w:cs/>
              </w:rPr>
            </w:pPr>
            <w:r w:rsidRPr="0016565C">
              <w:rPr>
                <w:rFonts w:ascii="TH SarabunPSK" w:hAnsi="TH SarabunPSK" w:cs="TH SarabunPSK" w:hint="cs"/>
                <w:cs/>
              </w:rPr>
              <w:t xml:space="preserve">4. </w:t>
            </w:r>
            <w:r w:rsidRPr="0016565C">
              <w:rPr>
                <w:rFonts w:ascii="TH SarabunPSK" w:hAnsi="TH SarabunPSK" w:cs="TH SarabunPSK"/>
                <w:cs/>
              </w:rPr>
              <w:t>อนุรักษ์  สืบทอด  เผยแพร่  ตระหนักและเห็นคุณค่าของนาฏศิลป์ไทยอันเป็นมรดกทางวัฒนธรรม  ภูมิปัญญ</w:t>
            </w:r>
            <w:r w:rsidRPr="0016565C">
              <w:rPr>
                <w:rFonts w:ascii="TH SarabunPSK" w:hAnsi="TH SarabunPSK" w:cs="TH SarabunPSK" w:hint="cs"/>
                <w:cs/>
              </w:rPr>
              <w:t>า</w:t>
            </w:r>
            <w:r w:rsidRPr="0016565C">
              <w:rPr>
                <w:rFonts w:ascii="TH SarabunPSK" w:hAnsi="TH SarabunPSK" w:cs="TH SarabunPSK"/>
                <w:cs/>
              </w:rPr>
              <w:t>ท้องถิ่นและภูมิปัญญาไทย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017EB" w14:textId="77777777" w:rsidR="00BE19F3" w:rsidRDefault="00BE19F3" w:rsidP="00BE19F3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7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. ปฏิบัติท่ารำ</w:t>
            </w:r>
            <w:r>
              <w:rPr>
                <w:rFonts w:ascii="TH SarabunPSK" w:hAnsi="TH SarabunPSK" w:cs="TH SarabunPSK" w:hint="cs"/>
                <w:cs/>
              </w:rPr>
              <w:t>หน้าพาทย์ของตัวพระ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และตัวนาง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ได้ถูกต้องตามแบบแผน</w:t>
            </w:r>
          </w:p>
          <w:p w14:paraId="0E6250DD" w14:textId="77777777" w:rsidR="00BE19F3" w:rsidRPr="00AB69C4" w:rsidRDefault="00BE19F3" w:rsidP="00BE19F3">
            <w:pPr>
              <w:rPr>
                <w:rFonts w:ascii="TH SarabunPSK" w:eastAsia="Calibri" w:hAnsi="TH SarabunPSK" w:cs="TH SarabunPSK"/>
              </w:rPr>
            </w:pPr>
            <w:r w:rsidRPr="00D659F5">
              <w:rPr>
                <w:rFonts w:ascii="TH SarabunPSK" w:eastAsia="Calibri" w:hAnsi="TH SarabunPSK" w:cs="TH SarabunPSK"/>
                <w:color w:val="FF0000"/>
              </w:rPr>
              <w:t xml:space="preserve">A : 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8. </w:t>
            </w:r>
            <w:r w:rsidRPr="00D659F5">
              <w:rPr>
                <w:rFonts w:ascii="TH SarabunPSK" w:hAnsi="TH SarabunPSK" w:cs="TH SarabunPSK"/>
                <w:cs/>
              </w:rPr>
              <w:t>เห็นคุณค่าของนาฏศิลป์ไทยอันเป็นมรดกทางวัฒนธรรม ภูมิปัญญ</w:t>
            </w:r>
            <w:r w:rsidRPr="00D659F5">
              <w:rPr>
                <w:rFonts w:ascii="TH SarabunPSK" w:hAnsi="TH SarabunPSK" w:cs="TH SarabunPSK" w:hint="cs"/>
                <w:cs/>
              </w:rPr>
              <w:t>า</w:t>
            </w:r>
            <w:r w:rsidRPr="00D659F5">
              <w:rPr>
                <w:rFonts w:ascii="TH SarabunPSK" w:hAnsi="TH SarabunPSK" w:cs="TH SarabunPSK"/>
                <w:cs/>
              </w:rPr>
              <w:t>ท้องถิ่นและภูมิปัญญาไทย</w:t>
            </w:r>
          </w:p>
          <w:p w14:paraId="2BE4D618" w14:textId="4CC4BE29" w:rsidR="005C718C" w:rsidRPr="00F10D1B" w:rsidRDefault="005C718C" w:rsidP="00AC0EC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17E9" w14:textId="77777777" w:rsidR="005C718C" w:rsidRPr="00F10D1B" w:rsidRDefault="005C718C" w:rsidP="00AC0ECD">
            <w:pPr>
              <w:autoSpaceDE w:val="0"/>
              <w:autoSpaceDN w:val="0"/>
              <w:adjustRightInd w:val="0"/>
              <w:ind w:right="33"/>
              <w:rPr>
                <w:rFonts w:ascii="TH SarabunPSK" w:hAnsi="TH SarabunPSK" w:cs="TH SarabunPSK"/>
                <w:cs/>
              </w:rPr>
            </w:pPr>
            <w:r w:rsidRPr="00F10D1B">
              <w:rPr>
                <w:rFonts w:ascii="TH SarabunPSK" w:hAnsi="TH SarabunPSK" w:cs="TH SarabunPSK"/>
                <w:cs/>
              </w:rPr>
              <w:t>อิทธิพลของวัฒนธรรมระหว่างประเทศที่มีผลต่องานทัศนศิลป์</w:t>
            </w:r>
            <w:r w:rsidRPr="00F10D1B">
              <w:rPr>
                <w:rFonts w:ascii="TH SarabunPSK" w:eastAsia="Times New Roman" w:hAnsi="TH SarabunPSK" w:cs="TH SarabunPSK"/>
                <w:cs/>
              </w:rPr>
              <w:t xml:space="preserve"> ไปใช้ในชีวิตประจำวันกับวิชาอื่นๆ</w:t>
            </w:r>
          </w:p>
        </w:tc>
      </w:tr>
    </w:tbl>
    <w:p w14:paraId="4A2D2A1F" w14:textId="77777777" w:rsidR="005C718C" w:rsidRDefault="005C718C" w:rsidP="005C718C"/>
    <w:p w14:paraId="41B5D3AF" w14:textId="77777777" w:rsidR="005C718C" w:rsidRDefault="005C718C" w:rsidP="005C718C"/>
    <w:p w14:paraId="562F4C26" w14:textId="77777777" w:rsidR="001F15F3" w:rsidRPr="005C718C" w:rsidRDefault="001F15F3" w:rsidP="005C718C"/>
    <w:sectPr w:rsidR="001F15F3" w:rsidRPr="005C718C" w:rsidSect="000C552E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8026918">
    <w:abstractNumId w:val="5"/>
  </w:num>
  <w:num w:numId="2" w16cid:durableId="1100569873">
    <w:abstractNumId w:val="2"/>
  </w:num>
  <w:num w:numId="3" w16cid:durableId="1601987362">
    <w:abstractNumId w:val="4"/>
  </w:num>
  <w:num w:numId="4" w16cid:durableId="544215635">
    <w:abstractNumId w:val="1"/>
  </w:num>
  <w:num w:numId="5" w16cid:durableId="1301764092">
    <w:abstractNumId w:val="0"/>
  </w:num>
  <w:num w:numId="6" w16cid:durableId="1036002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24126"/>
    <w:rsid w:val="00067FEB"/>
    <w:rsid w:val="000B4B26"/>
    <w:rsid w:val="000C552E"/>
    <w:rsid w:val="000D32C6"/>
    <w:rsid w:val="00146FA5"/>
    <w:rsid w:val="001A110D"/>
    <w:rsid w:val="001D281E"/>
    <w:rsid w:val="001F15F3"/>
    <w:rsid w:val="0021183A"/>
    <w:rsid w:val="0021198F"/>
    <w:rsid w:val="00212C77"/>
    <w:rsid w:val="00217C09"/>
    <w:rsid w:val="0029597C"/>
    <w:rsid w:val="002C1712"/>
    <w:rsid w:val="00316326"/>
    <w:rsid w:val="00360571"/>
    <w:rsid w:val="003B09F4"/>
    <w:rsid w:val="00454C9C"/>
    <w:rsid w:val="0049049E"/>
    <w:rsid w:val="004E5B94"/>
    <w:rsid w:val="00523EFE"/>
    <w:rsid w:val="005347B1"/>
    <w:rsid w:val="00590941"/>
    <w:rsid w:val="005A298D"/>
    <w:rsid w:val="005C718C"/>
    <w:rsid w:val="00604C37"/>
    <w:rsid w:val="006B38DF"/>
    <w:rsid w:val="006C1460"/>
    <w:rsid w:val="007542BB"/>
    <w:rsid w:val="00763E9C"/>
    <w:rsid w:val="007A177C"/>
    <w:rsid w:val="007C5E07"/>
    <w:rsid w:val="007E6871"/>
    <w:rsid w:val="00843A4E"/>
    <w:rsid w:val="008750CE"/>
    <w:rsid w:val="009B4EC7"/>
    <w:rsid w:val="00AA40CA"/>
    <w:rsid w:val="00B23B9D"/>
    <w:rsid w:val="00B67945"/>
    <w:rsid w:val="00BD31A9"/>
    <w:rsid w:val="00BE19F3"/>
    <w:rsid w:val="00BE2E2F"/>
    <w:rsid w:val="00BE4AAD"/>
    <w:rsid w:val="00C0256E"/>
    <w:rsid w:val="00C3777B"/>
    <w:rsid w:val="00CB747D"/>
    <w:rsid w:val="00D178E9"/>
    <w:rsid w:val="00DA25FB"/>
    <w:rsid w:val="00E0003B"/>
    <w:rsid w:val="00E33D69"/>
    <w:rsid w:val="00E407D1"/>
    <w:rsid w:val="00E60B22"/>
    <w:rsid w:val="00F10D1B"/>
    <w:rsid w:val="00F53EC1"/>
    <w:rsid w:val="00F5420A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8437B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BE4AAD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DA3F4-4119-4FF8-A488-34CB65F8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cp:lastPrinted>2021-05-18T08:29:00Z</cp:lastPrinted>
  <dcterms:created xsi:type="dcterms:W3CDTF">2023-03-09T08:12:00Z</dcterms:created>
  <dcterms:modified xsi:type="dcterms:W3CDTF">2024-03-26T07:35:00Z</dcterms:modified>
</cp:coreProperties>
</file>