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9F3A" w14:textId="77777777" w:rsidR="000D32C6" w:rsidRPr="00052A7B" w:rsidRDefault="000D32C6" w:rsidP="000D32C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3E4C5DCB" w14:textId="77777777" w:rsidR="000D32C6" w:rsidRPr="00052A7B" w:rsidRDefault="000D32C6" w:rsidP="000D32C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2B719E7" w14:textId="77777777" w:rsidR="000D32C6" w:rsidRPr="00E60B22" w:rsidRDefault="000D32C6" w:rsidP="000D32C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5696EA4" w14:textId="77777777" w:rsidR="000D32C6" w:rsidRPr="00BE4AAD" w:rsidRDefault="000D32C6" w:rsidP="000D32C6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</w:t>
      </w:r>
      <w:r w:rsidRPr="00BE4AAD">
        <w:rPr>
          <w:rFonts w:ascii="TH SarabunPSK" w:hAnsi="TH SarabunPSK" w:cs="TH SarabunPSK" w:hint="cs"/>
          <w:cs/>
        </w:rPr>
        <w:t>จิตร</w:t>
      </w:r>
      <w:r>
        <w:rPr>
          <w:rFonts w:ascii="TH SarabunPSK" w:hAnsi="TH SarabunPSK" w:cs="TH SarabunPSK" w:hint="cs"/>
          <w:cs/>
        </w:rPr>
        <w:t>ศิลป์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3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</w:t>
      </w:r>
      <w:r>
        <w:rPr>
          <w:rFonts w:ascii="TH SarabunPSK" w:hAnsi="TH SarabunPSK" w:cs="TH SarabunPSK" w:hint="cs"/>
          <w:cs/>
        </w:rPr>
        <w:t>3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08C63424" w14:textId="10C48B7E" w:rsidR="000D32C6" w:rsidRPr="00606178" w:rsidRDefault="000D32C6" w:rsidP="000D32C6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5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DD72D6">
        <w:rPr>
          <w:rFonts w:ascii="TH SarabunPSK" w:hAnsi="TH SarabunPSK" w:cs="TH SarabunPSK" w:hint="cs"/>
          <w:cs/>
          <w:lang w:val="en-AU"/>
        </w:rPr>
        <w:t>7</w:t>
      </w:r>
    </w:p>
    <w:p w14:paraId="36CB0326" w14:textId="77777777" w:rsidR="000D32C6" w:rsidRPr="00BE4AAD" w:rsidRDefault="000D32C6" w:rsidP="000D32C6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634"/>
      </w:tblGrid>
      <w:tr w:rsidR="000D32C6" w:rsidRPr="004B006A" w14:paraId="426B0C4F" w14:textId="77777777" w:rsidTr="00AC0ECD">
        <w:trPr>
          <w:trHeight w:val="643"/>
        </w:trPr>
        <w:tc>
          <w:tcPr>
            <w:tcW w:w="3917" w:type="dxa"/>
            <w:vAlign w:val="center"/>
          </w:tcPr>
          <w:p w14:paraId="254499E1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53D014BE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0B8AC37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77B3A919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D32C6" w:rsidRPr="00DA1D0C" w14:paraId="3BC5B543" w14:textId="77777777" w:rsidTr="00AC0ECD">
        <w:trPr>
          <w:trHeight w:val="643"/>
        </w:trPr>
        <w:tc>
          <w:tcPr>
            <w:tcW w:w="3917" w:type="dxa"/>
          </w:tcPr>
          <w:p w14:paraId="1FC3FFA7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 1.1</w:t>
            </w:r>
            <w:r w:rsidRPr="00BE4AAD">
              <w:rPr>
                <w:rFonts w:ascii="TH SarabunPSK" w:hAnsi="TH SarabunPSK" w:cs="TH SarabunPSK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3D33720D" w14:textId="77777777" w:rsidR="000D32C6" w:rsidRPr="00BE4AAD" w:rsidRDefault="000D32C6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ศ 1.2</w:t>
            </w:r>
            <w:r w:rsidRPr="00BE4AAD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79AB2207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1. อธิบายและสรุปเกี่ยวกับ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เทคโนโลยีและการออกแบบสร้างสรรค์งานทัศนศิลป์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3545676C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2. อธิบายเปรียบเทียบลักษณะและประเภทในการ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การสร้างสรรค์งานทัศนศิลป์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429D5DE5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3. วิเคราะห์จำแนกเปรียบเทียบเทคนิคและกระบวนการสร้างสรรค์งานทัศนศิลป์</w:t>
            </w:r>
          </w:p>
          <w:p w14:paraId="2A27F4DB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4. ปฏิบัติเขียนภาพ การวาดเส้นสร้างสรรค์เบื้องต้นได้</w:t>
            </w:r>
          </w:p>
          <w:p w14:paraId="59E94727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5. ปฏิบัติเขียนภาพไทยหรือเขียนภาพตามจินตนาการได้</w:t>
            </w:r>
          </w:p>
          <w:p w14:paraId="655B9BF3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6. นำเสนอผลงานศิลปะรูปแบบต่างๆ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ได้อย่างสร้างสรรค์</w:t>
            </w:r>
          </w:p>
          <w:p w14:paraId="067AB1FE" w14:textId="77777777" w:rsidR="000D32C6" w:rsidRPr="00BE4AAD" w:rsidRDefault="000D32C6" w:rsidP="00AC0ECD">
            <w:pPr>
              <w:ind w:right="-285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7.</w:t>
            </w:r>
            <w:r w:rsidRPr="00BE4AAD">
              <w:rPr>
                <w:rFonts w:ascii="TH SarabunPSK" w:hAnsi="TH SarabunPSK" w:cs="TH SarabunPSK"/>
              </w:rPr>
              <w:t xml:space="preserve">  </w:t>
            </w:r>
            <w:r w:rsidRPr="00BE4AAD">
              <w:rPr>
                <w:rFonts w:ascii="TH SarabunPSK" w:hAnsi="TH SarabunPSK" w:cs="TH SarabunPSK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2C0B024A" w14:textId="77777777" w:rsidR="000D32C6" w:rsidRPr="00BE4AAD" w:rsidRDefault="000D32C6" w:rsidP="00AC0EC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D63A062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K:1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อธิบายความหมายของศัพท์ทางทัศนศิลป์ได้</w:t>
            </w:r>
          </w:p>
          <w:p w14:paraId="320C9EBA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บรรยายจุดประสงค์และเนื้อหาของงานทัศนศิลป์</w:t>
            </w:r>
          </w:p>
          <w:p w14:paraId="29321838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โดยใช้ศัพท์ทางทัศนศิลป์</w:t>
            </w:r>
          </w:p>
          <w:p w14:paraId="01D7DD3C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A:3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เห็นประโยชน์และความสำคัญของการออกแบบงานศิลป</w:t>
            </w:r>
            <w:r>
              <w:rPr>
                <w:rFonts w:ascii="TH SarabunPSK" w:hAnsi="TH SarabunPSK" w:cs="TH SarabunPSK" w:hint="cs"/>
                <w:cs/>
              </w:rPr>
              <w:t>ะ</w:t>
            </w:r>
          </w:p>
          <w:p w14:paraId="514F05D0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K:4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อธิบายความเป็นมาของการ์ตูนได้</w:t>
            </w:r>
          </w:p>
          <w:p w14:paraId="5F9ECD30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P:5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วาดเส้นการ์ตูนล้อเลียนได้</w:t>
            </w:r>
          </w:p>
          <w:p w14:paraId="6A3285FF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A:6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แสดงความรู้สึกชื่นชมในผลงานทัศนศิลป์ของตนเองและผู้อื่น</w:t>
            </w:r>
          </w:p>
          <w:p w14:paraId="2F4B867E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P:7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นักเรียนสามารถสร้างสรรค์ผลงานวาดเส้น</w:t>
            </w:r>
          </w:p>
          <w:p w14:paraId="7F73571A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P:8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</w:t>
            </w:r>
          </w:p>
          <w:p w14:paraId="06E17DA8" w14:textId="77777777" w:rsidR="000D32C6" w:rsidRPr="00BE4AAD" w:rsidRDefault="000D32C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K:9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นักเรียนสามารถอธิบายกระบวนการสร้างสรรค์ได้</w:t>
            </w:r>
          </w:p>
        </w:tc>
        <w:tc>
          <w:tcPr>
            <w:tcW w:w="3634" w:type="dxa"/>
          </w:tcPr>
          <w:p w14:paraId="139E373A" w14:textId="77777777" w:rsidR="000D32C6" w:rsidRPr="00BE4AAD" w:rsidRDefault="000D32C6" w:rsidP="00AC0ECD">
            <w:pPr>
              <w:autoSpaceDE w:val="0"/>
              <w:autoSpaceDN w:val="0"/>
              <w:adjustRightInd w:val="0"/>
              <w:ind w:right="-44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ศึกษาความรู้พื้นฐานเกี่ยวกับด้านศิลปะในเรื่อง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การสร้างสรรค์งานทัศนศิลป์</w:t>
            </w:r>
          </w:p>
          <w:p w14:paraId="37B97174" w14:textId="77777777" w:rsidR="000D32C6" w:rsidRPr="00BE4AAD" w:rsidRDefault="000D32C6" w:rsidP="00AC0ECD">
            <w:pPr>
              <w:autoSpaceDE w:val="0"/>
              <w:autoSpaceDN w:val="0"/>
              <w:adjustRightInd w:val="0"/>
              <w:ind w:right="-44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 xml:space="preserve"> และ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ศัพท์ทางทัศนศิลป์</w:t>
            </w:r>
            <w:r w:rsidRPr="00BE4AAD">
              <w:rPr>
                <w:rFonts w:ascii="TH SarabunPSK" w:hAnsi="TH SarabunPSK" w:cs="TH SarabunPSK"/>
                <w:cs/>
              </w:rPr>
              <w:t>และ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เนื้อหาของงานทัศนศิลป์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 xml:space="preserve"> 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เทคโนโลยีและการออกแบบสร้างสรรค์งานทัศนศิลป์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 xml:space="preserve"> เทคนิคและกระบวนการสร้างสรรค์งานทัศนศิลป์  เทคนิคและกระบวนการวาดเส้นสร้างสรรค์ เทคนิคและกระบวนการวาดภาพสีน้ำสร้างสรรค์ กิจกรรมสร้างสรรค์พัฒนาการเรียนรู้ หรือวิธีการใช้และบำรุงรักษา</w:t>
            </w:r>
          </w:p>
          <w:p w14:paraId="6042509F" w14:textId="77777777" w:rsidR="000D32C6" w:rsidRPr="00BE4AAD" w:rsidRDefault="000D32C6" w:rsidP="00AC0ECD">
            <w:pPr>
              <w:autoSpaceDE w:val="0"/>
              <w:autoSpaceDN w:val="0"/>
              <w:adjustRightInd w:val="0"/>
              <w:ind w:right="-44"/>
              <w:rPr>
                <w:rFonts w:ascii="TH SarabunPSK" w:eastAsia="Times New Roman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เครื่องมือเครื่องใช้ในการเขียน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โดยใช้กระบวนการ  วิเคราะห์จำแนก</w:t>
            </w:r>
          </w:p>
          <w:p w14:paraId="6B1BC9A9" w14:textId="77777777" w:rsidR="000D32C6" w:rsidRPr="00BE4AAD" w:rsidRDefault="000D32C6" w:rsidP="00AC0ECD">
            <w:pPr>
              <w:autoSpaceDE w:val="0"/>
              <w:autoSpaceDN w:val="0"/>
              <w:adjustRightInd w:val="0"/>
              <w:ind w:right="-44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เปรียบเทียบ อธิบายการ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การสร้างสรรค์งานทัศนศิลป์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 xml:space="preserve"> เทคนิคและกระบวนการสร้างสรรค์งานทัศนศิลป์</w:t>
            </w:r>
            <w:r w:rsidRPr="00BE4AAD">
              <w:rPr>
                <w:rFonts w:ascii="TH SarabunPSK" w:eastAsia="Times New Roman" w:hAnsi="TH SarabunPSK" w:cs="TH SarabunPSK"/>
                <w:cs/>
              </w:rPr>
              <w:t xml:space="preserve"> ฝึกปฏิบัติการเขียนภาพตามขั้นตอน</w:t>
            </w:r>
          </w:p>
          <w:p w14:paraId="241459CC" w14:textId="77777777" w:rsidR="000D32C6" w:rsidRPr="00BE4AAD" w:rsidRDefault="000D32C6" w:rsidP="00AC0EC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2AC79020" w14:textId="77777777" w:rsidR="000D32C6" w:rsidRDefault="000D32C6" w:rsidP="000D32C6">
      <w:pPr>
        <w:jc w:val="center"/>
        <w:rPr>
          <w:rFonts w:ascii="TH SarabunPSK" w:hAnsi="TH SarabunPSK" w:cs="TH SarabunPSK"/>
          <w:cs/>
        </w:rPr>
        <w:sectPr w:rsidR="000D32C6" w:rsidSect="005F6ABC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634"/>
      </w:tblGrid>
      <w:tr w:rsidR="000D32C6" w:rsidRPr="004B006A" w14:paraId="108237E2" w14:textId="77777777" w:rsidTr="00AC0ECD">
        <w:trPr>
          <w:trHeight w:val="643"/>
        </w:trPr>
        <w:tc>
          <w:tcPr>
            <w:tcW w:w="3917" w:type="dxa"/>
            <w:vAlign w:val="center"/>
          </w:tcPr>
          <w:p w14:paraId="44F0EBB9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98FF8B6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3455C85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26FB4491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D32C6" w:rsidRPr="004B006A" w14:paraId="052B251F" w14:textId="77777777" w:rsidTr="00AC0ECD">
        <w:trPr>
          <w:trHeight w:val="643"/>
        </w:trPr>
        <w:tc>
          <w:tcPr>
            <w:tcW w:w="3917" w:type="dxa"/>
            <w:vAlign w:val="center"/>
          </w:tcPr>
          <w:p w14:paraId="6EA69E55" w14:textId="77777777" w:rsidR="000D32C6" w:rsidRPr="004B006A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09151CCA" w14:textId="77777777" w:rsidR="000D32C6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09FE393E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K:10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อธิบายหลักการการนำเสนอผลงานได้</w:t>
            </w:r>
          </w:p>
          <w:p w14:paraId="78E6BA6A" w14:textId="77777777" w:rsidR="000D32C6" w:rsidRPr="00BE4AAD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11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สามารถนำเสนอผลงานศิลปะได้</w:t>
            </w:r>
          </w:p>
          <w:p w14:paraId="468A6BDE" w14:textId="77777777" w:rsidR="000D32C6" w:rsidRPr="00BE4AAD" w:rsidRDefault="000D32C6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47590B20" w14:textId="77777777" w:rsidR="000D32C6" w:rsidRDefault="000D32C6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เพื่อให้ มีความรู้ความเข้าใจ เห็นคุณค่า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 xml:space="preserve">การสร้างสรรค์งานทัศนศิลป์ 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สามารถปฏิบัติได้ตลอดจนการนำความรู้และหลักการในการนำไปใช้ในชีวิตประจำวันกับวิชาอื่น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ๆ</w:t>
            </w:r>
          </w:p>
          <w:p w14:paraId="3E0C9E8C" w14:textId="77777777" w:rsidR="000D32C6" w:rsidRPr="00BE4AAD" w:rsidRDefault="000D32C6" w:rsidP="00AC0ECD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562F4C26" w14:textId="77777777" w:rsidR="001F15F3" w:rsidRPr="000D32C6" w:rsidRDefault="001F15F3" w:rsidP="000D32C6"/>
    <w:sectPr w:rsidR="001F15F3" w:rsidRPr="000D32C6" w:rsidSect="005F6ABC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60571"/>
    <w:rsid w:val="003B09F4"/>
    <w:rsid w:val="00454C9C"/>
    <w:rsid w:val="004E5B94"/>
    <w:rsid w:val="00523EFE"/>
    <w:rsid w:val="005347B1"/>
    <w:rsid w:val="00590941"/>
    <w:rsid w:val="005A298D"/>
    <w:rsid w:val="005F6ABC"/>
    <w:rsid w:val="00604C37"/>
    <w:rsid w:val="00606178"/>
    <w:rsid w:val="006B38DF"/>
    <w:rsid w:val="006C1460"/>
    <w:rsid w:val="00763E9C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DD72D6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2023-03-09T07:48:00Z</dcterms:created>
  <dcterms:modified xsi:type="dcterms:W3CDTF">2024-03-26T07:25:00Z</dcterms:modified>
</cp:coreProperties>
</file>