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C120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BE2CDA0" w14:textId="77777777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76F76DA1" w14:textId="76A17B65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22207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นาฏศิลป์สร้างสรรค์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สุดารักษ์  พิมลนอก</w:t>
      </w:r>
    </w:p>
    <w:p w14:paraId="0D35B918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10A8E15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Cs w:val="32"/>
          <w:cs/>
        </w:rPr>
        <w:t>นาฏศิลป์ในชีวิตประจำวัน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10  ชั่วโมง</w:t>
      </w:r>
    </w:p>
    <w:p w14:paraId="6CF99697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3E130C53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7BCCB486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773679DA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7617EE23" w14:textId="77777777" w:rsidTr="00C2340D">
        <w:tc>
          <w:tcPr>
            <w:tcW w:w="1417" w:type="dxa"/>
            <w:vAlign w:val="center"/>
          </w:tcPr>
          <w:p w14:paraId="7FEDA61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B09B0F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DD71A9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2426C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5EFF61B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1C15FE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288B83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21028FD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015A4A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BF17D5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A62056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D76893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779D82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865D7E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01FE936E" w14:textId="77777777" w:rsidTr="00C2340D">
        <w:tc>
          <w:tcPr>
            <w:tcW w:w="1417" w:type="dxa"/>
          </w:tcPr>
          <w:p w14:paraId="0F17AA6E" w14:textId="77777777" w:rsidR="00AC2E81" w:rsidRPr="00C8778B" w:rsidRDefault="00AC2E81" w:rsidP="00C2340D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ผลการเรียนรู้ที่ 1,2</w:t>
            </w:r>
          </w:p>
          <w:p w14:paraId="19F1FF3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cs/>
              </w:rPr>
              <w:t>ศ3.1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4" w:type="dxa"/>
          </w:tcPr>
          <w:p w14:paraId="73D90F8F" w14:textId="77777777" w:rsidR="00AC2E81" w:rsidRPr="00C8778B" w:rsidRDefault="00AC2E81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K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ศึกษา</w:t>
            </w:r>
            <w:r w:rsidRPr="00C8778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โครงสร้างของการแสดงและองค์ประกอบรวบรวมความรู้ความเข้าใจและจัดประเภทได้</w:t>
            </w: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จัดประเภทการแสดงนาฏศิลป์รวบรวมความรู้และวิจารณ์การแสดงได้</w:t>
            </w:r>
          </w:p>
          <w:p w14:paraId="6936E9B1" w14:textId="77777777" w:rsidR="00AC2E81" w:rsidRPr="00C8778B" w:rsidRDefault="00AC2E81" w:rsidP="00C2340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สาธิตการนำเสนอในรูปแบบการอภิปราย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เนื้อหาเลียนแบบท่าทางการแสดงได้อย่างเหมาะสม</w:t>
            </w:r>
          </w:p>
          <w:p w14:paraId="7AB0182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อภิปรายเนื้อหาโครงสร้างและองค์ประกอบการแดง จำแนกงานการแสดงแต่ละประเภทได้</w:t>
            </w:r>
          </w:p>
        </w:tc>
        <w:tc>
          <w:tcPr>
            <w:tcW w:w="2268" w:type="dxa"/>
          </w:tcPr>
          <w:p w14:paraId="509C26E7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โครงสร้างการแสดงละคร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นาฏศิลป์</w:t>
            </w:r>
          </w:p>
          <w:p w14:paraId="118D3A5F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องค์ประกอบการแสดง</w:t>
            </w:r>
          </w:p>
          <w:p w14:paraId="720508CE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รูปแบบการแสดง</w:t>
            </w:r>
          </w:p>
          <w:p w14:paraId="462FACD0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องค์ประกอบของบทละคร</w:t>
            </w:r>
          </w:p>
          <w:p w14:paraId="2E0589A5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ภาษาท่าทางนาฏศิลป์</w:t>
            </w:r>
          </w:p>
          <w:p w14:paraId="257E4FDE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รูปแบบการแสดง</w:t>
            </w:r>
          </w:p>
          <w:p w14:paraId="79CAB1B7" w14:textId="77777777" w:rsidR="00AC2E81" w:rsidRPr="00C8778B" w:rsidRDefault="00AC2E81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วิธีเลือกการแสดง</w:t>
            </w:r>
          </w:p>
        </w:tc>
        <w:tc>
          <w:tcPr>
            <w:tcW w:w="1701" w:type="dxa"/>
          </w:tcPr>
          <w:p w14:paraId="7010B0E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4B5FEF8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3A74E4E3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317D9FF3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3B6DEBB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02F7CAE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772FE57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038224F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32D15E3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2518443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2EFCC7F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3290497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645F21EF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A5C78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62E39F7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51697EE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5735781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394D2250" w14:textId="77777777" w:rsidR="00AC2E81" w:rsidRPr="00C8778B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F2A18A0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ครูกำหนดหัวข้อในการเรียน</w:t>
            </w:r>
          </w:p>
          <w:p w14:paraId="6CFF897D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-นักเรียนศึกษาโครงสร้างของการแสดงโดยใช้องค์ประกอบการแสดง รูปแบบการแสดง</w:t>
            </w:r>
          </w:p>
          <w:p w14:paraId="224A78AC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นักเรียนศึกษาภูมิปัญญาท้องถิ่นในจังหวัดระยอง</w:t>
            </w:r>
          </w:p>
          <w:p w14:paraId="1E04267E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-นักเรียนวางแผนออกแบบการแสดงโดยศึกษาความรู้จากภูมิปัญญาท้องถิ่น</w:t>
            </w:r>
          </w:p>
          <w:p w14:paraId="2045789B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-นักเรียนนำเสนอแผนการแสดง</w:t>
            </w:r>
          </w:p>
          <w:p w14:paraId="24309B11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ศึกษาท่าทางจากวิถีภูมิปัญญาท้องถิ่นและนำมาเปรียบเทียบท่าทางในชัวิตประจำวันและออกแบบให้สอดคล้องกับท่าทางนาฏศิลป์</w:t>
            </w:r>
          </w:p>
          <w:p w14:paraId="77B99CF6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-นักเรียนร่วมกันออกแบบการแสดง</w:t>
            </w:r>
          </w:p>
        </w:tc>
        <w:tc>
          <w:tcPr>
            <w:tcW w:w="1843" w:type="dxa"/>
          </w:tcPr>
          <w:p w14:paraId="26C775A4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4CF8DA30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01D7337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37DE0F6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5D01E4F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2CB8F26E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4E39299F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</w:tc>
      </w:tr>
    </w:tbl>
    <w:p w14:paraId="1E6A8E32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DDE696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E3F1D7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AC1ADEF" w14:textId="77777777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433A61CC" w14:textId="295B2860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22207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นาฏศิลป์สร้างสรรค์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สุดารักษ์  พิมลนอก</w:t>
      </w:r>
    </w:p>
    <w:p w14:paraId="31C69CE3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B7D78C6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Cs w:val="32"/>
          <w:cs/>
        </w:rPr>
        <w:t>เรียบเรียงการแสดงจากภูมิปัญญาท้องถิ่น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10  ชั่วโมง</w:t>
      </w:r>
    </w:p>
    <w:p w14:paraId="078F0246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456EFB4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66368FAD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5632BE08" w14:textId="77777777" w:rsidR="00AC2E81" w:rsidRPr="00C8778B" w:rsidRDefault="00AC2E81" w:rsidP="00AC2E8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73B11F1B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6D0345B8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7E2E4C25" w14:textId="77777777" w:rsidTr="00C2340D">
        <w:tc>
          <w:tcPr>
            <w:tcW w:w="1417" w:type="dxa"/>
            <w:vAlign w:val="center"/>
          </w:tcPr>
          <w:p w14:paraId="319687E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6E762BB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5C38F4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A5C6DA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6E6CDB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F6E0A7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9376A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33BCA3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7C8BEB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B49A1E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D463C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9046265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83F90C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9A15B09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2FFB3DC8" w14:textId="77777777" w:rsidTr="00C2340D">
        <w:tc>
          <w:tcPr>
            <w:tcW w:w="1417" w:type="dxa"/>
          </w:tcPr>
          <w:p w14:paraId="512C2C83" w14:textId="77777777" w:rsidR="00AC2E81" w:rsidRPr="00C8778B" w:rsidRDefault="00AC2E81" w:rsidP="00C2340D">
            <w:pPr>
              <w:ind w:hanging="55"/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ผลการเรียนรู้ที่3,4</w:t>
            </w:r>
          </w:p>
          <w:p w14:paraId="26B48E35" w14:textId="77777777" w:rsidR="00AC2E81" w:rsidRPr="00C8778B" w:rsidRDefault="00AC2E81" w:rsidP="00C23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77C06151" w14:textId="77777777" w:rsidR="00AC2E81" w:rsidRPr="00C8778B" w:rsidRDefault="00AC2E81" w:rsidP="00C2340D">
            <w:pPr>
              <w:pStyle w:val="NoSpacing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8778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ศ3.2</w:t>
            </w:r>
          </w:p>
          <w:p w14:paraId="2A62470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74ABE7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K: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เสนอเนื้อหาข้อมูลภูมิปัญญาท้องถิ่นในจังหวัดระยองเพื่อออกแบบในการแสดง</w:t>
            </w: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อธิบายการจัดการแสดงในรูปแบบที่ถูกต้องโดยนำเอาแนวทางภูมิปัญญาท้องถิ่นมาใช้เป็นหลักในการแสดง</w:t>
            </w:r>
          </w:p>
          <w:p w14:paraId="2979B18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สังเกตท่าทางในการใช้ทำงานของภูมิปัญญาท้องถิ่นและเปรียบเทียบกับท่าทางนาฏศิลป์สาธิตการนำเสนอในรูปแบบการอภิปรายเนื้อหา</w:t>
            </w:r>
          </w:p>
          <w:p w14:paraId="3C9D2B4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เลือกเนื้อหาข้อมูลที่มีความเป็นไปได้เพื่อนำมาสร้างการแสดงนาฏศิลป์</w:t>
            </w:r>
          </w:p>
        </w:tc>
        <w:tc>
          <w:tcPr>
            <w:tcW w:w="2268" w:type="dxa"/>
          </w:tcPr>
          <w:p w14:paraId="74929125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การวิจารณ์งานนาฏศิลป์</w:t>
            </w:r>
          </w:p>
          <w:p w14:paraId="35D71B6C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ละครกับชีวิต</w:t>
            </w:r>
          </w:p>
          <w:p w14:paraId="1843D62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ความสำคัญและบทบาทของนาฏศิลป์</w:t>
            </w:r>
          </w:p>
          <w:p w14:paraId="7D7A65EF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การอนุรักษ์งานนาฏศิลป์ องค์ประกอบนาฏศิลป์ </w:t>
            </w:r>
          </w:p>
          <w:p w14:paraId="5BA579A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รูปแบบการแสดง</w:t>
            </w:r>
          </w:p>
          <w:p w14:paraId="763826C5" w14:textId="77777777" w:rsidR="00AC2E81" w:rsidRPr="00C8778B" w:rsidRDefault="00AC2E81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การประดิษฐ์ท่ารำและท่าทางประกอบการแสดง   วิธีเลือกการแสดง</w:t>
            </w:r>
          </w:p>
        </w:tc>
        <w:tc>
          <w:tcPr>
            <w:tcW w:w="1701" w:type="dxa"/>
          </w:tcPr>
          <w:p w14:paraId="63345B7C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6AA6911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13181E0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1F44DF1E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30303CF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  <w:p w14:paraId="459EC87C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77E1C34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3C0CEAF5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569E7A6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18CB244E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443C781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5ED8B7B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3B0CD6C0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7697537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66A2CF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524CAC44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62799C0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6E644F0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การปฏิบัติท่าทาง</w:t>
            </w:r>
          </w:p>
          <w:p w14:paraId="193985A2" w14:textId="77777777" w:rsidR="00AC2E81" w:rsidRPr="00C8778B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EC85E8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-นักเรียนวางแผนออกแบบการแสดงโดยศึกษาความรู้จากภูมิปัญญาท้องถิ่น</w:t>
            </w:r>
          </w:p>
          <w:p w14:paraId="77DE8614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-นักเรียนนำเสนอแผนการแสดง</w:t>
            </w:r>
          </w:p>
          <w:p w14:paraId="2ECA99D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ศึกษาท่าทางจากวิถีภูมิปัญญาท้องถิ่นและนำมาเปรียบเทียบท่าทางในชัวิตประจำวันและออกแบบให้สอดคล้องกับท่าทางนาฏศิลป์</w:t>
            </w:r>
          </w:p>
          <w:p w14:paraId="2D7C883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-นักเรียนร่วมกันออกแบบการแสดง</w:t>
            </w:r>
          </w:p>
          <w:p w14:paraId="1D82D89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-ครูร่วมให้ความคิดเห็นออกแบบและปรับท่าทางการแสดงไปพร้อมกับนักเรียน</w:t>
            </w:r>
          </w:p>
          <w:p w14:paraId="3FBCB3B6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5471B3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53EB0AF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7B111366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5922368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10939AD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09A8C96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2B4277D0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ครูผู้สอน</w:t>
            </w:r>
          </w:p>
        </w:tc>
      </w:tr>
    </w:tbl>
    <w:p w14:paraId="547DE59E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DEAE91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5DBFE85" w14:textId="77777777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63BFE1F2" w14:textId="1A0FC92D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22207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นาฏศิลป์สร้างสรรค์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สุดารักษ์  พิมลนอก</w:t>
      </w:r>
    </w:p>
    <w:p w14:paraId="534BF281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3A326CA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Cs w:val="32"/>
          <w:cs/>
        </w:rPr>
        <w:t>การสร้างการแสดงจากภูมิปัญญาท้องถิ่น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14  ชั่วโมง</w:t>
      </w:r>
    </w:p>
    <w:p w14:paraId="4513EAC0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82199A6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2C103D3D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060A0F07" w14:textId="77777777" w:rsidR="00AC2E81" w:rsidRPr="00C8778B" w:rsidRDefault="00AC2E81" w:rsidP="00AC2E8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4AEF260E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5393CEDC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05305C07" w14:textId="77777777" w:rsidTr="00C2340D">
        <w:tc>
          <w:tcPr>
            <w:tcW w:w="1417" w:type="dxa"/>
            <w:vAlign w:val="center"/>
          </w:tcPr>
          <w:p w14:paraId="6873BDB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B41EF9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B926DF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B90A5D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736391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638EC10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0C5114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335C1F8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5EF86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66C287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E5914AE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A7B1A9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FB7383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2F391E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5785B5A4" w14:textId="77777777" w:rsidTr="00C2340D">
        <w:tc>
          <w:tcPr>
            <w:tcW w:w="1417" w:type="dxa"/>
          </w:tcPr>
          <w:p w14:paraId="2B47329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ผลการเรียนรู้ที่ 5,6</w:t>
            </w:r>
          </w:p>
          <w:p w14:paraId="656D821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3525342E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ศ3.2 </w:t>
            </w:r>
          </w:p>
          <w:p w14:paraId="6F4F918A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A8F4A40" w14:textId="77777777" w:rsidR="00AC2E81" w:rsidRPr="00C8778B" w:rsidRDefault="00AC2E81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K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ประดิษฐ์ออกแบบท่าทางการแสดงอย่างเหมาะสมตามเนื้อหาที่ได้วางแผนไว้  จัดประเภทและอธิบายเปรียบเทียบท่าทางการแสดงที่ออกแบบได้</w:t>
            </w:r>
          </w:p>
          <w:p w14:paraId="4620617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แสดงท่าทางได้อย่างสอดคล้องและสัมพันธ์กับดนตรีและเนื้อหา</w:t>
            </w: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สาธิตท่าทางได้อย่างสอดคล้องและสัมพันธ์กับดนตรีและเนื้อหา</w:t>
            </w: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6348523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2268" w:type="dxa"/>
          </w:tcPr>
          <w:p w14:paraId="68862FF0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องค์ประกอบของละคร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ภาษาท่าทางนาฏศิลป์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การประดิษฐ์ท่ารำและการประกอบการแสดง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ความสำคัญและบทบาทของนาฏศิลป์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7EE9F9F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การอนุรักษ์นาฏศิลป์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แนวคิดของการแสดง</w:t>
            </w:r>
          </w:p>
          <w:p w14:paraId="7127EC52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เปรียบเทียบท่าทางในชีวิตประจำวัน</w:t>
            </w:r>
          </w:p>
          <w:p w14:paraId="23A1F369" w14:textId="77777777" w:rsidR="00AC2E81" w:rsidRPr="00C8778B" w:rsidRDefault="00AC2E81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ออกแบบและสร้างสรรค์เพื่อการแสดงนาฏศิลป์</w:t>
            </w:r>
          </w:p>
        </w:tc>
        <w:tc>
          <w:tcPr>
            <w:tcW w:w="1701" w:type="dxa"/>
          </w:tcPr>
          <w:p w14:paraId="1703D31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08C6124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31B8812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0E4011C3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4AF60FB9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5CC61AA6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36F9487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145DE83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71A2E19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10B56CF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1B223D8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0B9F89A3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026FF60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3E2CC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1848BE0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39AE634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7222E9F0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40758BE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78851686" w14:textId="77777777" w:rsidR="00AC2E81" w:rsidRPr="00C8778B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4BE0B5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-นักเรียนร่วมกันคิดประดิษฐท่าทางการแสดงจากภูมิปัญญาท้องถิ่น</w:t>
            </w:r>
          </w:p>
          <w:p w14:paraId="29C4E6F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อาวิถีชีวิตจากภูมิปัญญาท้องถิ่นมาเรียบเรียงท่าทางและสร้างสรรค์ท่าทางการแสดงที่สอดคล้องกับวิถีชีวิต</w:t>
            </w:r>
          </w:p>
          <w:p w14:paraId="01DE331C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-นักเรียนนำเสนอแผนการแสดง</w:t>
            </w:r>
          </w:p>
          <w:p w14:paraId="445B595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ศึกษาท่าทางจากวิถีภูมิปัญญาท้องถิ่นและนำมาเปรียบเทียบท่าทางในชัวิตประจำวันและออกแบบให้สอดคล้องกับท่าทางนาฏศิลป์</w:t>
            </w:r>
          </w:p>
          <w:p w14:paraId="7F7E4F5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-นักเรียนร่วมกันออกแบบการแสดง</w:t>
            </w:r>
          </w:p>
          <w:p w14:paraId="2BB6C86C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-ครูร่วมให้ความคิดเห็นออกแบบและปรับท่าทางการแสดงไปพร้อมกับนักเรียน</w:t>
            </w:r>
          </w:p>
        </w:tc>
        <w:tc>
          <w:tcPr>
            <w:tcW w:w="1843" w:type="dxa"/>
          </w:tcPr>
          <w:p w14:paraId="1E33AEF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3FCC7B32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229F06D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49D6C34B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4F0EF5E1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0BFB8638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4B58BEC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269BA71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3C670709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3F963875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00BF38" w14:textId="77777777" w:rsidR="00AC2E81" w:rsidRPr="00C8778B" w:rsidRDefault="00AC2E81" w:rsidP="00AC2E8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4B46B3D" w14:textId="77777777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6882B6DC" w14:textId="696D4714" w:rsidR="00AC2E81" w:rsidRPr="00C8778B" w:rsidRDefault="00AC2E81" w:rsidP="00AC2E8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22207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นาฏศิลป์สร้างสรรค์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สุดารักษ์  พิมลนอก</w:t>
      </w:r>
    </w:p>
    <w:p w14:paraId="79AE07FF" w14:textId="77777777" w:rsidR="00AC2E81" w:rsidRPr="00C8778B" w:rsidRDefault="00AC2E81" w:rsidP="00AC2E8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475C3B7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Cs w:val="32"/>
          <w:cs/>
        </w:rPr>
        <w:t>ความภูมิใจในการแสดง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6  ชั่วโมง</w:t>
      </w:r>
    </w:p>
    <w:p w14:paraId="54E2038B" w14:textId="77777777" w:rsidR="00AC2E81" w:rsidRPr="00C8778B" w:rsidRDefault="00AC2E81" w:rsidP="00AC2E81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DAED0F2" w14:textId="77777777" w:rsidR="00AC2E81" w:rsidRPr="00C8778B" w:rsidRDefault="00AC2E81" w:rsidP="00AC2E8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3692D1DF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398A1887" w14:textId="77777777" w:rsidR="00AC2E81" w:rsidRPr="00C8778B" w:rsidRDefault="00AC2E81" w:rsidP="00AC2E8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01DBB595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64D1D3FE" w14:textId="77777777" w:rsidR="00AC2E81" w:rsidRPr="00C8778B" w:rsidRDefault="00AC2E81" w:rsidP="00AC2E8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C2E81" w:rsidRPr="00C8778B" w14:paraId="46FA7EBE" w14:textId="77777777" w:rsidTr="00C2340D">
        <w:tc>
          <w:tcPr>
            <w:tcW w:w="1417" w:type="dxa"/>
            <w:vAlign w:val="center"/>
          </w:tcPr>
          <w:p w14:paraId="60BEA05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C1973F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78255BF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E204EC2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87A688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B08ED38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0813F94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971007C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F2C6837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5A6F7A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17763D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C3DDBFD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C2D4B2E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0AA0E7B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C2E81" w:rsidRPr="00C8778B" w14:paraId="003B5F65" w14:textId="77777777" w:rsidTr="00C2340D">
        <w:tc>
          <w:tcPr>
            <w:tcW w:w="1417" w:type="dxa"/>
          </w:tcPr>
          <w:p w14:paraId="12DD14D2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ผลการเรียนรู้ที่ 6,7</w:t>
            </w:r>
          </w:p>
          <w:p w14:paraId="46746EF1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7BD0E54B" w14:textId="77777777" w:rsidR="00AC2E81" w:rsidRPr="00C8778B" w:rsidRDefault="00AC2E81" w:rsidP="00C23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ศ3.2 </w:t>
            </w:r>
          </w:p>
          <w:p w14:paraId="17F974F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809185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K: </w:t>
            </w: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จัดประเภทและอธิบายเปรียบเทียบท่าทางการแสดงที่ออกแบบได้</w:t>
            </w: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สร้างผลงานท่าทางการแสดงและนำเสนอการแสดงได้อย่างสมบูรณ์</w:t>
            </w:r>
            <w:proofErr w:type="gramEnd"/>
          </w:p>
          <w:p w14:paraId="6FF7E865" w14:textId="77777777" w:rsidR="00AC2E81" w:rsidRPr="00C8778B" w:rsidRDefault="00AC2E81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สาธิตท่าทางได้อย่างสอดคล้องและสัมพันธ์กับดนตรีและเนื้อหา</w:t>
            </w: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ปฏิบัติท่าทางด้วยความกระฉับกระเฉง ถูกต้องตามรูปแบบของการแสดง</w:t>
            </w:r>
          </w:p>
          <w:p w14:paraId="149B5145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 : 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2268" w:type="dxa"/>
          </w:tcPr>
          <w:p w14:paraId="2589912B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การประดิษฐ์ท่ารำและท่าทางประกอบการแสดง    แนวคิดของการแสดงเปรียบเทียบท่าทางในชีวิตประจำวัน</w:t>
            </w:r>
          </w:p>
          <w:p w14:paraId="2992F4F1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ออกแบบและสร้างสรรค์เพื่อการแสดงนาฏศิลป์    นาฏยศัพท์    องค์ประกอบของนาฏศิลป์   นาฏศิลป์กับชีวิตประจำวัน   </w:t>
            </w:r>
          </w:p>
          <w:p w14:paraId="05CB7E9F" w14:textId="77777777" w:rsidR="00AC2E81" w:rsidRPr="00C8778B" w:rsidRDefault="00AC2E81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การอนุรักษ์งานนาฏศิลป์</w:t>
            </w:r>
          </w:p>
        </w:tc>
        <w:tc>
          <w:tcPr>
            <w:tcW w:w="1701" w:type="dxa"/>
          </w:tcPr>
          <w:p w14:paraId="6AC54EA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2E678C60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558116C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5453398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17D24E67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7A1689E6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4DB53D81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3D056EEE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147D7DF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2D56874F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6B91B0F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4F3F210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43E35BB8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426894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02B2BB3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1DC56229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38537A51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7588417A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0744CD2D" w14:textId="77777777" w:rsidR="00AC2E81" w:rsidRPr="00C8778B" w:rsidRDefault="00AC2E8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57FE188" w14:textId="77777777" w:rsidR="00AC2E81" w:rsidRPr="00C8778B" w:rsidRDefault="00AC2E81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-นักเรียนนำเสนอผลงานสร้างสรรค์จากภูมิปัญญาท้องถิ่น</w:t>
            </w:r>
          </w:p>
          <w:p w14:paraId="45FC025C" w14:textId="77777777" w:rsidR="00AC2E81" w:rsidRPr="00C8778B" w:rsidRDefault="00AC2E81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-ครูให้นักเรียนอธิบายท่ารำจากการประดิษฐ์ของนักเรียน วิเคราะห์ท่าทาง เปรียบเทียบกับท่าทางแบบจริงในวิถีชีวิต</w:t>
            </w:r>
          </w:p>
          <w:p w14:paraId="6FF3693F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ศึกษาท่าทางจากวิถีภูมิปัญญาท้องถิ่นและนำมาเปรียบเทียบท่าทางในชัวิตประจำวันและออกแบบให้สอดคล้องกับท่าทางนาฏศิลป์</w:t>
            </w:r>
          </w:p>
          <w:p w14:paraId="68199051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-นักเรียนร่วมกันวิพากษ์งานการแสดงของตนเอง</w:t>
            </w:r>
          </w:p>
          <w:p w14:paraId="37C26C23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-ครูร่วมให้ความคิดเห็นออกแบบและปรับท่าทางการแสดงไปพร้อมกับนักเรียน</w:t>
            </w:r>
          </w:p>
          <w:p w14:paraId="38BB4618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ครูประเมินผลงานการปฏิบัติทักษะของนักเรียน</w:t>
            </w:r>
          </w:p>
          <w:p w14:paraId="037CD639" w14:textId="77777777" w:rsidR="00AC2E81" w:rsidRPr="00C8778B" w:rsidRDefault="00AC2E81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32F177" w14:textId="77777777" w:rsidR="00AC2E81" w:rsidRPr="00C8778B" w:rsidRDefault="00AC2E8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665B3E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79C71A68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664D1385" w14:textId="77777777" w:rsidR="00AC2E81" w:rsidRPr="00C8778B" w:rsidRDefault="00AC2E81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35F2CC61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3E9770C4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52CDECA3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40FC1676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21F68044" w14:textId="77777777" w:rsidR="00AC2E81" w:rsidRPr="00C8778B" w:rsidRDefault="00AC2E8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08A36A8D" w14:textId="77777777" w:rsidR="00AC2E81" w:rsidRPr="00C8778B" w:rsidRDefault="00AC2E8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589AB8F8" w14:textId="77777777" w:rsidR="00DE3243" w:rsidRPr="00AC2E81" w:rsidRDefault="00DE3243" w:rsidP="00AC2E81">
      <w:pPr>
        <w:rPr>
          <w:rFonts w:hint="cs"/>
        </w:rPr>
      </w:pPr>
    </w:p>
    <w:sectPr w:rsidR="00DE3243" w:rsidRPr="00AC2E81" w:rsidSect="009C3A84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C225D"/>
    <w:rsid w:val="000F7A29"/>
    <w:rsid w:val="001A2A9E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843A4E"/>
    <w:rsid w:val="00891248"/>
    <w:rsid w:val="00985BB6"/>
    <w:rsid w:val="009C3A84"/>
    <w:rsid w:val="00A565D0"/>
    <w:rsid w:val="00AC2E81"/>
    <w:rsid w:val="00B23BD7"/>
    <w:rsid w:val="00B53599"/>
    <w:rsid w:val="00B755F6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F05BCE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1672</Words>
  <Characters>8646</Characters>
  <Application>Microsoft Office Word</Application>
  <DocSecurity>0</DocSecurity>
  <Lines>508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2023-03-27T07:07:00Z</dcterms:created>
  <dcterms:modified xsi:type="dcterms:W3CDTF">2023-03-27T07:07:00Z</dcterms:modified>
</cp:coreProperties>
</file>