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DE0E" w14:textId="77777777" w:rsidR="00630F07" w:rsidRPr="00CE752F" w:rsidRDefault="00630F07" w:rsidP="00630F0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752F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38495E55" w14:textId="77777777" w:rsidR="00630F07" w:rsidRPr="00CE752F" w:rsidRDefault="00630F07" w:rsidP="00630F0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B4B2E7" w14:textId="77777777" w:rsidR="00630F07" w:rsidRPr="00CE752F" w:rsidRDefault="00630F07" w:rsidP="00630F07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 xml:space="preserve">รหัสวิชา ศ 21101        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ศิลปศึกษา 1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3C402CEC" w14:textId="77777777" w:rsidR="00630F07" w:rsidRPr="00CE752F" w:rsidRDefault="00630F07" w:rsidP="00630F07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1 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20 ชั่วโมง     </w:t>
      </w:r>
      <w:r w:rsidRPr="00CE752F">
        <w:rPr>
          <w:rFonts w:ascii="TH SarabunPSK" w:hAnsi="TH SarabunPSK" w:cs="TH SarabunPSK"/>
          <w:sz w:val="32"/>
          <w:szCs w:val="32"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05082DE2" w14:textId="77777777" w:rsidR="00630F07" w:rsidRPr="00CE752F" w:rsidRDefault="00630F07" w:rsidP="00630F07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630F07" w:rsidRPr="00CE752F" w14:paraId="4A4ADEDE" w14:textId="77777777" w:rsidTr="00596706">
        <w:trPr>
          <w:trHeight w:val="710"/>
        </w:trPr>
        <w:tc>
          <w:tcPr>
            <w:tcW w:w="720" w:type="dxa"/>
            <w:vAlign w:val="center"/>
          </w:tcPr>
          <w:p w14:paraId="25D4E9E8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741E2299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43224610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14E69EAB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6E61CB34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8BD75DD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75F6F62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0340E31D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6B558136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630F07" w:rsidRPr="00CE752F" w14:paraId="2BFD63AC" w14:textId="77777777" w:rsidTr="00596706">
        <w:tc>
          <w:tcPr>
            <w:tcW w:w="720" w:type="dxa"/>
          </w:tcPr>
          <w:p w14:paraId="3554CAEF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10F9F5F7" w14:textId="77777777" w:rsidR="00630F07" w:rsidRPr="00CE752F" w:rsidRDefault="00630F07" w:rsidP="005967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</w:p>
          <w:p w14:paraId="605DAE9D" w14:textId="77777777" w:rsidR="00630F07" w:rsidRPr="00CE752F" w:rsidRDefault="00630F07" w:rsidP="005967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เกี่ยวกับดนตรีไทย</w:t>
            </w:r>
          </w:p>
        </w:tc>
        <w:tc>
          <w:tcPr>
            <w:tcW w:w="1440" w:type="dxa"/>
          </w:tcPr>
          <w:p w14:paraId="6C488C7E" w14:textId="77777777" w:rsidR="001128BA" w:rsidRDefault="001128BA" w:rsidP="001128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0500AB7C" w14:textId="77777777" w:rsidR="00630F07" w:rsidRPr="00CE752F" w:rsidRDefault="00630F07" w:rsidP="005967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2.1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ม.1/1</w:t>
            </w:r>
          </w:p>
          <w:p w14:paraId="05BF5D7C" w14:textId="77777777" w:rsidR="00630F07" w:rsidRPr="00CE752F" w:rsidRDefault="00630F07" w:rsidP="005967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ม.1/2</w:t>
            </w:r>
          </w:p>
          <w:p w14:paraId="197222AF" w14:textId="082F544A" w:rsidR="00630F07" w:rsidRPr="00CE752F" w:rsidRDefault="00630F07" w:rsidP="00596706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2.2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ม.1/</w:t>
            </w:r>
            <w:r w:rsidR="001128B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15CDD8B9" w14:textId="39E6462D" w:rsidR="001128BA" w:rsidRDefault="001128BA" w:rsidP="001128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</w:p>
          <w:p w14:paraId="2498D8E4" w14:textId="30C28400" w:rsidR="001128BA" w:rsidRPr="00CE752F" w:rsidRDefault="001128BA" w:rsidP="001128BA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2.2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ม.1/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A40D784" w14:textId="77777777" w:rsidR="001128BA" w:rsidRDefault="001128BA" w:rsidP="001128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AA955BC" w14:textId="77777777" w:rsidR="001128BA" w:rsidRPr="00CE752F" w:rsidRDefault="001128BA" w:rsidP="0059670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5D4AF60C" w14:textId="77777777" w:rsidR="00630F07" w:rsidRPr="00CE752F" w:rsidRDefault="00630F07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ดนตรีไทยมีบทบาทความสัมพันธ์</w:t>
            </w:r>
          </w:p>
          <w:p w14:paraId="1FCE01A7" w14:textId="77777777" w:rsidR="00630F07" w:rsidRPr="00CE752F" w:rsidRDefault="00630F07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และอิทธิพลต่อสังคมไทย เสียงร้อง</w:t>
            </w:r>
          </w:p>
          <w:p w14:paraId="3D222E99" w14:textId="77777777" w:rsidR="00630F07" w:rsidRPr="00CE752F" w:rsidRDefault="00630F07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และเสียงของเครื่องดนตรีที่มาจากวัฒนธรรมต่างกันย่อมแตกต่างกันและมีความหลากหลายขององค์ประกอบดนตรีในวัฒนธรรมต่างกัน ซึ่งการเรียนรู้เกี่ยวกับเครื่องหมายและสัญลักษณ์ที่ใช้ทางดนตรี จะทำให้อ่าน เขียน และร้องเพลงไทยได้ถูกต้อง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3626FA2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526181B4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01B9A6CB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4A406966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24185BFB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558D6235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630F07" w:rsidRPr="00CE752F" w14:paraId="00349B98" w14:textId="77777777" w:rsidTr="00596706">
        <w:tc>
          <w:tcPr>
            <w:tcW w:w="720" w:type="dxa"/>
          </w:tcPr>
          <w:p w14:paraId="32E57DD9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2919C8CC" w14:textId="77777777" w:rsidR="00630F07" w:rsidRPr="00CE752F" w:rsidRDefault="00630F07" w:rsidP="0059670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เครื่องดนตรีและวงดนตรีไทย</w:t>
            </w:r>
          </w:p>
        </w:tc>
        <w:tc>
          <w:tcPr>
            <w:tcW w:w="1440" w:type="dxa"/>
          </w:tcPr>
          <w:p w14:paraId="38103935" w14:textId="77777777" w:rsidR="001128BA" w:rsidRDefault="001128BA" w:rsidP="001128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5D390137" w14:textId="77777777" w:rsidR="00630F07" w:rsidRPr="00CE752F" w:rsidRDefault="00630F07" w:rsidP="00596706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ม.1/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ม.1/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ม.1/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EF08347" w14:textId="77777777" w:rsidR="00630F07" w:rsidRPr="00CE752F" w:rsidRDefault="00630F07" w:rsidP="00596706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เสียงร้องและเสียงของเครื่องดนตรี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ในบทเพลงจะมีความแตกต่างกัน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ตามวัฒนธรรม ซึ่งสามารถนำมาใช้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ในการจัดประเภทของวงดนตรีไทยและวงดนตรีพื้นบ้าน เครื่องดนตรี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แต่ละชนิดจะต้องใช้และบำรุงรักษาอย่างระมัดระวัง เพื่อให้มีอายุการใช้งานนานขึ้น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BE93501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5CA324BA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79C4EAB4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126CF441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78E314A3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3A9BA5CE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630F07" w:rsidRPr="00CE752F" w14:paraId="45F2966D" w14:textId="77777777" w:rsidTr="00596706">
        <w:tc>
          <w:tcPr>
            <w:tcW w:w="720" w:type="dxa"/>
          </w:tcPr>
          <w:p w14:paraId="7D41BBD4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5DCFBB43" w14:textId="77777777" w:rsidR="00630F07" w:rsidRPr="00CE752F" w:rsidRDefault="00630F07" w:rsidP="00596706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หลักการขับร้องและบรรเลงเครื่องดนตรีไทย</w:t>
            </w:r>
          </w:p>
        </w:tc>
        <w:tc>
          <w:tcPr>
            <w:tcW w:w="1440" w:type="dxa"/>
          </w:tcPr>
          <w:p w14:paraId="0DCB67CF" w14:textId="77777777" w:rsidR="001128BA" w:rsidRDefault="001128BA" w:rsidP="001128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054FDC53" w14:textId="77777777" w:rsidR="00630F07" w:rsidRPr="00CE752F" w:rsidRDefault="00630F07" w:rsidP="00596706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ม.1/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3C40D9A" w14:textId="77777777" w:rsidR="00630F07" w:rsidRPr="00CE752F" w:rsidRDefault="00630F07" w:rsidP="00596706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การร้องและใช้เครื่องดนตรีบรรเลงประกอบเพลงมีหลากหลายรูปแบบ ดังนั้นผู้ฝึกขับร้องและบรรเลงเครื่อง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ดนตรีต้องปฏิบัติตาม หลักการและขั้นตอนของการขับร้องและบรรเลง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ให้ถูกต้อง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34AC8A6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080" w:type="dxa"/>
          </w:tcPr>
          <w:p w14:paraId="1700843D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09DDDC6C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1F5DE0EC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6F8A6E5C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2CB8BB34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630F07" w:rsidRPr="00CE752F" w14:paraId="2B9D6B12" w14:textId="77777777" w:rsidTr="00596706">
        <w:tc>
          <w:tcPr>
            <w:tcW w:w="720" w:type="dxa"/>
          </w:tcPr>
          <w:p w14:paraId="0681B9F4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39C77DC3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5307D8E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204D70A7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55E775C2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2151FA" w14:textId="77777777" w:rsidR="00630F07" w:rsidRDefault="00630F07" w:rsidP="00630F07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52C5C1" w14:textId="77777777" w:rsidR="00630F07" w:rsidRDefault="00630F07" w:rsidP="00630F07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79401A" w14:textId="77777777" w:rsidR="00630F07" w:rsidRPr="00CE752F" w:rsidRDefault="00630F07" w:rsidP="00630F07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9CE7C2" w14:textId="77777777" w:rsidR="00630F07" w:rsidRPr="00CE752F" w:rsidRDefault="00630F07" w:rsidP="00630F0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630F07" w:rsidRPr="00CE752F" w14:paraId="7A036F20" w14:textId="77777777" w:rsidTr="00596706">
        <w:trPr>
          <w:trHeight w:val="710"/>
        </w:trPr>
        <w:tc>
          <w:tcPr>
            <w:tcW w:w="720" w:type="dxa"/>
            <w:vAlign w:val="center"/>
          </w:tcPr>
          <w:p w14:paraId="3C73CDCD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vAlign w:val="center"/>
          </w:tcPr>
          <w:p w14:paraId="41AB0086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583FE05B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258EEE6F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775DD6F6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60C95DF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BDE8B9E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739EECAF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32EAEFEF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630F07" w:rsidRPr="00CE752F" w14:paraId="3F180C8D" w14:textId="77777777" w:rsidTr="00596706">
        <w:trPr>
          <w:trHeight w:val="2161"/>
        </w:trPr>
        <w:tc>
          <w:tcPr>
            <w:tcW w:w="720" w:type="dxa"/>
          </w:tcPr>
          <w:p w14:paraId="70CB0D84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38D27A90" w14:textId="77777777" w:rsidR="00630F07" w:rsidRPr="00CE752F" w:rsidRDefault="00630F07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</w:p>
          <w:p w14:paraId="7DB4B8A8" w14:textId="77777777" w:rsidR="00630F07" w:rsidRPr="00CE752F" w:rsidRDefault="00630F07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เกี่ยวกับนาฏศิลป์</w:t>
            </w:r>
          </w:p>
        </w:tc>
        <w:tc>
          <w:tcPr>
            <w:tcW w:w="1440" w:type="dxa"/>
          </w:tcPr>
          <w:p w14:paraId="4F5A1D88" w14:textId="77777777" w:rsidR="001128BA" w:rsidRDefault="001128BA" w:rsidP="001128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191CF6C6" w14:textId="77777777" w:rsidR="00630F07" w:rsidRPr="00CE752F" w:rsidRDefault="00630F07" w:rsidP="00596706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3.2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ม.1/1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0733D995" w14:textId="77777777" w:rsidR="00630F07" w:rsidRPr="00CE752F" w:rsidRDefault="00630F07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นโยบายของรัฐ สภาพสังคม วิถีชีวิต ค่านิยม การประกอบอาชีพ ความเชื่อ พิธีกรรม และยุคสมัยที่เปลี่ยนแปลง เป็นปัจจัยที่ส่งผลทำให้นาฏศิลป์เกิด การเปลี่ยนแปลง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B2EDFD3" w14:textId="77777777" w:rsidR="00630F07" w:rsidRPr="00CE752F" w:rsidRDefault="00630F07" w:rsidP="005967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</w:tcPr>
          <w:p w14:paraId="004D926C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3AF6FAF2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3005FB38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70836B62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7CBB78D9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630F07" w:rsidRPr="00CE752F" w14:paraId="055D77BC" w14:textId="77777777" w:rsidTr="00596706">
        <w:tc>
          <w:tcPr>
            <w:tcW w:w="720" w:type="dxa"/>
          </w:tcPr>
          <w:p w14:paraId="18A65079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14:paraId="3F69DDDE" w14:textId="77777777" w:rsidR="00630F07" w:rsidRPr="00CE752F" w:rsidRDefault="00630F07" w:rsidP="00596706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ทักษะพื้นฐานและการฝึกหัดการแสดงนาฏศิลป์</w:t>
            </w:r>
          </w:p>
        </w:tc>
        <w:tc>
          <w:tcPr>
            <w:tcW w:w="1440" w:type="dxa"/>
          </w:tcPr>
          <w:p w14:paraId="06C7DBBA" w14:textId="77777777" w:rsidR="001128BA" w:rsidRDefault="001128BA" w:rsidP="00596706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1128B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5B71520E" w14:textId="0BA9A912" w:rsidR="00630F07" w:rsidRPr="00CE752F" w:rsidRDefault="00630F07" w:rsidP="00596706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ม.1/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2565DD12" w14:textId="77777777" w:rsidR="00630F07" w:rsidRPr="00CE752F" w:rsidRDefault="00630F07" w:rsidP="00596706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 เป็นทักษะพื้นฐานในการ ฝึกหัดนาฏศิลป์ไทย โดยใช้ภาษาท่าในการเคลื่อนไหวเพื่อสื่อความหมาย ทางอารมณ์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FDECA4A" w14:textId="77777777" w:rsidR="00630F07" w:rsidRPr="00CE752F" w:rsidRDefault="00630F07" w:rsidP="00596706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31034F0D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</w:tcPr>
          <w:p w14:paraId="66FC7B37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7F0FD07B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1CBE0748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412A0DBA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630F07" w:rsidRPr="00CE752F" w14:paraId="5F55B8D5" w14:textId="77777777" w:rsidTr="00596706">
        <w:tc>
          <w:tcPr>
            <w:tcW w:w="720" w:type="dxa"/>
          </w:tcPr>
          <w:p w14:paraId="6DC70EA2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</w:tcPr>
          <w:p w14:paraId="0889448E" w14:textId="77777777" w:rsidR="00630F07" w:rsidRPr="00CE752F" w:rsidRDefault="00630F07" w:rsidP="00596706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การแสดงนาฏศิลป์</w:t>
            </w:r>
          </w:p>
        </w:tc>
        <w:tc>
          <w:tcPr>
            <w:tcW w:w="1440" w:type="dxa"/>
          </w:tcPr>
          <w:p w14:paraId="37DDDC3E" w14:textId="77777777" w:rsidR="001128BA" w:rsidRDefault="001128BA" w:rsidP="00596706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1128B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1517BE0D" w14:textId="4AF51971" w:rsidR="00630F07" w:rsidRPr="00CE752F" w:rsidRDefault="00630F07" w:rsidP="00596706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ม.1/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4AE2B09E" w14:textId="77777777" w:rsidR="00630F07" w:rsidRPr="00CE752F" w:rsidRDefault="00630F07" w:rsidP="00596706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การแสดงนาฏศิลป์มีหลายรูปแบบ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ซึ่งมีลักษณะเฉพาะตัวที่แสดงให้เห็นถึงเอกลักษณ์ทางวัฒนธรรมของชาติ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59E8A91" w14:textId="77777777" w:rsidR="00630F07" w:rsidRPr="00CE752F" w:rsidRDefault="00630F07" w:rsidP="00596706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14:paraId="5E36CF77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77C1EC8E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659D0C1A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54E63FD9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202C5215" w14:textId="77777777" w:rsidR="00630F07" w:rsidRPr="00CE752F" w:rsidRDefault="00630F07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630F07" w:rsidRPr="00CE752F" w14:paraId="418AE2E1" w14:textId="77777777" w:rsidTr="00596706">
        <w:tc>
          <w:tcPr>
            <w:tcW w:w="720" w:type="dxa"/>
          </w:tcPr>
          <w:p w14:paraId="76A0AEF9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0D65805E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9FA5E02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64F52D9E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2CE3FDC3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F07" w:rsidRPr="00CE752F" w14:paraId="32BAF301" w14:textId="77777777" w:rsidTr="00596706">
        <w:tc>
          <w:tcPr>
            <w:tcW w:w="720" w:type="dxa"/>
          </w:tcPr>
          <w:p w14:paraId="082E9EB2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7F8AB4AE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74262E3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</w:tcPr>
          <w:p w14:paraId="18D852B1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</w:tcPr>
          <w:p w14:paraId="3DE91AEE" w14:textId="77777777" w:rsidR="00630F07" w:rsidRPr="00CE752F" w:rsidRDefault="00630F07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093F56" w14:textId="77777777" w:rsidR="00630F07" w:rsidRPr="00CE752F" w:rsidRDefault="00630F07" w:rsidP="00630F0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2CF9525" w14:textId="77777777" w:rsidR="00630F07" w:rsidRPr="00CE752F" w:rsidRDefault="00630F07" w:rsidP="00630F07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4D00A7D" w14:textId="77777777" w:rsidR="00F8233D" w:rsidRPr="00630F07" w:rsidRDefault="00F8233D" w:rsidP="00630F07"/>
    <w:sectPr w:rsidR="00F8233D" w:rsidRPr="00630F07" w:rsidSect="006900E4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F"/>
    <w:rsid w:val="001128BA"/>
    <w:rsid w:val="0046581B"/>
    <w:rsid w:val="00630F07"/>
    <w:rsid w:val="006900E4"/>
    <w:rsid w:val="0084594F"/>
    <w:rsid w:val="00F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37"/>
  <w15:chartTrackingRefBased/>
  <w15:docId w15:val="{E8C0D34A-78FD-4A4B-8A4F-B5A60B4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94F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630F07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30F07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1926</Characters>
  <Application>Microsoft Office Word</Application>
  <DocSecurity>0</DocSecurity>
  <Lines>45</Lines>
  <Paragraphs>29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3</cp:revision>
  <dcterms:created xsi:type="dcterms:W3CDTF">2023-03-09T03:23:00Z</dcterms:created>
  <dcterms:modified xsi:type="dcterms:W3CDTF">2024-03-27T07:53:00Z</dcterms:modified>
</cp:coreProperties>
</file>