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56D94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61C9A76C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1028C037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0662B9A1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E75D76">
        <w:rPr>
          <w:rFonts w:ascii="TH SarabunPSK" w:eastAsia="Sarabun" w:hAnsi="TH SarabunPSK" w:cs="TH SarabunPSK"/>
          <w:b/>
          <w:color w:val="000000"/>
        </w:rPr>
        <w:t>/</w:t>
      </w: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E75D76">
        <w:rPr>
          <w:rFonts w:ascii="TH SarabunPSK" w:eastAsia="Sarabun" w:hAnsi="TH SarabunPSK" w:cs="TH SarabunPSK"/>
          <w:b/>
          <w:color w:val="000000"/>
        </w:rPr>
        <w:t>/</w:t>
      </w: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1477F915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599B58D1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color w:val="000000"/>
          <w:cs/>
        </w:rPr>
        <w:t xml:space="preserve">รายวิชา  สุขศึกษา </w:t>
      </w:r>
      <w:r w:rsidRPr="00E75D76">
        <w:rPr>
          <w:rFonts w:ascii="TH SarabunPSK" w:eastAsia="Sarabun" w:hAnsi="TH SarabunPSK" w:cs="TH SarabunPSK"/>
          <w:color w:val="000000"/>
        </w:rPr>
        <w:t>5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>รหัสวิชา  พ</w:t>
      </w:r>
      <w:r w:rsidRPr="00E75D76">
        <w:rPr>
          <w:rFonts w:ascii="TH SarabunPSK" w:eastAsia="Sarabun" w:hAnsi="TH SarabunPSK" w:cs="TH SarabunPSK"/>
          <w:color w:val="000000"/>
        </w:rPr>
        <w:t>23101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เวลา  </w:t>
      </w:r>
      <w:r w:rsidRPr="00E75D76">
        <w:rPr>
          <w:rFonts w:ascii="TH SarabunPSK" w:eastAsia="Sarabun" w:hAnsi="TH SarabunPSK" w:cs="TH SarabunPSK"/>
          <w:color w:val="000000"/>
        </w:rPr>
        <w:t xml:space="preserve">20  </w:t>
      </w:r>
      <w:r w:rsidRPr="00E75D76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37AB40FD" w14:textId="1F18B38C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color w:val="000000"/>
          <w:cs/>
        </w:rPr>
        <w:t>กลุ่มสาระการเรียนรู้  สุขศึกษาและพลศึกษา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ระดับชั้นมัธยมศึกษาปีที่  </w:t>
      </w:r>
      <w:r w:rsidRPr="00E75D76">
        <w:rPr>
          <w:rFonts w:ascii="TH SarabunPSK" w:eastAsia="Sarabun" w:hAnsi="TH SarabunPSK" w:cs="TH SarabunPSK"/>
          <w:color w:val="000000"/>
        </w:rPr>
        <w:t>3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ภาคเรียนที่  </w:t>
      </w:r>
      <w:r w:rsidRPr="00E75D76">
        <w:rPr>
          <w:rFonts w:ascii="TH SarabunPSK" w:eastAsia="Sarabun" w:hAnsi="TH SarabunPSK" w:cs="TH SarabunPSK"/>
          <w:color w:val="000000"/>
        </w:rPr>
        <w:t>1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ปีการศึกษา  </w:t>
      </w:r>
      <w:r>
        <w:rPr>
          <w:rFonts w:ascii="TH SarabunPSK" w:eastAsia="Sarabun" w:hAnsi="TH SarabunPSK" w:cs="TH SarabunPSK"/>
          <w:color w:val="000000"/>
        </w:rPr>
        <w:t>256</w:t>
      </w:r>
      <w:r w:rsidR="00F7657E">
        <w:rPr>
          <w:rFonts w:ascii="TH SarabunPSK" w:eastAsia="Sarabun" w:hAnsi="TH SarabunPSK" w:cs="TH SarabunPSK"/>
          <w:color w:val="000000"/>
        </w:rPr>
        <w:t>7</w:t>
      </w:r>
    </w:p>
    <w:p w14:paraId="3FE8F570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tbl>
      <w:tblPr>
        <w:tblStyle w:val="a7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A5553D" w:rsidRPr="00E75D76" w14:paraId="0662D3FD" w14:textId="77777777">
        <w:trPr>
          <w:trHeight w:val="643"/>
        </w:trPr>
        <w:tc>
          <w:tcPr>
            <w:tcW w:w="3659" w:type="dxa"/>
          </w:tcPr>
          <w:p w14:paraId="671CA71F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51443D82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41F8779F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7411EEF7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3659" w:type="dxa"/>
          </w:tcPr>
          <w:p w14:paraId="6F09829F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5AE50891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  <w:p w14:paraId="1F8697CA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0979F68E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26F454B8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สาระการเรียนรู้แกนกลาง</w:t>
            </w:r>
          </w:p>
        </w:tc>
      </w:tr>
      <w:tr w:rsidR="00A5553D" w:rsidRPr="00E75D76" w14:paraId="162D5842" w14:textId="77777777">
        <w:trPr>
          <w:trHeight w:val="742"/>
        </w:trPr>
        <w:tc>
          <w:tcPr>
            <w:tcW w:w="3659" w:type="dxa"/>
            <w:vMerge w:val="restart"/>
          </w:tcPr>
          <w:p w14:paraId="186B4CC8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1.1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เข้าใจธรรมชาติของการเจริญเติบโตและพัฒนาการของมนุษย์</w:t>
            </w:r>
          </w:p>
        </w:tc>
        <w:tc>
          <w:tcPr>
            <w:tcW w:w="3660" w:type="dxa"/>
          </w:tcPr>
          <w:p w14:paraId="549A11B0" w14:textId="77777777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676D4D26" w14:textId="0D0651F2" w:rsidR="00A5553D" w:rsidRPr="00E75D76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 xml:space="preserve"> </w:t>
            </w:r>
            <w:r w:rsidR="00E75D76" w:rsidRPr="00E75D76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="00E75D76" w:rsidRPr="00E75D76">
              <w:rPr>
                <w:rFonts w:ascii="TH SarabunPSK" w:eastAsia="Sarabun" w:hAnsi="TH SarabunPSK" w:cs="TH SarabunPSK"/>
                <w:color w:val="000000"/>
              </w:rPr>
              <w:t>.3/</w:t>
            </w:r>
            <w:r>
              <w:rPr>
                <w:rFonts w:ascii="TH SarabunPSK" w:eastAsia="Sarabun" w:hAnsi="TH SarabunPSK" w:cs="TH SarabunPSK"/>
                <w:color w:val="000000"/>
              </w:rPr>
              <w:t xml:space="preserve">1 </w:t>
            </w:r>
            <w:r w:rsidR="00E75D76" w:rsidRPr="00E75D76">
              <w:rPr>
                <w:rFonts w:ascii="TH SarabunPSK" w:eastAsia="Sarabun" w:hAnsi="TH SarabunPSK" w:cs="TH SarabunPSK"/>
                <w:color w:val="000000"/>
                <w:cs/>
              </w:rPr>
              <w:t>เปรียบเทียบการเปลี่ยนแปลงทางด้านร่างกาย จิตใจ อารมณ์ สังคม และสติปัญญาแต่ละช่วงของชีวิต</w:t>
            </w:r>
          </w:p>
          <w:p w14:paraId="6735A95B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10AF003F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24A931DA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09EA3E2F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7A603736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  <w:p w14:paraId="5832FDEA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0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ab/>
            </w:r>
          </w:p>
        </w:tc>
        <w:tc>
          <w:tcPr>
            <w:tcW w:w="3659" w:type="dxa"/>
          </w:tcPr>
          <w:p w14:paraId="3743D80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K : 1.</w:t>
            </w:r>
            <w:r w:rsidRPr="00E75D76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นักเรียนอธิบายการเปลี่ยนแปลงทางด้านร่างกาย จิตใจ อารมณ์ สังคม และสติปัญญาในแต่ละวัยได้</w:t>
            </w:r>
          </w:p>
          <w:p w14:paraId="40C3F643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P : 2.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นักเรียนเข้าใจการเปลี่ยนแปลงทางด้านร่างกาย จิตใจ อารมณ์ สังคมและสติปัญญาในแต่ละวัย</w:t>
            </w:r>
          </w:p>
          <w:p w14:paraId="38CB4121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A : 3.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นักเรียนสามารถเสนอแนวทางในการปฏิบัติตนเพื่อให้มีการเจริญเติบโตและพัฒนาการตามวัย</w:t>
            </w:r>
          </w:p>
        </w:tc>
        <w:tc>
          <w:tcPr>
            <w:tcW w:w="3660" w:type="dxa"/>
          </w:tcPr>
          <w:p w14:paraId="688E7231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การเปลี่ยนแปลง ด้านร่างกาย จิตใจ อารมณ์ สังคม และสติปัญญาในแต่ละวัย 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วัยทารก </w:t>
            </w:r>
          </w:p>
          <w:p w14:paraId="3BBFAE86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วันก่อนเรียน </w:t>
            </w:r>
          </w:p>
          <w:p w14:paraId="439713A9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วัยเรียน </w:t>
            </w:r>
          </w:p>
          <w:p w14:paraId="15DA1117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วัยรุ่น </w:t>
            </w:r>
          </w:p>
          <w:p w14:paraId="69CE58E6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วัยผู้ใหญ่ </w:t>
            </w:r>
          </w:p>
          <w:p w14:paraId="2C355C94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วัยสูงอายุ</w:t>
            </w:r>
          </w:p>
        </w:tc>
      </w:tr>
      <w:tr w:rsidR="00A5553D" w:rsidRPr="00E75D76" w14:paraId="4D7DF130" w14:textId="77777777">
        <w:trPr>
          <w:trHeight w:val="1815"/>
        </w:trPr>
        <w:tc>
          <w:tcPr>
            <w:tcW w:w="3659" w:type="dxa"/>
            <w:vMerge/>
          </w:tcPr>
          <w:p w14:paraId="649FA22F" w14:textId="77777777" w:rsidR="00A5553D" w:rsidRPr="00E75D76" w:rsidRDefault="00A55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112FFA93" w14:textId="77777777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5B1DC67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.3/2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วิเคราะห์อิทธิพลและความคาดหวังของสังคมต่อการเปลี่ยนแปลงของวัยรุ่น</w:t>
            </w:r>
          </w:p>
        </w:tc>
        <w:tc>
          <w:tcPr>
            <w:tcW w:w="3659" w:type="dxa"/>
          </w:tcPr>
          <w:p w14:paraId="20543B9F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K </w:t>
            </w:r>
            <w:r w:rsidRPr="00E75D7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: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 4.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นักเรียนอธิบายอิทธิพลของสังคมที่มีต่อการเปลี่ยนแปลงของวัยรุ่นได้</w:t>
            </w:r>
          </w:p>
          <w:p w14:paraId="5A7FFB8E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P : 5.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นักเรียนปฏิบัติตนได้ตามคาดหวังของสังคมที่มีต่อการเปลี่ยนแปลงของวัยรุ่นได้</w:t>
            </w:r>
          </w:p>
          <w:p w14:paraId="7AE26AA6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A : </w:t>
            </w:r>
            <w:r w:rsidRPr="00E75D76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6.</w:t>
            </w:r>
            <w:r w:rsidRPr="00E75D76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นักเรียนสามารถ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เสนอแนะแนวทางการดำเนินชีวิตของวัยรุ่นให้สอดคล้องกับความคาดหวังของสังคม</w:t>
            </w:r>
          </w:p>
        </w:tc>
        <w:tc>
          <w:tcPr>
            <w:tcW w:w="3660" w:type="dxa"/>
          </w:tcPr>
          <w:p w14:paraId="5B224A01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อิทธิพลและความคาดหวังของสังคมที่มีต่อการเปลี่ยนแปลงของวัยรุ่น</w:t>
            </w:r>
          </w:p>
        </w:tc>
      </w:tr>
    </w:tbl>
    <w:p w14:paraId="739A9CB2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0D7A45D7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26D5EF3F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784808D1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7E873E52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256ECE7F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E75D76">
        <w:rPr>
          <w:rFonts w:ascii="TH SarabunPSK" w:eastAsia="Sarabun" w:hAnsi="TH SarabunPSK" w:cs="TH SarabunPSK"/>
          <w:b/>
          <w:color w:val="000000"/>
        </w:rPr>
        <w:t>/</w:t>
      </w: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E75D76">
        <w:rPr>
          <w:rFonts w:ascii="TH SarabunPSK" w:eastAsia="Sarabun" w:hAnsi="TH SarabunPSK" w:cs="TH SarabunPSK"/>
          <w:b/>
          <w:color w:val="000000"/>
        </w:rPr>
        <w:t>/</w:t>
      </w: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26F4979C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1068FB5D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color w:val="000000"/>
          <w:cs/>
        </w:rPr>
        <w:t xml:space="preserve">รายวิชา  สุขศึกษา </w:t>
      </w:r>
      <w:r w:rsidRPr="00E75D76">
        <w:rPr>
          <w:rFonts w:ascii="TH SarabunPSK" w:eastAsia="Sarabun" w:hAnsi="TH SarabunPSK" w:cs="TH SarabunPSK"/>
          <w:color w:val="000000"/>
        </w:rPr>
        <w:t>5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>รหัสวิชา  พ</w:t>
      </w:r>
      <w:r w:rsidRPr="00E75D76">
        <w:rPr>
          <w:rFonts w:ascii="TH SarabunPSK" w:eastAsia="Sarabun" w:hAnsi="TH SarabunPSK" w:cs="TH SarabunPSK"/>
          <w:color w:val="000000"/>
        </w:rPr>
        <w:t>23101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เวลา  </w:t>
      </w:r>
      <w:r w:rsidRPr="00E75D76">
        <w:rPr>
          <w:rFonts w:ascii="TH SarabunPSK" w:eastAsia="Sarabun" w:hAnsi="TH SarabunPSK" w:cs="TH SarabunPSK"/>
          <w:color w:val="000000"/>
        </w:rPr>
        <w:t xml:space="preserve">20  </w:t>
      </w:r>
      <w:r w:rsidRPr="00E75D76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267FE166" w14:textId="10EFCB08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color w:val="000000"/>
          <w:cs/>
        </w:rPr>
        <w:t>กลุ่มสาระการเรียนรู้  สุขศึกษาและพลศึกษา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ระดับชั้นมัธยมศึกษาปีที่  </w:t>
      </w:r>
      <w:r w:rsidRPr="00E75D76">
        <w:rPr>
          <w:rFonts w:ascii="TH SarabunPSK" w:eastAsia="Sarabun" w:hAnsi="TH SarabunPSK" w:cs="TH SarabunPSK"/>
          <w:color w:val="000000"/>
        </w:rPr>
        <w:t>3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ภาคเรียนที่  </w:t>
      </w:r>
      <w:r w:rsidRPr="00E75D76">
        <w:rPr>
          <w:rFonts w:ascii="TH SarabunPSK" w:eastAsia="Sarabun" w:hAnsi="TH SarabunPSK" w:cs="TH SarabunPSK"/>
          <w:color w:val="000000"/>
        </w:rPr>
        <w:t>1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ปีการศึกษา  </w:t>
      </w:r>
      <w:r>
        <w:rPr>
          <w:rFonts w:ascii="TH SarabunPSK" w:eastAsia="Sarabun" w:hAnsi="TH SarabunPSK" w:cs="TH SarabunPSK"/>
          <w:color w:val="000000"/>
        </w:rPr>
        <w:t>256</w:t>
      </w:r>
      <w:r w:rsidR="00F7657E">
        <w:rPr>
          <w:rFonts w:ascii="TH SarabunPSK" w:eastAsia="Sarabun" w:hAnsi="TH SarabunPSK" w:cs="TH SarabunPSK"/>
          <w:color w:val="000000"/>
        </w:rPr>
        <w:t>7</w:t>
      </w:r>
    </w:p>
    <w:p w14:paraId="12F6CBE4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tbl>
      <w:tblPr>
        <w:tblStyle w:val="a8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A5553D" w:rsidRPr="00E75D76" w14:paraId="127A1DEF" w14:textId="77777777">
        <w:trPr>
          <w:trHeight w:val="643"/>
        </w:trPr>
        <w:tc>
          <w:tcPr>
            <w:tcW w:w="3659" w:type="dxa"/>
          </w:tcPr>
          <w:p w14:paraId="20F8A865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7E60F7DD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6911DCEF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6D559C35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3659" w:type="dxa"/>
          </w:tcPr>
          <w:p w14:paraId="08567FDD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7973F642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  <w:p w14:paraId="70BB2BEC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5790F6F1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6F5E5F47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สาระการเรียนรู้แกนกลาง</w:t>
            </w:r>
          </w:p>
        </w:tc>
      </w:tr>
      <w:tr w:rsidR="00A5553D" w:rsidRPr="00E75D76" w14:paraId="24A2583E" w14:textId="77777777">
        <w:trPr>
          <w:trHeight w:val="742"/>
        </w:trPr>
        <w:tc>
          <w:tcPr>
            <w:tcW w:w="3659" w:type="dxa"/>
          </w:tcPr>
          <w:p w14:paraId="71DB061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1.1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เข้าใจธรรมชาติของการเจริญเติบโตและพัฒนาการของมนุษย์</w:t>
            </w:r>
          </w:p>
        </w:tc>
        <w:tc>
          <w:tcPr>
            <w:tcW w:w="3660" w:type="dxa"/>
          </w:tcPr>
          <w:p w14:paraId="5A4CA861" w14:textId="2FEA206D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ทาง</w:t>
            </w:r>
          </w:p>
          <w:p w14:paraId="7A86210E" w14:textId="77777777" w:rsidR="00A5553D" w:rsidRPr="00E75D76" w:rsidRDefault="00E75D76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.3/3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วิเคราะห์สื่อโฆษณาที่มีอิทธิพลต่อการเจริญเติบโตและพัฒนาการของวัยรุ่น</w:t>
            </w:r>
          </w:p>
        </w:tc>
        <w:tc>
          <w:tcPr>
            <w:tcW w:w="3659" w:type="dxa"/>
          </w:tcPr>
          <w:p w14:paraId="06AF21F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K : 7.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นักเรียนสามารถวิเคราะห์สื่อโฆษณาที่มีอิทธิพลต่อการเจริญเติบโตและพัฒนาการของวัยรุ่นได้</w:t>
            </w:r>
          </w:p>
          <w:p w14:paraId="07B75275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P : 8.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นักเรียนเลือกใช้สื่อโฆษณาที่มีอิทธิพลต่อการเจริญเติบโตและพัฒนาการของวัยรุ่นได้</w:t>
            </w:r>
          </w:p>
          <w:p w14:paraId="1EE315C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A : 9.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มีทัศนคติที่สร้างสรรค์ต่อการใช้สื่อโฆษณาที่มีอิทธิพลต่อการเจริญเติบโตและพัฒนาการของวัยรุ่นได้เหมาะสม</w:t>
            </w:r>
          </w:p>
        </w:tc>
        <w:tc>
          <w:tcPr>
            <w:tcW w:w="3660" w:type="dxa"/>
          </w:tcPr>
          <w:p w14:paraId="08C7C492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สื่อโฆษณาที่มีอิทธิพลต่อการเจริญเติบโตและพัฒนาการของวัยรุ่น </w:t>
            </w:r>
          </w:p>
          <w:p w14:paraId="72CCD4E0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สื่อโทรทัศน์ </w:t>
            </w:r>
          </w:p>
          <w:p w14:paraId="370F8C49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สื่อวิทยุ </w:t>
            </w:r>
          </w:p>
          <w:p w14:paraId="6A85B08C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สื่อสิ่งพิมพ์ </w:t>
            </w:r>
          </w:p>
          <w:p w14:paraId="25D2D782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สื่ออินเทอร์เน็ต</w:t>
            </w:r>
          </w:p>
        </w:tc>
      </w:tr>
      <w:tr w:rsidR="00A5553D" w:rsidRPr="00E75D76" w14:paraId="1D836377" w14:textId="77777777">
        <w:trPr>
          <w:trHeight w:val="1047"/>
        </w:trPr>
        <w:tc>
          <w:tcPr>
            <w:tcW w:w="3659" w:type="dxa"/>
          </w:tcPr>
          <w:p w14:paraId="031FF6FA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2.1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เข้าใจและเห็นคุณค่าตนเอง ครอบครัว เพศศึกษา และมีทักษะในการดำเนินชีวิต</w:t>
            </w:r>
          </w:p>
        </w:tc>
        <w:tc>
          <w:tcPr>
            <w:tcW w:w="3660" w:type="dxa"/>
          </w:tcPr>
          <w:p w14:paraId="43EABE34" w14:textId="77777777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7C528DFD" w14:textId="77777777" w:rsidR="00A5553D" w:rsidRPr="00E75D76" w:rsidRDefault="00E75D76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.3/1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อธิบายอนามัยแม่และเด็ก การวางแผนครอบครัว และวิธีการปฏิบัติตนที่เหมาะสม</w:t>
            </w:r>
          </w:p>
          <w:p w14:paraId="1D37B85D" w14:textId="39CA8D8C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ทาง</w:t>
            </w:r>
          </w:p>
          <w:p w14:paraId="061E1375" w14:textId="77777777" w:rsidR="00A5553D" w:rsidRPr="00E75D76" w:rsidRDefault="00E75D76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.3/2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วิเคราะห์ปัจจัยที่มีผลกระทบต่อการตั้งครรภ์</w:t>
            </w:r>
          </w:p>
        </w:tc>
        <w:tc>
          <w:tcPr>
            <w:tcW w:w="3659" w:type="dxa"/>
          </w:tcPr>
          <w:p w14:paraId="4ADD3350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K : 10.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นักเรียนสามารถอธิบายความหมายและองค์ประกอบของอนามัยเจริญพันธุ์ได้</w:t>
            </w:r>
          </w:p>
          <w:p w14:paraId="23066CAA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P : 11.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นักเรียนปฏิบัติตนเกี่ยวกับอนามัยเจริญพันธุ์ที่เหมาะสมกับวัยของตนได้</w:t>
            </w:r>
          </w:p>
          <w:p w14:paraId="48837F1D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A : 12.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นักเรียนทราบถึงการอนามัยแม่และเด็กและระบุปัจจัยที่มีผลกระทบต่อการตั้งครรภ์ได้ถูกต้อง</w:t>
            </w:r>
          </w:p>
        </w:tc>
        <w:tc>
          <w:tcPr>
            <w:tcW w:w="3660" w:type="dxa"/>
          </w:tcPr>
          <w:p w14:paraId="77B04EB4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1.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องค์ประกอบของอนามัยเจริญพันธุ์</w:t>
            </w:r>
          </w:p>
          <w:p w14:paraId="41C8410F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อนามัยแม่และเด็ก </w:t>
            </w:r>
          </w:p>
          <w:p w14:paraId="3A74A50E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การวางแผนครอบครัว</w:t>
            </w:r>
          </w:p>
          <w:p w14:paraId="27ECE44D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ปัจจัยที่มีผลกระทบต่อการตั้งครรภ์</w:t>
            </w:r>
          </w:p>
          <w:p w14:paraId="45FF2C1F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แอลกอฮอล์</w:t>
            </w:r>
          </w:p>
          <w:p w14:paraId="694C8C68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สารเสพติด</w:t>
            </w:r>
          </w:p>
          <w:p w14:paraId="38B3683E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บุหรี่</w:t>
            </w:r>
          </w:p>
          <w:p w14:paraId="55B2F308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สภาพแวดล้อม</w:t>
            </w:r>
          </w:p>
          <w:p w14:paraId="4D2251F2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การติดเชื้อ</w:t>
            </w:r>
          </w:p>
          <w:p w14:paraId="38AE9B2A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โรคที่เกิดจากภาวะการตั้งครรภ์</w:t>
            </w:r>
          </w:p>
        </w:tc>
      </w:tr>
    </w:tbl>
    <w:p w14:paraId="548B9177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095855C7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1CDF7B14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44816231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E75D76">
        <w:rPr>
          <w:rFonts w:ascii="TH SarabunPSK" w:eastAsia="Sarabun" w:hAnsi="TH SarabunPSK" w:cs="TH SarabunPSK"/>
          <w:b/>
          <w:color w:val="000000"/>
        </w:rPr>
        <w:t>/</w:t>
      </w: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E75D76">
        <w:rPr>
          <w:rFonts w:ascii="TH SarabunPSK" w:eastAsia="Sarabun" w:hAnsi="TH SarabunPSK" w:cs="TH SarabunPSK"/>
          <w:b/>
          <w:color w:val="000000"/>
        </w:rPr>
        <w:t>/</w:t>
      </w: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32A0C6EC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5CFC0C65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color w:val="000000"/>
          <w:cs/>
        </w:rPr>
        <w:t xml:space="preserve">รายวิชา  สุขศึกษา </w:t>
      </w:r>
      <w:r w:rsidRPr="00E75D76">
        <w:rPr>
          <w:rFonts w:ascii="TH SarabunPSK" w:eastAsia="Sarabun" w:hAnsi="TH SarabunPSK" w:cs="TH SarabunPSK"/>
          <w:color w:val="000000"/>
        </w:rPr>
        <w:t>5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>รหัสวิชา  พ</w:t>
      </w:r>
      <w:r w:rsidRPr="00E75D76">
        <w:rPr>
          <w:rFonts w:ascii="TH SarabunPSK" w:eastAsia="Sarabun" w:hAnsi="TH SarabunPSK" w:cs="TH SarabunPSK"/>
          <w:color w:val="000000"/>
        </w:rPr>
        <w:t>23101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เวลา  </w:t>
      </w:r>
      <w:r w:rsidRPr="00E75D76">
        <w:rPr>
          <w:rFonts w:ascii="TH SarabunPSK" w:eastAsia="Sarabun" w:hAnsi="TH SarabunPSK" w:cs="TH SarabunPSK"/>
          <w:color w:val="000000"/>
        </w:rPr>
        <w:t xml:space="preserve">20  </w:t>
      </w:r>
      <w:r w:rsidRPr="00E75D76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4C747587" w14:textId="168A5A8B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color w:val="000000"/>
          <w:cs/>
        </w:rPr>
        <w:t>กลุ่มสาระการเรียนรู้  สุขศึกษาและพลศึกษา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ระดับชั้นมัธยมศึกษาปีที่  </w:t>
      </w:r>
      <w:r w:rsidRPr="00E75D76">
        <w:rPr>
          <w:rFonts w:ascii="TH SarabunPSK" w:eastAsia="Sarabun" w:hAnsi="TH SarabunPSK" w:cs="TH SarabunPSK"/>
          <w:color w:val="000000"/>
        </w:rPr>
        <w:t>3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ภาคเรียนที่  </w:t>
      </w:r>
      <w:r w:rsidRPr="00E75D76">
        <w:rPr>
          <w:rFonts w:ascii="TH SarabunPSK" w:eastAsia="Sarabun" w:hAnsi="TH SarabunPSK" w:cs="TH SarabunPSK"/>
          <w:color w:val="000000"/>
        </w:rPr>
        <w:t>1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ปีการศึกษา  </w:t>
      </w:r>
      <w:r>
        <w:rPr>
          <w:rFonts w:ascii="TH SarabunPSK" w:eastAsia="Sarabun" w:hAnsi="TH SarabunPSK" w:cs="TH SarabunPSK"/>
          <w:color w:val="000000"/>
        </w:rPr>
        <w:t>256</w:t>
      </w:r>
      <w:r w:rsidR="00F7657E">
        <w:rPr>
          <w:rFonts w:ascii="TH SarabunPSK" w:eastAsia="Sarabun" w:hAnsi="TH SarabunPSK" w:cs="TH SarabunPSK"/>
          <w:color w:val="000000"/>
        </w:rPr>
        <w:t>7</w:t>
      </w:r>
    </w:p>
    <w:p w14:paraId="2ACD9908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A5553D" w:rsidRPr="00E75D76" w14:paraId="533E27B2" w14:textId="77777777">
        <w:trPr>
          <w:trHeight w:val="643"/>
        </w:trPr>
        <w:tc>
          <w:tcPr>
            <w:tcW w:w="3659" w:type="dxa"/>
          </w:tcPr>
          <w:p w14:paraId="2C748B58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0E1274B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7514E187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3D1CEFB4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3659" w:type="dxa"/>
          </w:tcPr>
          <w:p w14:paraId="1A24A961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0B82B1AD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  <w:p w14:paraId="2FE6FF9B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4BE8BB45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3A65175D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สาระการเรียนรู้แกนกลาง</w:t>
            </w:r>
          </w:p>
        </w:tc>
      </w:tr>
      <w:tr w:rsidR="00A5553D" w:rsidRPr="00E75D76" w14:paraId="641D71B6" w14:textId="77777777">
        <w:trPr>
          <w:trHeight w:val="742"/>
        </w:trPr>
        <w:tc>
          <w:tcPr>
            <w:tcW w:w="3659" w:type="dxa"/>
          </w:tcPr>
          <w:p w14:paraId="1285BA7F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2.1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เข้าใจและเห็นคุณค่าตนเองครอบครัว เพศศึกษา และมีทักษะในการดำเนินชีวิต</w:t>
            </w:r>
          </w:p>
          <w:p w14:paraId="2F506404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54C037CC" w14:textId="6A8FC81B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ทาง</w:t>
            </w:r>
          </w:p>
          <w:p w14:paraId="3A19CB0A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.3/3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วิเคราะห์สาเหตุและเสนอแนวทางป้องกัน  แก้ไขความขัดแย้งในครอบครัว</w:t>
            </w:r>
          </w:p>
          <w:p w14:paraId="0A8F1375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2DEA144C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K : 13.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นักเรียนสามารถอธิบายและวิเคราะห์สาเหตุของการเกิดปัญหาความขัดแย้งในครอบครัวได้</w:t>
            </w:r>
          </w:p>
          <w:p w14:paraId="08196235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P : 14.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นักเรียนสามารถหาแนวทางการแก้ไขปัญหาความขัดแย้งในครอบครัว</w:t>
            </w:r>
          </w:p>
          <w:p w14:paraId="50D94061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A : 15.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นักเรียนสามารถบอกวิธีการสร้างครอบครับที่อบอุ่นได้</w:t>
            </w:r>
          </w:p>
        </w:tc>
        <w:tc>
          <w:tcPr>
            <w:tcW w:w="3660" w:type="dxa"/>
          </w:tcPr>
          <w:p w14:paraId="39879AC3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1.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สาเหตุความขัดแย้งในครอบครัว</w:t>
            </w:r>
          </w:p>
          <w:p w14:paraId="2248F64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2.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แนวทางป้องกัน แก้ไขความขัดแย้งในครอบครัว</w:t>
            </w:r>
          </w:p>
        </w:tc>
      </w:tr>
      <w:tr w:rsidR="00A5553D" w:rsidRPr="00E75D76" w14:paraId="69C9A64F" w14:textId="77777777">
        <w:trPr>
          <w:trHeight w:val="1815"/>
        </w:trPr>
        <w:tc>
          <w:tcPr>
            <w:tcW w:w="3659" w:type="dxa"/>
          </w:tcPr>
          <w:p w14:paraId="58A0447C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4.1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เห็นคุณค่าและมีทักษะในการสร้างเสริมสุขภาพ การดำรงสุขภาพ การป้องกันโรค และการสร้าง เสริมสมรรถภาพเพื่อสุขภาพ</w:t>
            </w:r>
          </w:p>
        </w:tc>
        <w:tc>
          <w:tcPr>
            <w:tcW w:w="3660" w:type="dxa"/>
          </w:tcPr>
          <w:p w14:paraId="28FCA720" w14:textId="77777777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17701C12" w14:textId="77777777" w:rsidR="00A5553D" w:rsidRPr="00E75D76" w:rsidRDefault="00E75D76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.3/1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กำหนดรายการอาหารที่เหมาะสมกับวัยต่าง ๆ โดยคำนึงถึงความประหยัดและคุณค่าทางโภชนาการอาหาร</w:t>
            </w:r>
          </w:p>
        </w:tc>
        <w:tc>
          <w:tcPr>
            <w:tcW w:w="3659" w:type="dxa"/>
          </w:tcPr>
          <w:p w14:paraId="42F19BE8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K : 16.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นักเรียนอธิบายความหมายของ</w:t>
            </w:r>
          </w:p>
          <w:p w14:paraId="49F6E40E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อาหาร คุณค่าของอาหารและการสร้างเสริมสุขภาพได้</w:t>
            </w:r>
          </w:p>
          <w:p w14:paraId="1F97BF96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P : 17.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นักเรียนสามารถวิเคราะห์และกำหนดรายการอาหารที่เหมาะสมกับวัยได้</w:t>
            </w:r>
          </w:p>
          <w:p w14:paraId="1B9D9072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A : 18.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นักเรียนแนะนำวิธีบริโภคอาหารโดยคำนึงถึงคุณค่าทางโภชนาการและความประหยัด</w:t>
            </w:r>
          </w:p>
        </w:tc>
        <w:tc>
          <w:tcPr>
            <w:tcW w:w="3660" w:type="dxa"/>
          </w:tcPr>
          <w:p w14:paraId="06BB2CAD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การกำหนดรายการอาหารที่เหมาะสมกับวัยต่าง ๆ</w:t>
            </w:r>
          </w:p>
          <w:p w14:paraId="55AD925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วัยทารก </w:t>
            </w:r>
          </w:p>
          <w:p w14:paraId="7ED49F05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วันก่อนเรียน </w:t>
            </w:r>
          </w:p>
          <w:p w14:paraId="3DE58D96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วัยเรียน </w:t>
            </w:r>
          </w:p>
          <w:p w14:paraId="2A757641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วัยรุ่น </w:t>
            </w:r>
          </w:p>
          <w:p w14:paraId="77466F61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วัยผู้ใหญ่ </w:t>
            </w:r>
          </w:p>
          <w:p w14:paraId="642BDF49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วัยสูงอายุ</w:t>
            </w:r>
          </w:p>
          <w:p w14:paraId="0221E7E3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1206"/>
                <w:tab w:val="left" w:pos="1608"/>
              </w:tabs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โดยคำนึงถึงความประหยัดและความคุ้มค่า</w:t>
            </w:r>
          </w:p>
        </w:tc>
      </w:tr>
    </w:tbl>
    <w:p w14:paraId="77FE2367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tabs>
          <w:tab w:val="left" w:pos="9159"/>
        </w:tabs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6BA11D2D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1EE943CE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75DB046F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6E4604EA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p w14:paraId="0F37891C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6093B3A3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ตารางวิเคราะห์ความสอดคล้องรายวิชา</w:t>
      </w:r>
    </w:p>
    <w:p w14:paraId="1D5F6476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ระหว่างมาตรฐานการเรียนรู้</w:t>
      </w:r>
      <w:r w:rsidRPr="00E75D76">
        <w:rPr>
          <w:rFonts w:ascii="TH SarabunPSK" w:eastAsia="Sarabun" w:hAnsi="TH SarabunPSK" w:cs="TH SarabunPSK"/>
          <w:b/>
          <w:color w:val="000000"/>
        </w:rPr>
        <w:t>/</w:t>
      </w: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ตัวชี้วัด</w:t>
      </w:r>
      <w:r w:rsidRPr="00E75D76">
        <w:rPr>
          <w:rFonts w:ascii="TH SarabunPSK" w:eastAsia="Sarabun" w:hAnsi="TH SarabunPSK" w:cs="TH SarabunPSK"/>
          <w:b/>
          <w:color w:val="000000"/>
        </w:rPr>
        <w:t>/</w:t>
      </w:r>
      <w:r w:rsidRPr="00E75D76">
        <w:rPr>
          <w:rFonts w:ascii="TH SarabunPSK" w:eastAsia="Sarabun" w:hAnsi="TH SarabunPSK" w:cs="TH SarabunPSK"/>
          <w:b/>
          <w:bCs/>
          <w:color w:val="000000"/>
          <w:cs/>
        </w:rPr>
        <w:t>จุดประสงค์การเรียนรู้</w:t>
      </w:r>
    </w:p>
    <w:p w14:paraId="6F9DBA16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</w:p>
    <w:p w14:paraId="10F8D92D" w14:textId="77777777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color w:val="000000"/>
          <w:cs/>
        </w:rPr>
        <w:t xml:space="preserve">รายวิชา  สุขศึกษา </w:t>
      </w:r>
      <w:r w:rsidRPr="00E75D76">
        <w:rPr>
          <w:rFonts w:ascii="TH SarabunPSK" w:eastAsia="Sarabun" w:hAnsi="TH SarabunPSK" w:cs="TH SarabunPSK"/>
          <w:color w:val="000000"/>
        </w:rPr>
        <w:t>5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>รหัสวิชา  พ</w:t>
      </w:r>
      <w:r w:rsidRPr="00E75D76">
        <w:rPr>
          <w:rFonts w:ascii="TH SarabunPSK" w:eastAsia="Sarabun" w:hAnsi="TH SarabunPSK" w:cs="TH SarabunPSK"/>
          <w:color w:val="000000"/>
        </w:rPr>
        <w:t>23101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เวลา  </w:t>
      </w:r>
      <w:r w:rsidRPr="00E75D76">
        <w:rPr>
          <w:rFonts w:ascii="TH SarabunPSK" w:eastAsia="Sarabun" w:hAnsi="TH SarabunPSK" w:cs="TH SarabunPSK"/>
          <w:color w:val="000000"/>
        </w:rPr>
        <w:t xml:space="preserve">20  </w:t>
      </w:r>
      <w:r w:rsidRPr="00E75D76">
        <w:rPr>
          <w:rFonts w:ascii="TH SarabunPSK" w:eastAsia="Sarabun" w:hAnsi="TH SarabunPSK" w:cs="TH SarabunPSK"/>
          <w:color w:val="000000"/>
          <w:cs/>
        </w:rPr>
        <w:t>ชั่วโมง</w:t>
      </w:r>
    </w:p>
    <w:p w14:paraId="35B05E80" w14:textId="5B11F509" w:rsidR="00A5553D" w:rsidRPr="00E75D76" w:rsidRDefault="00E75D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Sarabun" w:hAnsi="TH SarabunPSK" w:cs="TH SarabunPSK"/>
          <w:color w:val="000000"/>
        </w:rPr>
      </w:pPr>
      <w:r w:rsidRPr="00E75D76">
        <w:rPr>
          <w:rFonts w:ascii="TH SarabunPSK" w:eastAsia="Sarabun" w:hAnsi="TH SarabunPSK" w:cs="TH SarabunPSK"/>
          <w:color w:val="000000"/>
          <w:cs/>
        </w:rPr>
        <w:t>กลุ่มสาระการเรียนรู้  สุขศึกษาและพลศึกษา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ระดับชั้นมัธยมศึกษาปีที่  </w:t>
      </w:r>
      <w:r w:rsidRPr="00E75D76">
        <w:rPr>
          <w:rFonts w:ascii="TH SarabunPSK" w:eastAsia="Sarabun" w:hAnsi="TH SarabunPSK" w:cs="TH SarabunPSK"/>
          <w:color w:val="000000"/>
        </w:rPr>
        <w:t>3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ภาคเรียนที่  </w:t>
      </w:r>
      <w:r w:rsidRPr="00E75D76">
        <w:rPr>
          <w:rFonts w:ascii="TH SarabunPSK" w:eastAsia="Sarabun" w:hAnsi="TH SarabunPSK" w:cs="TH SarabunPSK"/>
          <w:color w:val="000000"/>
        </w:rPr>
        <w:t>1</w:t>
      </w:r>
      <w:r w:rsidRPr="00E75D76">
        <w:rPr>
          <w:rFonts w:ascii="TH SarabunPSK" w:eastAsia="Sarabun" w:hAnsi="TH SarabunPSK" w:cs="TH SarabunPSK"/>
          <w:color w:val="000000"/>
        </w:rPr>
        <w:tab/>
      </w:r>
      <w:r w:rsidRPr="00E75D76">
        <w:rPr>
          <w:rFonts w:ascii="TH SarabunPSK" w:eastAsia="Sarabun" w:hAnsi="TH SarabunPSK" w:cs="TH SarabunPSK"/>
          <w:color w:val="000000"/>
          <w:cs/>
        </w:rPr>
        <w:t xml:space="preserve">ปีการศึกษา  </w:t>
      </w:r>
      <w:r>
        <w:rPr>
          <w:rFonts w:ascii="TH SarabunPSK" w:eastAsia="Sarabun" w:hAnsi="TH SarabunPSK" w:cs="TH SarabunPSK"/>
          <w:color w:val="000000"/>
        </w:rPr>
        <w:t>256</w:t>
      </w:r>
      <w:r w:rsidR="00F7657E">
        <w:rPr>
          <w:rFonts w:ascii="TH SarabunPSK" w:eastAsia="Sarabun" w:hAnsi="TH SarabunPSK" w:cs="TH SarabunPSK"/>
          <w:color w:val="000000"/>
        </w:rPr>
        <w:t>7</w:t>
      </w:r>
    </w:p>
    <w:p w14:paraId="4A263575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tbl>
      <w:tblPr>
        <w:tblStyle w:val="aa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A5553D" w:rsidRPr="00E75D76" w14:paraId="166F5C6C" w14:textId="77777777">
        <w:trPr>
          <w:trHeight w:val="643"/>
        </w:trPr>
        <w:tc>
          <w:tcPr>
            <w:tcW w:w="3659" w:type="dxa"/>
          </w:tcPr>
          <w:p w14:paraId="36DDA4FE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700F75C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1C26DE91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1A3510DB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3659" w:type="dxa"/>
          </w:tcPr>
          <w:p w14:paraId="00D47389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7160F74E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จุดประสงค์การเรียนรู้</w:t>
            </w:r>
          </w:p>
          <w:p w14:paraId="2FFC4F71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60" w:type="dxa"/>
          </w:tcPr>
          <w:p w14:paraId="7D807AD6" w14:textId="77777777" w:rsidR="00A5553D" w:rsidRPr="00E75D76" w:rsidRDefault="00A555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</w:p>
          <w:p w14:paraId="44F56D50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b/>
                <w:bCs/>
                <w:color w:val="000000"/>
                <w:cs/>
              </w:rPr>
              <w:t>สาระการเรียนรู้แกนกลาง</w:t>
            </w:r>
          </w:p>
        </w:tc>
      </w:tr>
      <w:tr w:rsidR="00A5553D" w:rsidRPr="00E75D76" w14:paraId="1B702E5A" w14:textId="77777777">
        <w:trPr>
          <w:trHeight w:val="742"/>
        </w:trPr>
        <w:tc>
          <w:tcPr>
            <w:tcW w:w="3659" w:type="dxa"/>
          </w:tcPr>
          <w:p w14:paraId="49396437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พ 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4.1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เห็นคุณค่าและมีทักษะในการสร้างเสริมสุขภาพ การดำรงสุขภาพ การป้องกันโรค และการสร้าง เสริมสมรรถภาพเพื่อสุขภาพ</w:t>
            </w:r>
          </w:p>
        </w:tc>
        <w:tc>
          <w:tcPr>
            <w:tcW w:w="3660" w:type="dxa"/>
          </w:tcPr>
          <w:p w14:paraId="5AF234DB" w14:textId="48E15FFE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ปลาย</w:t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ทาง</w:t>
            </w:r>
          </w:p>
          <w:p w14:paraId="067FD8F0" w14:textId="77777777" w:rsidR="00A5553D" w:rsidRDefault="00E75D76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ม</w:t>
            </w: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.3/2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เสนอแนวทางป้องกันโรคที่เป็นสาเหตุสำคัญของการเจ็บป่วยและการตายของคนไทย</w:t>
            </w:r>
          </w:p>
          <w:p w14:paraId="3D72818E" w14:textId="77777777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5AE89A78" w14:textId="77777777" w:rsidR="00F7657E" w:rsidRPr="00F7657E" w:rsidRDefault="00F7657E" w:rsidP="00F7657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28"/>
                <w:szCs w:val="28"/>
              </w:rPr>
            </w:pPr>
            <w:r w:rsidRPr="00F7657E">
              <w:rPr>
                <w:rStyle w:val="fontstyle01"/>
                <w:rFonts w:ascii="TH SarabunPSK" w:hAnsi="TH SarabunPSK" w:cs="TH SarabunPSK"/>
                <w:cs/>
              </w:rPr>
              <w:t xml:space="preserve">พ </w:t>
            </w:r>
            <w:r w:rsidRPr="00F7657E">
              <w:rPr>
                <w:rStyle w:val="fontstyle01"/>
                <w:rFonts w:ascii="TH SarabunPSK" w:hAnsi="TH SarabunPSK" w:cs="TH SarabunPSK"/>
              </w:rPr>
              <w:t xml:space="preserve">4.1 </w:t>
            </w:r>
            <w:r w:rsidRPr="00F7657E">
              <w:rPr>
                <w:rStyle w:val="fontstyle01"/>
                <w:rFonts w:ascii="TH SarabunPSK" w:hAnsi="TH SarabunPSK" w:cs="TH SarabunPSK"/>
                <w:cs/>
              </w:rPr>
              <w:t>ม.</w:t>
            </w:r>
            <w:r w:rsidRPr="00F7657E">
              <w:rPr>
                <w:rStyle w:val="fontstyle01"/>
                <w:rFonts w:ascii="TH SarabunPSK" w:hAnsi="TH SarabunPSK" w:cs="TH SarabunPSK"/>
              </w:rPr>
              <w:t xml:space="preserve">3/3 </w:t>
            </w:r>
            <w:r w:rsidRPr="00F7657E">
              <w:rPr>
                <w:rStyle w:val="fontstyle01"/>
                <w:rFonts w:ascii="TH SarabunPSK" w:hAnsi="TH SarabunPSK" w:cs="TH SarabunPSK"/>
                <w:cs/>
              </w:rPr>
              <w:t>รวบรวมข้อมูลและเสนอแนวทาง แก้ไขปัญหาสุขภาพในชุมชน</w:t>
            </w:r>
          </w:p>
          <w:p w14:paraId="6CE101B8" w14:textId="77777777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ตัวชี้วัดระหว่างทาง</w:t>
            </w:r>
          </w:p>
          <w:p w14:paraId="0C5B7184" w14:textId="77777777" w:rsidR="00F7657E" w:rsidRPr="00F7657E" w:rsidRDefault="00F7657E" w:rsidP="00F7657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28"/>
                <w:szCs w:val="28"/>
              </w:rPr>
            </w:pPr>
            <w:r w:rsidRPr="00F7657E">
              <w:rPr>
                <w:rStyle w:val="fontstyle01"/>
                <w:rFonts w:ascii="TH SarabunPSK" w:hAnsi="TH SarabunPSK" w:cs="TH SarabunPSK"/>
                <w:cs/>
              </w:rPr>
              <w:t xml:space="preserve">พ </w:t>
            </w:r>
            <w:r w:rsidRPr="00F7657E">
              <w:rPr>
                <w:rStyle w:val="fontstyle01"/>
                <w:rFonts w:ascii="TH SarabunPSK" w:hAnsi="TH SarabunPSK" w:cs="TH SarabunPSK"/>
              </w:rPr>
              <w:t xml:space="preserve">4.1 </w:t>
            </w:r>
            <w:r w:rsidRPr="00F7657E">
              <w:rPr>
                <w:rStyle w:val="fontstyle01"/>
                <w:rFonts w:ascii="TH SarabunPSK" w:hAnsi="TH SarabunPSK" w:cs="TH SarabunPSK"/>
                <w:cs/>
              </w:rPr>
              <w:t>ม.</w:t>
            </w:r>
            <w:r w:rsidRPr="00F7657E">
              <w:rPr>
                <w:rStyle w:val="fontstyle01"/>
                <w:rFonts w:ascii="TH SarabunPSK" w:hAnsi="TH SarabunPSK" w:cs="TH SarabunPSK"/>
              </w:rPr>
              <w:t xml:space="preserve">3/4 </w:t>
            </w:r>
            <w:r w:rsidRPr="00F7657E">
              <w:rPr>
                <w:rStyle w:val="fontstyle01"/>
                <w:rFonts w:ascii="TH SarabunPSK" w:hAnsi="TH SarabunPSK" w:cs="TH SarabunPSK"/>
                <w:cs/>
              </w:rPr>
              <w:t>วางแผนและจัดเวลาในการออกกำลังกาย การพักผ่อนและการสร้างเสริมสมรรถภาพทางกาย</w:t>
            </w:r>
          </w:p>
          <w:p w14:paraId="28480527" w14:textId="77777777" w:rsidR="00F7657E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ตัวชี้วัดปลายทาง</w:t>
            </w:r>
          </w:p>
          <w:p w14:paraId="3D915AEA" w14:textId="77777777" w:rsidR="00F7657E" w:rsidRPr="00F7657E" w:rsidRDefault="00F7657E" w:rsidP="00F7657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28"/>
                <w:szCs w:val="28"/>
              </w:rPr>
            </w:pPr>
            <w:r w:rsidRPr="00F7657E">
              <w:rPr>
                <w:rStyle w:val="fontstyle01"/>
                <w:rFonts w:ascii="TH SarabunPSK" w:hAnsi="TH SarabunPSK" w:cs="TH SarabunPSK"/>
                <w:cs/>
              </w:rPr>
              <w:t xml:space="preserve">พ </w:t>
            </w:r>
            <w:r w:rsidRPr="00F7657E">
              <w:rPr>
                <w:rStyle w:val="fontstyle01"/>
                <w:rFonts w:ascii="TH SarabunPSK" w:hAnsi="TH SarabunPSK" w:cs="TH SarabunPSK"/>
              </w:rPr>
              <w:t xml:space="preserve">4.1 </w:t>
            </w:r>
            <w:r w:rsidRPr="00F7657E">
              <w:rPr>
                <w:rStyle w:val="fontstyle01"/>
                <w:rFonts w:ascii="TH SarabunPSK" w:hAnsi="TH SarabunPSK" w:cs="TH SarabunPSK"/>
                <w:cs/>
              </w:rPr>
              <w:t>ม.</w:t>
            </w:r>
            <w:r w:rsidRPr="00F7657E">
              <w:rPr>
                <w:rStyle w:val="fontstyle01"/>
                <w:rFonts w:ascii="TH SarabunPSK" w:hAnsi="TH SarabunPSK" w:cs="TH SarabunPSK"/>
              </w:rPr>
              <w:t xml:space="preserve">3/5 </w:t>
            </w:r>
            <w:r w:rsidRPr="00F7657E">
              <w:rPr>
                <w:rStyle w:val="fontstyle01"/>
                <w:rFonts w:ascii="TH SarabunPSK" w:hAnsi="TH SarabunPSK" w:cs="TH SarabunPSK"/>
                <w:cs/>
              </w:rPr>
              <w:t>ทดสอบสมรรถภาพ ทางกาย และพัฒนาได้ตามความแตกต่าง ระหว่างบุคคล</w:t>
            </w:r>
          </w:p>
          <w:p w14:paraId="39C668AC" w14:textId="77777777" w:rsidR="00F7657E" w:rsidRPr="00E75D76" w:rsidRDefault="00F7657E" w:rsidP="00F76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0BAA6E65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K : 19.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นักเรียนสามารถอธิบายความหมายของโรคติดต่อและโรคไม่ติดต่อได้</w:t>
            </w:r>
          </w:p>
          <w:p w14:paraId="2459DF5A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840"/>
              </w:tabs>
              <w:spacing w:line="240" w:lineRule="auto"/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P : 20.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นักเรียนสามารถปฏิบัติตนให้ห่างไกลจากโรคติดต่อและไม่ติดต่อได้</w:t>
            </w:r>
          </w:p>
          <w:p w14:paraId="26DA3E30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>A : 21.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>นักเรียนวิเคราะห์สาเหตุ อาการ การติดต่อ แนวทางการป้องกันของโรคติดต่อและไม่ติดต่อได้</w:t>
            </w:r>
          </w:p>
        </w:tc>
        <w:tc>
          <w:tcPr>
            <w:tcW w:w="3660" w:type="dxa"/>
          </w:tcPr>
          <w:p w14:paraId="1D907DA6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โรคที่เป็นสาเหตุสำคัญของการเจ็บป่วย และการตายของคนไทย </w:t>
            </w:r>
          </w:p>
          <w:p w14:paraId="4B310459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โรคติดต่อ เช่น </w:t>
            </w:r>
          </w:p>
          <w:p w14:paraId="3280A944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โรคที่เกิดจากการมีเพศสัมพันธ์ </w:t>
            </w:r>
          </w:p>
          <w:p w14:paraId="0CEA74DE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โรคเอดส์ </w:t>
            </w:r>
          </w:p>
          <w:p w14:paraId="19920FFD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โรคไข้หวัดนก </w:t>
            </w:r>
          </w:p>
          <w:p w14:paraId="137C1E40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โรคไม่ติดต่อ เช่น </w:t>
            </w:r>
          </w:p>
          <w:p w14:paraId="1BA13FB7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โรคหัวใจ </w:t>
            </w:r>
          </w:p>
          <w:p w14:paraId="14160761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โรคความดันโลหิตสูง </w:t>
            </w:r>
          </w:p>
          <w:p w14:paraId="2C25DB0C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โรคเบาหวาน </w:t>
            </w:r>
          </w:p>
          <w:p w14:paraId="435127C9" w14:textId="77777777" w:rsidR="00A5553D" w:rsidRPr="00E75D76" w:rsidRDefault="00E75D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rFonts w:ascii="TH SarabunPSK" w:eastAsia="Sarabun" w:hAnsi="TH SarabunPSK" w:cs="TH SarabunPSK"/>
                <w:color w:val="000000"/>
              </w:rPr>
            </w:pPr>
            <w:r w:rsidRPr="00E75D76">
              <w:rPr>
                <w:rFonts w:ascii="TH SarabunPSK" w:eastAsia="Sarabun" w:hAnsi="TH SarabunPSK" w:cs="TH SarabunPSK"/>
                <w:color w:val="000000"/>
              </w:rPr>
              <w:t xml:space="preserve">- </w:t>
            </w:r>
            <w:r w:rsidRPr="00E75D76">
              <w:rPr>
                <w:rFonts w:ascii="TH SarabunPSK" w:eastAsia="Sarabun" w:hAnsi="TH SarabunPSK" w:cs="TH SarabunPSK"/>
                <w:color w:val="000000"/>
                <w:cs/>
              </w:rPr>
              <w:t xml:space="preserve">มะเร็ง </w:t>
            </w:r>
          </w:p>
        </w:tc>
      </w:tr>
    </w:tbl>
    <w:p w14:paraId="39AEEE7D" w14:textId="77777777" w:rsidR="00A5553D" w:rsidRPr="00E75D76" w:rsidRDefault="00A555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rFonts w:ascii="TH SarabunPSK" w:eastAsia="Sarabun" w:hAnsi="TH SarabunPSK" w:cs="TH SarabunPSK"/>
          <w:color w:val="000000"/>
        </w:rPr>
      </w:pPr>
    </w:p>
    <w:sectPr w:rsidR="00A5553D" w:rsidRPr="00E75D76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SarabunIT๙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3D"/>
    <w:rsid w:val="00A5553D"/>
    <w:rsid w:val="00E75D76"/>
    <w:rsid w:val="00F7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4E0F7"/>
  <w15:docId w15:val="{DFAB508D-63DD-46DA-A3F6-3D68CCBC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fontstyle01">
    <w:name w:val="fontstyle01"/>
    <w:basedOn w:val="a0"/>
    <w:rsid w:val="00F7657E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teeRyVt6O1U0Udjyip2mTwXPOQ==">AMUW2mU/xPz6kbRnuRRJENQ42x9/FKXqHdgHvnbWuglCxlyIOwngfalVaskurdG99lgubmy+O6ZZ961Tc9XHMbIeBVHFKXyaSa8UJUnET77ce4KqcZqVGl0=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MARUPONG</cp:lastModifiedBy>
  <cp:revision>3</cp:revision>
  <dcterms:created xsi:type="dcterms:W3CDTF">2020-06-10T08:21:00Z</dcterms:created>
  <dcterms:modified xsi:type="dcterms:W3CDTF">2024-03-27T05:05:00Z</dcterms:modified>
</cp:coreProperties>
</file>