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936E8" w14:textId="77777777" w:rsidR="00DE1725" w:rsidRPr="00F32DF4" w:rsidRDefault="00F32DF4" w:rsidP="00F32DF4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F32DF4">
        <w:rPr>
          <w:rFonts w:ascii="TH SarabunPSK" w:hAnsi="TH SarabunPSK" w:cs="TH SarabunPSK" w:hint="cs"/>
          <w:b/>
          <w:bCs/>
          <w:sz w:val="24"/>
          <w:szCs w:val="32"/>
          <w:cs/>
        </w:rPr>
        <w:t>ตารางวิเคราะห์ความสอดคล้องรายวิชา</w:t>
      </w:r>
    </w:p>
    <w:p w14:paraId="4BB7AA9F" w14:textId="5EA4C7D3" w:rsidR="00F32DF4" w:rsidRDefault="00F32DF4" w:rsidP="002E1F0E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F32DF4">
        <w:rPr>
          <w:rFonts w:ascii="TH SarabunPSK" w:hAnsi="TH SarabunPSK" w:cs="TH SarabunPSK" w:hint="cs"/>
          <w:b/>
          <w:bCs/>
          <w:sz w:val="24"/>
          <w:szCs w:val="32"/>
          <w:cs/>
        </w:rPr>
        <w:t>ระหว่างมาตรฐานการเรียนรู้/ตัวชี้วัด/จุดประสงค์การเรียนรู้</w:t>
      </w:r>
    </w:p>
    <w:p w14:paraId="601967A8" w14:textId="42146DAA" w:rsidR="00F32DF4" w:rsidRDefault="00F32DF4" w:rsidP="00F32DF4">
      <w:pPr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รายวิชาคณิตศาสตร์  รหัสวิชา ค</w:t>
      </w:r>
      <w:r w:rsidRPr="00782F6D">
        <w:rPr>
          <w:rFonts w:ascii="TH SarabunPSK" w:hAnsi="TH SarabunPSK" w:cs="TH SarabunPSK" w:hint="cs"/>
          <w:sz w:val="32"/>
          <w:szCs w:val="32"/>
          <w:cs/>
        </w:rPr>
        <w:t>3</w:t>
      </w:r>
      <w:r w:rsidR="00782F6D" w:rsidRPr="00782F6D">
        <w:rPr>
          <w:rFonts w:ascii="TH SarabunPSK" w:hAnsi="TH SarabunPSK" w:cs="TH SarabunPSK"/>
          <w:sz w:val="32"/>
          <w:szCs w:val="32"/>
        </w:rPr>
        <w:t>1204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เวลา </w:t>
      </w:r>
      <w:r w:rsidR="00782F6D" w:rsidRPr="00782F6D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24"/>
          <w:szCs w:val="32"/>
          <w:cs/>
        </w:rPr>
        <w:t>0 ชั่วโมง</w:t>
      </w:r>
    </w:p>
    <w:p w14:paraId="49AA8653" w14:textId="7C256FC8" w:rsidR="00F32DF4" w:rsidRDefault="00F32DF4" w:rsidP="00F32DF4">
      <w:pPr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กลุ่มสาระการเรียนรู้คณิตศาสตร์ ระดับชั้นมัธยมศึกษาปีที่ 4 ภาคเรียนที่ </w:t>
      </w:r>
      <w:r w:rsidR="00782F6D" w:rsidRPr="00782F6D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ปีการศึกษา 25</w:t>
      </w:r>
      <w:r w:rsidR="002C1D32" w:rsidRPr="002C1D32">
        <w:rPr>
          <w:rFonts w:ascii="TH SarabunPSK" w:hAnsi="TH SarabunPSK" w:cs="TH SarabunPSK"/>
          <w:sz w:val="32"/>
          <w:szCs w:val="32"/>
        </w:rPr>
        <w:t>6</w:t>
      </w:r>
      <w:r w:rsidR="00101353">
        <w:rPr>
          <w:rFonts w:ascii="TH SarabunPSK" w:hAnsi="TH SarabunPSK" w:cs="TH SarabunPSK"/>
          <w:sz w:val="32"/>
          <w:szCs w:val="32"/>
        </w:rPr>
        <w:t>7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2510"/>
        <w:gridCol w:w="5233"/>
        <w:gridCol w:w="4301"/>
        <w:gridCol w:w="2552"/>
      </w:tblGrid>
      <w:tr w:rsidR="002E1F0E" w:rsidRPr="00906F4F" w14:paraId="75695DC8" w14:textId="77777777" w:rsidTr="002E1F0E">
        <w:trPr>
          <w:tblHeader/>
        </w:trPr>
        <w:tc>
          <w:tcPr>
            <w:tcW w:w="2510" w:type="dxa"/>
          </w:tcPr>
          <w:p w14:paraId="2DF00661" w14:textId="77777777" w:rsidR="00F32DF4" w:rsidRPr="003779D3" w:rsidRDefault="00F32DF4" w:rsidP="00F32DF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3779D3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มาตรฐานการเรียนรู้</w:t>
            </w:r>
          </w:p>
        </w:tc>
        <w:tc>
          <w:tcPr>
            <w:tcW w:w="5233" w:type="dxa"/>
          </w:tcPr>
          <w:p w14:paraId="6C31841D" w14:textId="77A4F8B0" w:rsidR="00F32DF4" w:rsidRPr="003779D3" w:rsidRDefault="004E5D42" w:rsidP="00F32DF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ผลการเรียนรู้</w:t>
            </w:r>
          </w:p>
        </w:tc>
        <w:tc>
          <w:tcPr>
            <w:tcW w:w="4301" w:type="dxa"/>
          </w:tcPr>
          <w:p w14:paraId="42A63450" w14:textId="77777777" w:rsidR="00F32DF4" w:rsidRPr="003779D3" w:rsidRDefault="00F32DF4" w:rsidP="00F32DF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3779D3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2552" w:type="dxa"/>
          </w:tcPr>
          <w:p w14:paraId="7D31AA90" w14:textId="77777777" w:rsidR="00F32DF4" w:rsidRPr="003779D3" w:rsidRDefault="00F32DF4" w:rsidP="00F32DF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3779D3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สาระการเรียนรู้แกนกลาง</w:t>
            </w:r>
          </w:p>
        </w:tc>
      </w:tr>
      <w:tr w:rsidR="002E1F0E" w:rsidRPr="00906F4F" w14:paraId="1EF1F73A" w14:textId="77777777" w:rsidTr="002E1F0E">
        <w:tc>
          <w:tcPr>
            <w:tcW w:w="2510" w:type="dxa"/>
          </w:tcPr>
          <w:p w14:paraId="7AA76C46" w14:textId="77777777" w:rsidR="00856F65" w:rsidRPr="0033030C" w:rsidRDefault="00856F65" w:rsidP="00856F65">
            <w:pPr>
              <w:pStyle w:val="Body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33030C">
              <w:rPr>
                <w:rFonts w:ascii="TH SarabunPSK" w:hAnsi="TH SarabunPSK" w:cs="TH SarabunPSK" w:hint="cs"/>
                <w:sz w:val="32"/>
                <w:szCs w:val="32"/>
              </w:rPr>
              <w:t xml:space="preserve">ค 3.2 </w:t>
            </w:r>
            <w:proofErr w:type="spellStart"/>
            <w:r w:rsidRPr="0033030C">
              <w:rPr>
                <w:rFonts w:ascii="TH SarabunPSK" w:hAnsi="TH SarabunPSK" w:cs="TH SarabunPSK" w:hint="cs"/>
                <w:sz w:val="32"/>
                <w:szCs w:val="32"/>
              </w:rPr>
              <w:t>เข้าใจหลักการนับเบื้องต้น</w:t>
            </w:r>
            <w:proofErr w:type="spellEnd"/>
            <w:r w:rsidRPr="0033030C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proofErr w:type="spellStart"/>
            <w:r w:rsidRPr="0033030C">
              <w:rPr>
                <w:rFonts w:ascii="TH SarabunPSK" w:hAnsi="TH SarabunPSK" w:cs="TH SarabunPSK" w:hint="cs"/>
                <w:sz w:val="32"/>
                <w:szCs w:val="32"/>
              </w:rPr>
              <w:t>ความน่าจะเป็นและนำไปใช้</w:t>
            </w:r>
            <w:proofErr w:type="spellEnd"/>
          </w:p>
          <w:p w14:paraId="03F1B07F" w14:textId="1F4C53A3" w:rsidR="00856F65" w:rsidRPr="0033030C" w:rsidRDefault="00856F65" w:rsidP="00856F65">
            <w:pPr>
              <w:pStyle w:val="Body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663FAB14" w14:textId="2AA7990E" w:rsidR="00F32DF4" w:rsidRPr="00856F65" w:rsidRDefault="00F32DF4" w:rsidP="00906F4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33" w:type="dxa"/>
          </w:tcPr>
          <w:p w14:paraId="7DE207CB" w14:textId="3B1C6E78" w:rsidR="004E5D42" w:rsidRDefault="004E5D42" w:rsidP="004E5D42">
            <w:pPr>
              <w:pStyle w:val="a4"/>
              <w:numPr>
                <w:ilvl w:val="0"/>
                <w:numId w:val="2"/>
              </w:numPr>
              <w:ind w:left="483" w:hanging="28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ใช้หลักการนับเบื้องต้นในการแก้ปัญหา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C937E8B" w14:textId="1B7BE70A" w:rsidR="004E5D42" w:rsidRDefault="004E5D42" w:rsidP="004E5D42">
            <w:pPr>
              <w:pStyle w:val="a4"/>
              <w:numPr>
                <w:ilvl w:val="0"/>
                <w:numId w:val="2"/>
              </w:numPr>
              <w:ind w:left="483" w:hanging="28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ใช้วิธีเรียงสับเปลี่ยนเชิงเส้นกรณีสิ่งของแตกต่างกันทั้งหมดในการแก้ปัญหา</w:t>
            </w:r>
          </w:p>
          <w:p w14:paraId="33930DFC" w14:textId="4A4EFDD6" w:rsidR="00F32DF4" w:rsidRPr="004E5D42" w:rsidRDefault="004E5D42" w:rsidP="004E5D42">
            <w:pPr>
              <w:pStyle w:val="a4"/>
              <w:numPr>
                <w:ilvl w:val="0"/>
                <w:numId w:val="2"/>
              </w:numPr>
              <w:ind w:left="483" w:hanging="283"/>
              <w:rPr>
                <w:rFonts w:ascii="TH SarabunPSK" w:hAnsi="TH SarabunPSK" w:cs="TH SarabunPSK"/>
                <w:sz w:val="32"/>
                <w:szCs w:val="32"/>
              </w:rPr>
            </w:pPr>
            <w:r w:rsidRPr="004E5D42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ใช้วิธีจัดหมู่กรณีสิ่งของแตกต่างกันทั้งหมดในการแก้ปัญหา</w:t>
            </w:r>
            <w:r w:rsidRPr="004E5D4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4301" w:type="dxa"/>
          </w:tcPr>
          <w:p w14:paraId="560FB90B" w14:textId="77777777" w:rsidR="00856F65" w:rsidRDefault="00856F65" w:rsidP="004E5D42">
            <w:pPr>
              <w:pStyle w:val="a4"/>
              <w:numPr>
                <w:ilvl w:val="0"/>
                <w:numId w:val="3"/>
              </w:numPr>
              <w:ind w:left="506" w:hanging="28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ใช้หลักการนับเบื้องต้นในการแก้ปัญหาได้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(A)</w:t>
            </w:r>
          </w:p>
          <w:p w14:paraId="2E7D9135" w14:textId="77777777" w:rsidR="00856F65" w:rsidRDefault="00856F65" w:rsidP="004E5D42">
            <w:pPr>
              <w:pStyle w:val="a4"/>
              <w:numPr>
                <w:ilvl w:val="0"/>
                <w:numId w:val="3"/>
              </w:numPr>
              <w:ind w:left="483" w:hanging="28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ใช้วิธีเรียงสับเปลี่ยนเชิงเส้นกรณีสิ่งของแตกต่างกันทั้งหมดในการแก้ปัญหาได้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(A)</w:t>
            </w:r>
          </w:p>
          <w:p w14:paraId="53E64E8E" w14:textId="09FC48B2" w:rsidR="00856F65" w:rsidRPr="00856F65" w:rsidRDefault="00856F65" w:rsidP="004E5D42">
            <w:pPr>
              <w:pStyle w:val="a4"/>
              <w:numPr>
                <w:ilvl w:val="0"/>
                <w:numId w:val="3"/>
              </w:numPr>
              <w:ind w:left="483" w:hanging="28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6F65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ใช้วิธีจัดหมู่กรณีสิ่งของแตกต่างกันทั้งหมดในการแก้ปัญหาได้</w:t>
            </w:r>
            <w:r w:rsidRPr="00856F65">
              <w:rPr>
                <w:rFonts w:ascii="TH SarabunPSK" w:hAnsi="TH SarabunPSK" w:cs="TH SarabunPSK"/>
                <w:sz w:val="32"/>
                <w:szCs w:val="32"/>
              </w:rPr>
              <w:t xml:space="preserve">  (A)</w:t>
            </w:r>
          </w:p>
        </w:tc>
        <w:tc>
          <w:tcPr>
            <w:tcW w:w="2552" w:type="dxa"/>
          </w:tcPr>
          <w:p w14:paraId="4560769A" w14:textId="4A39F532" w:rsidR="008B019B" w:rsidRPr="002E1F0E" w:rsidRDefault="002E1F0E" w:rsidP="008B019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E1F0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กฎการนับเบื้องต้น</w:t>
            </w:r>
          </w:p>
          <w:p w14:paraId="20B2DAB3" w14:textId="38F821D8" w:rsidR="008B019B" w:rsidRDefault="008B019B" w:rsidP="008B019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2E1F0E">
              <w:rPr>
                <w:rFonts w:ascii="TH SarabunPSK" w:hAnsi="TH SarabunPSK" w:cs="TH SarabunPSK" w:hint="cs"/>
                <w:sz w:val="28"/>
                <w:cs/>
              </w:rPr>
              <w:t>หลักการบวกและหลักการคูณ</w:t>
            </w:r>
          </w:p>
          <w:p w14:paraId="335D42EF" w14:textId="6E1D7CA7" w:rsidR="008B019B" w:rsidRPr="002E1F0E" w:rsidRDefault="008B019B" w:rsidP="008B019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B019B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2E1F0E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วิธีเรียงสับเปลี่ยนเชิงเส้นกรณีสิ่งของแตกต่างกัน</w:t>
            </w:r>
          </w:p>
          <w:p w14:paraId="1BDD96E1" w14:textId="089B8C92" w:rsidR="00F32DF4" w:rsidRPr="008B019B" w:rsidRDefault="008B019B" w:rsidP="008B019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B019B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2E1F0E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วิธีจัดหมู่กรณีสิ่งของแตกต่างกันทั้งหมด</w:t>
            </w:r>
          </w:p>
        </w:tc>
      </w:tr>
      <w:tr w:rsidR="002E1F0E" w:rsidRPr="00906F4F" w14:paraId="323BA790" w14:textId="77777777" w:rsidTr="002E1F0E">
        <w:tc>
          <w:tcPr>
            <w:tcW w:w="2510" w:type="dxa"/>
          </w:tcPr>
          <w:p w14:paraId="7C5B0E02" w14:textId="77777777" w:rsidR="002E1F0E" w:rsidRPr="0033030C" w:rsidRDefault="002E1F0E" w:rsidP="002E1F0E">
            <w:pPr>
              <w:pStyle w:val="Body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33" w:type="dxa"/>
          </w:tcPr>
          <w:p w14:paraId="483BCFAD" w14:textId="7E823E10" w:rsidR="004E5D42" w:rsidRDefault="004E5D42" w:rsidP="004E5D42">
            <w:pPr>
              <w:pStyle w:val="a4"/>
              <w:numPr>
                <w:ilvl w:val="0"/>
                <w:numId w:val="4"/>
              </w:numPr>
              <w:ind w:left="489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8D0190">
              <w:rPr>
                <w:rFonts w:ascii="TH SarabunPSK" w:hAnsi="TH SarabunPSK" w:cs="TH SarabunPSK" w:hint="cs"/>
                <w:sz w:val="32"/>
                <w:szCs w:val="32"/>
                <w:cs/>
              </w:rPr>
              <w:t>หาปริภูมิตัวอย่างและเหตุการณ์</w:t>
            </w:r>
          </w:p>
          <w:p w14:paraId="4C356673" w14:textId="3F292A69" w:rsidR="002E1F0E" w:rsidRPr="004E5D42" w:rsidRDefault="004E5D42" w:rsidP="004E5D42">
            <w:pPr>
              <w:pStyle w:val="a4"/>
              <w:numPr>
                <w:ilvl w:val="0"/>
                <w:numId w:val="4"/>
              </w:numPr>
              <w:ind w:left="489" w:hanging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E5D42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ใช้ความรู้เกี่ยวกับความน่าจะเป็นในการแก้ปัญหา</w:t>
            </w:r>
          </w:p>
        </w:tc>
        <w:tc>
          <w:tcPr>
            <w:tcW w:w="4301" w:type="dxa"/>
          </w:tcPr>
          <w:p w14:paraId="1584EC62" w14:textId="77777777" w:rsidR="002E1F0E" w:rsidRDefault="002E1F0E" w:rsidP="004E5D42">
            <w:pPr>
              <w:pStyle w:val="a4"/>
              <w:numPr>
                <w:ilvl w:val="0"/>
                <w:numId w:val="4"/>
              </w:numPr>
              <w:ind w:left="483" w:hanging="283"/>
              <w:rPr>
                <w:rFonts w:ascii="TH SarabunPSK" w:hAnsi="TH SarabunPSK" w:cs="TH SarabunPSK"/>
                <w:sz w:val="32"/>
                <w:szCs w:val="32"/>
              </w:rPr>
            </w:pPr>
            <w:r w:rsidRPr="008D0190">
              <w:rPr>
                <w:rFonts w:ascii="TH SarabunPSK" w:hAnsi="TH SarabunPSK" w:cs="TH SarabunPSK" w:hint="cs"/>
                <w:sz w:val="32"/>
                <w:szCs w:val="32"/>
                <w:cs/>
              </w:rPr>
              <w:t>หาปริภูมิตัวอย่างและเหตุการณ์ได้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(P)</w:t>
            </w:r>
          </w:p>
          <w:p w14:paraId="37A83035" w14:textId="3276D565" w:rsidR="002E1F0E" w:rsidRDefault="002E1F0E" w:rsidP="004E5D42">
            <w:pPr>
              <w:pStyle w:val="a4"/>
              <w:numPr>
                <w:ilvl w:val="0"/>
                <w:numId w:val="4"/>
              </w:numPr>
              <w:ind w:left="483" w:hanging="28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ใช้ความรู้เกี่ยวกับความน่าจะเป็นในการแก้ปัญหาได้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(A)</w:t>
            </w:r>
          </w:p>
        </w:tc>
        <w:tc>
          <w:tcPr>
            <w:tcW w:w="2552" w:type="dxa"/>
          </w:tcPr>
          <w:p w14:paraId="532FD498" w14:textId="0F3CA800" w:rsidR="002E1F0E" w:rsidRPr="002E1F0E" w:rsidRDefault="002E1F0E" w:rsidP="002E1F0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E1F0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ความน่าจะเป็น</w:t>
            </w:r>
          </w:p>
          <w:p w14:paraId="67A476CD" w14:textId="1A874A08" w:rsidR="002E1F0E" w:rsidRDefault="002E1F0E" w:rsidP="002E1F0E">
            <w:pPr>
              <w:rPr>
                <w:rFonts w:ascii="TH SarabunPSK" w:hAnsi="TH SarabunPSK" w:cs="TH SarabunPSK"/>
                <w:sz w:val="28"/>
              </w:rPr>
            </w:pPr>
            <w:r w:rsidRPr="00B449E8">
              <w:rPr>
                <w:rFonts w:ascii="TH SarabunPSK" w:hAnsi="TH SarabunPSK" w:cs="TH SarabunPSK"/>
                <w:sz w:val="28"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การทดลองสุ่มและเหตุการณ์</w:t>
            </w:r>
          </w:p>
          <w:p w14:paraId="4A4E2058" w14:textId="37ACDD90" w:rsidR="002E1F0E" w:rsidRPr="008B019B" w:rsidRDefault="002E1F0E" w:rsidP="002E1F0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ความน่าจะเป็น</w:t>
            </w:r>
          </w:p>
        </w:tc>
      </w:tr>
    </w:tbl>
    <w:p w14:paraId="43A63C78" w14:textId="77777777" w:rsidR="00F32DF4" w:rsidRPr="00F32DF4" w:rsidRDefault="00F32DF4" w:rsidP="00F32DF4">
      <w:pPr>
        <w:jc w:val="center"/>
        <w:rPr>
          <w:rFonts w:ascii="TH SarabunPSK" w:hAnsi="TH SarabunPSK" w:cs="TH SarabunPSK"/>
          <w:sz w:val="24"/>
          <w:szCs w:val="32"/>
          <w:cs/>
        </w:rPr>
      </w:pPr>
    </w:p>
    <w:sectPr w:rsidR="00F32DF4" w:rsidRPr="00F32DF4" w:rsidSect="00C83CED">
      <w:pgSz w:w="16838" w:h="11906" w:orient="landscape"/>
      <w:pgMar w:top="978" w:right="1440" w:bottom="142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021E6"/>
    <w:multiLevelType w:val="hybridMultilevel"/>
    <w:tmpl w:val="0E0ADF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E3BEE"/>
    <w:multiLevelType w:val="hybridMultilevel"/>
    <w:tmpl w:val="3D4E3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8164D"/>
    <w:multiLevelType w:val="hybridMultilevel"/>
    <w:tmpl w:val="3D4E3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F0301"/>
    <w:multiLevelType w:val="hybridMultilevel"/>
    <w:tmpl w:val="3D4E3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4211117">
    <w:abstractNumId w:val="0"/>
  </w:num>
  <w:num w:numId="2" w16cid:durableId="2125375">
    <w:abstractNumId w:val="3"/>
  </w:num>
  <w:num w:numId="3" w16cid:durableId="1293831406">
    <w:abstractNumId w:val="2"/>
  </w:num>
  <w:num w:numId="4" w16cid:durableId="692849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DF4"/>
    <w:rsid w:val="00101353"/>
    <w:rsid w:val="00137390"/>
    <w:rsid w:val="001C05C9"/>
    <w:rsid w:val="002C1D32"/>
    <w:rsid w:val="002E1F0E"/>
    <w:rsid w:val="003779D3"/>
    <w:rsid w:val="004E5D42"/>
    <w:rsid w:val="0066535F"/>
    <w:rsid w:val="00782F6D"/>
    <w:rsid w:val="00856F65"/>
    <w:rsid w:val="008B019B"/>
    <w:rsid w:val="00906F4F"/>
    <w:rsid w:val="00942D10"/>
    <w:rsid w:val="00C83CED"/>
    <w:rsid w:val="00DE1725"/>
    <w:rsid w:val="00F003EB"/>
    <w:rsid w:val="00F32DF4"/>
    <w:rsid w:val="00F7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D5798"/>
  <w15:chartTrackingRefBased/>
  <w15:docId w15:val="{E2FD968A-2438-47ED-B30E-06FF4AAF0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2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019B"/>
    <w:pPr>
      <w:ind w:left="720"/>
      <w:contextualSpacing/>
    </w:pPr>
  </w:style>
  <w:style w:type="paragraph" w:customStyle="1" w:styleId="Body">
    <w:name w:val="Body"/>
    <w:rsid w:val="00856F6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Nisa</cp:lastModifiedBy>
  <cp:revision>2</cp:revision>
  <dcterms:created xsi:type="dcterms:W3CDTF">2024-03-27T04:32:00Z</dcterms:created>
  <dcterms:modified xsi:type="dcterms:W3CDTF">2024-03-27T04:32:00Z</dcterms:modified>
</cp:coreProperties>
</file>