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D99D" w14:textId="77777777" w:rsidR="00C93DAF" w:rsidRPr="00C93DAF" w:rsidRDefault="00C93DAF" w:rsidP="00C93DA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C93DA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คํ</w:t>
      </w:r>
      <w:proofErr w:type="spellEnd"/>
      <w:r w:rsidRPr="00C93DA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าอธิบายรายวิชา</w:t>
      </w:r>
    </w:p>
    <w:p w14:paraId="123A00D4" w14:textId="77777777" w:rsidR="00C93DAF" w:rsidRPr="00C93DAF" w:rsidRDefault="00C93DAF" w:rsidP="00C93DA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3DAF">
        <w:rPr>
          <w:rFonts w:ascii="TH SarabunPSK" w:eastAsia="Times New Roman" w:hAnsi="TH SarabunPSK" w:cs="TH SarabunPSK"/>
          <w:sz w:val="32"/>
          <w:szCs w:val="32"/>
          <w:cs/>
        </w:rPr>
        <w:t>คณิตศาสตร์</w:t>
      </w:r>
      <w:r w:rsidRPr="00C93DA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93DA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93DA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93DA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93DA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93DA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93DAF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กลุ่มสาระการเรียนรู้คณิตศาสตร์</w:t>
      </w:r>
    </w:p>
    <w:p w14:paraId="563E7F9C" w14:textId="77777777" w:rsidR="00C93DAF" w:rsidRPr="00C93DAF" w:rsidRDefault="00C93DAF" w:rsidP="00C93DA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3DAF">
        <w:rPr>
          <w:rFonts w:ascii="TH SarabunPSK" w:eastAsia="Times New Roman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C93DAF">
        <w:rPr>
          <w:rFonts w:ascii="TH SarabunPSK" w:eastAsia="Times New Roman" w:hAnsi="TH SarabunPSK" w:cs="TH SarabunPSK"/>
          <w:sz w:val="32"/>
          <w:szCs w:val="32"/>
        </w:rPr>
        <w:t>4</w:t>
      </w:r>
      <w:r w:rsidRPr="00C93D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ภาคเรียนที่ </w:t>
      </w:r>
      <w:r w:rsidRPr="00C93DAF">
        <w:rPr>
          <w:rFonts w:ascii="TH SarabunPSK" w:eastAsia="Times New Roman" w:hAnsi="TH SarabunPSK" w:cs="TH SarabunPSK"/>
          <w:sz w:val="32"/>
          <w:szCs w:val="32"/>
        </w:rPr>
        <w:t>2</w:t>
      </w:r>
      <w:r w:rsidRPr="00C93D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C93DAF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เวลา </w:t>
      </w:r>
      <w:r w:rsidRPr="00C93DAF">
        <w:rPr>
          <w:rFonts w:ascii="TH SarabunPSK" w:eastAsia="Times New Roman" w:hAnsi="TH SarabunPSK" w:cs="TH SarabunPSK"/>
          <w:sz w:val="32"/>
          <w:szCs w:val="32"/>
        </w:rPr>
        <w:t>20</w:t>
      </w:r>
      <w:r w:rsidRPr="00C93D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ชั่วโมง </w:t>
      </w:r>
      <w:r w:rsidRPr="00C93DA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93DA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93DA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proofErr w:type="spellStart"/>
      <w:r w:rsidRPr="00C93DAF">
        <w:rPr>
          <w:rFonts w:ascii="TH SarabunPSK" w:eastAsia="Times New Roman" w:hAnsi="TH SarabunPSK" w:cs="TH SarabunPSK" w:hint="cs"/>
          <w:sz w:val="32"/>
          <w:szCs w:val="32"/>
          <w:cs/>
        </w:rPr>
        <w:t>จํานวน</w:t>
      </w:r>
      <w:proofErr w:type="spellEnd"/>
      <w:r w:rsidRPr="00C93D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93DAF">
        <w:rPr>
          <w:rFonts w:ascii="TH SarabunPSK" w:eastAsia="Times New Roman" w:hAnsi="TH SarabunPSK" w:cs="TH SarabunPSK"/>
          <w:sz w:val="32"/>
          <w:szCs w:val="32"/>
        </w:rPr>
        <w:t>0.5</w:t>
      </w:r>
      <w:r w:rsidRPr="00C93D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หน่วยกิต </w:t>
      </w:r>
    </w:p>
    <w:p w14:paraId="36B25F29" w14:textId="77777777" w:rsidR="00C93DAF" w:rsidRPr="00C93DAF" w:rsidRDefault="00C93DAF" w:rsidP="00C93DAF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14:paraId="21E088C0" w14:textId="77777777" w:rsidR="005B4B79" w:rsidRPr="005B4B79" w:rsidRDefault="005B4B79" w:rsidP="005B4B7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4B79">
        <w:rPr>
          <w:rFonts w:ascii="TH SarabunPSK" w:eastAsia="Times New Roman" w:hAnsi="TH SarabunPSK" w:cs="TH SarabunPSK"/>
          <w:sz w:val="32"/>
          <w:szCs w:val="32"/>
        </w:rPr>
        <w:t xml:space="preserve">ศึกษาและฝึกทักษะและกระบวนการทางคณิตศาสตร์อันได้แก่การแก้ปัญหาการให้เหตุผล การสื่อสารการสื่อความหมายทางคณิตศาสตร์และการนําเสนอการเชื่อมโยงความรู้ต่างๆ </w:t>
      </w:r>
      <w:proofErr w:type="spellStart"/>
      <w:r w:rsidRPr="005B4B79">
        <w:rPr>
          <w:rFonts w:ascii="TH SarabunPSK" w:eastAsia="Times New Roman" w:hAnsi="TH SarabunPSK" w:cs="TH SarabunPSK"/>
          <w:sz w:val="32"/>
          <w:szCs w:val="32"/>
        </w:rPr>
        <w:t>ทางคณิตศาสตร์</w:t>
      </w:r>
      <w:proofErr w:type="spellEnd"/>
      <w:r w:rsidRPr="005B4B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5B4B79">
        <w:rPr>
          <w:rFonts w:ascii="TH SarabunPSK" w:eastAsia="Times New Roman" w:hAnsi="TH SarabunPSK" w:cs="TH SarabunPSK"/>
          <w:sz w:val="32"/>
          <w:szCs w:val="32"/>
        </w:rPr>
        <w:t>และเชื่อมโยงคณิตศาสตร์กับศาสตร์อื่นๆ</w:t>
      </w:r>
      <w:proofErr w:type="spellEnd"/>
      <w:r w:rsidRPr="005B4B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5B4B79">
        <w:rPr>
          <w:rFonts w:ascii="TH SarabunPSK" w:eastAsia="Times New Roman" w:hAnsi="TH SarabunPSK" w:cs="TH SarabunPSK"/>
          <w:sz w:val="32"/>
          <w:szCs w:val="32"/>
        </w:rPr>
        <w:t>และมีความคิดริเริ่มสร้างสรรค์ในสาระต่อไปนี้</w:t>
      </w:r>
      <w:proofErr w:type="spellEnd"/>
      <w:r w:rsidRPr="005B4B79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DEAE63F" w14:textId="77777777" w:rsidR="005B4B79" w:rsidRPr="005B4B79" w:rsidRDefault="005B4B79" w:rsidP="005B4B7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5B4B79">
        <w:rPr>
          <w:rFonts w:ascii="TH SarabunPSK" w:eastAsia="Times New Roman" w:hAnsi="TH SarabunPSK" w:cs="TH SarabunPSK"/>
          <w:b/>
          <w:sz w:val="32"/>
          <w:szCs w:val="32"/>
        </w:rPr>
        <w:t>หลักการนับเบื้องต้น</w:t>
      </w:r>
      <w:proofErr w:type="spellEnd"/>
      <w:r w:rsidRPr="005B4B79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proofErr w:type="spellStart"/>
      <w:r w:rsidRPr="005B4B79">
        <w:rPr>
          <w:rFonts w:ascii="TH SarabunPSK" w:eastAsia="Times New Roman" w:hAnsi="TH SarabunPSK" w:cs="TH SarabunPSK"/>
          <w:sz w:val="32"/>
          <w:szCs w:val="32"/>
        </w:rPr>
        <w:t>หลักการบวก</w:t>
      </w:r>
      <w:proofErr w:type="spellEnd"/>
      <w:r w:rsidRPr="005B4B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5B4B79">
        <w:rPr>
          <w:rFonts w:ascii="TH SarabunPSK" w:eastAsia="Times New Roman" w:hAnsi="TH SarabunPSK" w:cs="TH SarabunPSK"/>
          <w:sz w:val="32"/>
          <w:szCs w:val="32"/>
        </w:rPr>
        <w:t>และหลักการคูณ</w:t>
      </w:r>
      <w:proofErr w:type="spellEnd"/>
      <w:r w:rsidRPr="005B4B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5B4B79">
        <w:rPr>
          <w:rFonts w:ascii="TH SarabunPSK" w:eastAsia="Times New Roman" w:hAnsi="TH SarabunPSK" w:cs="TH SarabunPSK"/>
          <w:sz w:val="32"/>
          <w:szCs w:val="32"/>
        </w:rPr>
        <w:t>การเรียงสับเปลี่ยนเชิงเส้นของสิ่งของ</w:t>
      </w:r>
      <w:proofErr w:type="spellEnd"/>
    </w:p>
    <w:p w14:paraId="778FD713" w14:textId="77777777" w:rsidR="005B4B79" w:rsidRPr="005B4B79" w:rsidRDefault="005B4B79" w:rsidP="005B4B7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5B4B79">
        <w:rPr>
          <w:rFonts w:ascii="TH SarabunPSK" w:eastAsia="Times New Roman" w:hAnsi="TH SarabunPSK" w:cs="TH SarabunPSK"/>
          <w:sz w:val="32"/>
          <w:szCs w:val="32"/>
        </w:rPr>
        <w:t>ที่แตกต่างกันทั้งหมด</w:t>
      </w:r>
      <w:proofErr w:type="spellEnd"/>
      <w:r w:rsidRPr="005B4B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5B4B79">
        <w:rPr>
          <w:rFonts w:ascii="TH SarabunPSK" w:eastAsia="Times New Roman" w:hAnsi="TH SarabunPSK" w:cs="TH SarabunPSK"/>
          <w:sz w:val="32"/>
          <w:szCs w:val="32"/>
        </w:rPr>
        <w:t>การจัดหมู่ของสิ่งของที่แตกต่างกันทั้งหมด</w:t>
      </w:r>
      <w:proofErr w:type="spellEnd"/>
    </w:p>
    <w:p w14:paraId="643AEC16" w14:textId="77777777" w:rsidR="005B4B79" w:rsidRPr="005B4B79" w:rsidRDefault="005B4B79" w:rsidP="005B4B7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5B4B79">
        <w:rPr>
          <w:rFonts w:ascii="TH SarabunPSK" w:eastAsia="Times New Roman" w:hAnsi="TH SarabunPSK" w:cs="TH SarabunPSK"/>
          <w:b/>
          <w:sz w:val="32"/>
          <w:szCs w:val="32"/>
        </w:rPr>
        <w:t>ความน่าจะเป็น</w:t>
      </w:r>
      <w:proofErr w:type="spellEnd"/>
      <w:r w:rsidRPr="005B4B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5B4B79">
        <w:rPr>
          <w:rFonts w:ascii="TH SarabunPSK" w:eastAsia="Times New Roman" w:hAnsi="TH SarabunPSK" w:cs="TH SarabunPSK"/>
          <w:sz w:val="32"/>
          <w:szCs w:val="32"/>
        </w:rPr>
        <w:t>การทดลองสุ่มและเหตุการณ์</w:t>
      </w:r>
      <w:proofErr w:type="spellEnd"/>
      <w:r w:rsidRPr="005B4B7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Pr="005B4B79">
        <w:rPr>
          <w:rFonts w:ascii="TH SarabunPSK" w:eastAsia="Times New Roman" w:hAnsi="TH SarabunPSK" w:cs="TH SarabunPSK"/>
          <w:sz w:val="32"/>
          <w:szCs w:val="32"/>
        </w:rPr>
        <w:t>ความน่าจะเป็น</w:t>
      </w:r>
      <w:proofErr w:type="spellEnd"/>
      <w:r w:rsidRPr="005B4B79">
        <w:rPr>
          <w:rFonts w:ascii="TH SarabunPSK" w:eastAsia="Times New Roman" w:hAnsi="TH SarabunPSK" w:cs="TH SarabunPSK"/>
          <w:sz w:val="32"/>
          <w:szCs w:val="32"/>
          <w:cs/>
        </w:rPr>
        <w:t>ของเหตุการณ์</w:t>
      </w:r>
    </w:p>
    <w:p w14:paraId="437FEF52" w14:textId="77777777" w:rsidR="005B4B79" w:rsidRPr="005B4B79" w:rsidRDefault="005B4B79" w:rsidP="005B4B7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1E0CE2C6" w14:textId="77777777" w:rsidR="005B4B79" w:rsidRPr="005B4B79" w:rsidRDefault="005B4B79" w:rsidP="005B4B7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sz w:val="32"/>
          <w:szCs w:val="32"/>
        </w:rPr>
      </w:pPr>
      <w:r w:rsidRPr="005B4B79">
        <w:rPr>
          <w:rFonts w:ascii="TH SarabunPSK" w:eastAsia="Times New Roman" w:hAnsi="TH SarabunPSK" w:cs="TH SarabunPSK"/>
          <w:b/>
          <w:sz w:val="32"/>
          <w:szCs w:val="32"/>
          <w:cs/>
        </w:rPr>
        <w:t>โดยนำความรู้ ทักษะกระบวนการทางคณิตศาสตร์ที่หลากหลายมาใช้ในการแก้ปัญหาในสถานการณ์ต่างๆได้อย่างเหมาะสม มีเหตุผลประกอบในการตัดสินใจ และสรุปผลได้อย่างเหมาะสม ใช้ภาษาและสัญลักษณ์ทางคณิตศาสตร์ในการสื่อสาร สื่อความหมาย และนำเสนอได้อย่างถูกต้องชัดเจน เชื่อมโยงความรู้ต่างๆในคณิตศาสตร์และนความรู้ทักษะกระบวนการทางคณิตศาสตร์ไปเชื่อมโยงกับศาสตร์อื่นๆและมีความคิดริเริ่มสร้างสรรค์</w:t>
      </w:r>
    </w:p>
    <w:p w14:paraId="403F4BB2" w14:textId="6F64926E" w:rsidR="00C93DAF" w:rsidRPr="00C93DAF" w:rsidRDefault="005B4B79" w:rsidP="005B4B7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4B79">
        <w:rPr>
          <w:rFonts w:ascii="TH SarabunPSK" w:eastAsia="Times New Roman" w:hAnsi="TH SarabunPSK" w:cs="TH SarabunPSK"/>
          <w:b/>
          <w:sz w:val="32"/>
          <w:szCs w:val="32"/>
          <w:cs/>
        </w:rPr>
        <w:t>เพื่อให้เกิดคุณลักษณะอันพึงประสงค์ สามารถทำงานอย่างมีระบบระเบีย</w:t>
      </w:r>
      <w:r w:rsidRPr="005B4B79">
        <w:rPr>
          <w:rFonts w:ascii="TH SarabunPSK" w:eastAsia="Times New Roman" w:hAnsi="TH SarabunPSK" w:cs="TH SarabunPSK" w:hint="cs"/>
          <w:b/>
          <w:sz w:val="32"/>
          <w:szCs w:val="32"/>
          <w:cs/>
        </w:rPr>
        <w:t>บ</w:t>
      </w:r>
      <w:r w:rsidRPr="005B4B79">
        <w:rPr>
          <w:rFonts w:ascii="TH SarabunPSK" w:eastAsia="Times New Roman" w:hAnsi="TH SarabunPSK" w:cs="TH SarabunPSK"/>
          <w:b/>
          <w:sz w:val="32"/>
          <w:szCs w:val="32"/>
          <w:cs/>
        </w:rPr>
        <w:t xml:space="preserve"> รอบคอบ รับผิดชอบมีวิจารณญาณ มีความเชื่อมั่นในตนเอง มีความซื่อสัตย์สุจริตมีวินัยใฝ่เรียนรู้</w:t>
      </w:r>
      <w:r w:rsidRPr="005B4B79">
        <w:rPr>
          <w:rFonts w:ascii="TH SarabunPSK" w:eastAsia="Times New Roman" w:hAnsi="TH SarabunPSK" w:cs="TH SarabunPSK" w:hint="cs"/>
          <w:b/>
          <w:sz w:val="32"/>
          <w:szCs w:val="32"/>
          <w:cs/>
        </w:rPr>
        <w:t xml:space="preserve"> </w:t>
      </w:r>
      <w:r w:rsidRPr="005B4B79">
        <w:rPr>
          <w:rFonts w:ascii="TH SarabunPSK" w:eastAsia="Times New Roman" w:hAnsi="TH SarabunPSK" w:cs="TH SarabunPSK"/>
          <w:b/>
          <w:sz w:val="32"/>
          <w:szCs w:val="32"/>
          <w:cs/>
        </w:rPr>
        <w:t>มุ่งมั่นในการทำงานรักความเป็นไทย มีจิตสาธารณะ พร้อมทั้งตระหนักในคุณค่าและมีเจตคติที่ดีต่อคณิตศาสตร์</w:t>
      </w:r>
    </w:p>
    <w:p w14:paraId="7642E51D" w14:textId="77777777" w:rsidR="00C93DAF" w:rsidRPr="00C93DAF" w:rsidRDefault="00C93DAF" w:rsidP="00C93DAF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7F5C6DA3" w14:textId="77777777" w:rsidR="00C93DAF" w:rsidRPr="00C93DAF" w:rsidRDefault="00C93DAF" w:rsidP="00C93DAF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93DA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ผลการเรียนรู้</w:t>
      </w:r>
    </w:p>
    <w:p w14:paraId="17E6F9D5" w14:textId="77777777" w:rsidR="00C93DAF" w:rsidRPr="00C93DAF" w:rsidRDefault="00C93DAF" w:rsidP="00C93DAF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3DAF">
        <w:rPr>
          <w:rFonts w:ascii="TH SarabunPSK" w:eastAsia="Times New Roman" w:hAnsi="TH SarabunPSK" w:cs="TH SarabunPSK"/>
          <w:sz w:val="32"/>
          <w:szCs w:val="32"/>
          <w:cs/>
        </w:rPr>
        <w:t>ใช้หลักการนับเบื้องต้นในการแก้ปัญหาได้</w:t>
      </w:r>
    </w:p>
    <w:p w14:paraId="130B1E59" w14:textId="77777777" w:rsidR="00C93DAF" w:rsidRPr="00C93DAF" w:rsidRDefault="00C93DAF" w:rsidP="00C93DAF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3DAF">
        <w:rPr>
          <w:rFonts w:ascii="TH SarabunPSK" w:eastAsia="Times New Roman" w:hAnsi="TH SarabunPSK" w:cs="TH SarabunPSK"/>
          <w:sz w:val="32"/>
          <w:szCs w:val="32"/>
          <w:cs/>
        </w:rPr>
        <w:t>ใช้วิธีเรียงสับเปลี่ยนเชิงเส้นกรณีสิ่งของแตกต่างกันทั้งหมดในการแก้ปัญหาได้</w:t>
      </w:r>
    </w:p>
    <w:p w14:paraId="2C97F820" w14:textId="77777777" w:rsidR="00C93DAF" w:rsidRPr="00C93DAF" w:rsidRDefault="00C93DAF" w:rsidP="00C93DAF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3DAF">
        <w:rPr>
          <w:rFonts w:ascii="TH SarabunPSK" w:eastAsia="Times New Roman" w:hAnsi="TH SarabunPSK" w:cs="TH SarabunPSK"/>
          <w:sz w:val="32"/>
          <w:szCs w:val="32"/>
          <w:cs/>
        </w:rPr>
        <w:t>ใช้วิธีจัดหมู่กรณีสิ่งของแตกต่างกันทั้งหมดในการแก้ปัญหาได้</w:t>
      </w:r>
    </w:p>
    <w:p w14:paraId="5D16BB84" w14:textId="77777777" w:rsidR="00C93DAF" w:rsidRPr="00C93DAF" w:rsidRDefault="00C93DAF" w:rsidP="00C93DAF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3DAF">
        <w:rPr>
          <w:rFonts w:ascii="TH SarabunPSK" w:eastAsia="Times New Roman" w:hAnsi="TH SarabunPSK" w:cs="TH SarabunPSK"/>
          <w:sz w:val="32"/>
          <w:szCs w:val="32"/>
          <w:cs/>
        </w:rPr>
        <w:t>หาปริภูมิตัวอย่างและเหตุการณ์ได้</w:t>
      </w:r>
    </w:p>
    <w:p w14:paraId="4C249344" w14:textId="77777777" w:rsidR="00C93DAF" w:rsidRPr="00C93DAF" w:rsidRDefault="00C93DAF" w:rsidP="00C93DAF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93DAF">
        <w:rPr>
          <w:rFonts w:ascii="TH SarabunPSK" w:eastAsia="Times New Roman" w:hAnsi="TH SarabunPSK" w:cs="TH SarabunPSK"/>
          <w:sz w:val="32"/>
          <w:szCs w:val="32"/>
          <w:cs/>
        </w:rPr>
        <w:t>ใช้ความรู้เกี่ยวกับความน่าจะเป็นในการแก้ปัญหาได้</w:t>
      </w:r>
    </w:p>
    <w:p w14:paraId="32326927" w14:textId="77777777" w:rsidR="00C93DAF" w:rsidRPr="00C93DAF" w:rsidRDefault="00C93DAF" w:rsidP="00C93DA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2F8C1A7" w14:textId="77777777" w:rsidR="00C93DAF" w:rsidRPr="00C93DAF" w:rsidRDefault="00C93DAF" w:rsidP="00C93DAF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2C29FE42" w14:textId="77777777" w:rsidR="00C93DAF" w:rsidRPr="00C93DAF" w:rsidRDefault="00C93DAF" w:rsidP="00C93DAF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620BF49A" w14:textId="77777777" w:rsidR="00C93DAF" w:rsidRPr="00C93DAF" w:rsidRDefault="00C93DAF" w:rsidP="00C93DAF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7FB3B4D9" w14:textId="77777777" w:rsidR="00C93DAF" w:rsidRPr="00C93DAF" w:rsidRDefault="00C93DAF" w:rsidP="00C93DA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2DE12B" w14:textId="77777777" w:rsidR="00C93DAF" w:rsidRDefault="00C93DAF"/>
    <w:sectPr w:rsidR="00C93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D45B0"/>
    <w:multiLevelType w:val="hybridMultilevel"/>
    <w:tmpl w:val="F0BCF6CC"/>
    <w:lvl w:ilvl="0" w:tplc="7422AE6C">
      <w:start w:val="1"/>
      <w:numFmt w:val="decimal"/>
      <w:lvlText w:val="%1."/>
      <w:lvlJc w:val="left"/>
      <w:pPr>
        <w:ind w:left="720" w:hanging="360"/>
      </w:pPr>
      <w:rPr>
        <w:b w:val="0"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27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AF"/>
    <w:rsid w:val="004023CC"/>
    <w:rsid w:val="005B4B79"/>
    <w:rsid w:val="008D6C93"/>
    <w:rsid w:val="00C9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BF6B"/>
  <w15:chartTrackingRefBased/>
  <w15:docId w15:val="{C8951083-6CDE-45DC-B2CD-3ABC693D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นางสาวตรี ปรีเดช</dc:creator>
  <cp:keywords/>
  <dc:description/>
  <cp:lastModifiedBy>Nisa</cp:lastModifiedBy>
  <cp:revision>4</cp:revision>
  <dcterms:created xsi:type="dcterms:W3CDTF">2024-03-26T09:13:00Z</dcterms:created>
  <dcterms:modified xsi:type="dcterms:W3CDTF">2024-03-27T03:58:00Z</dcterms:modified>
</cp:coreProperties>
</file>