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334A" w14:textId="40008951" w:rsidR="00F16002" w:rsidRPr="003C38FF" w:rsidRDefault="00864A27" w:rsidP="0022064D">
      <w:pPr>
        <w:pStyle w:val="Title"/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บันทึกคำอธิบายรายวิชา</w:t>
      </w:r>
    </w:p>
    <w:p w14:paraId="277788BB" w14:textId="77777777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ABC7D7" wp14:editId="431E6A82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4B8C5" w14:textId="77777777" w:rsidR="00F16002" w:rsidRDefault="00864A2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Sarabun" w:eastAsia="Sarabun" w:hAnsi="Sarabun" w:cs="Sarabun"/>
                                <w:color w:val="FF0000"/>
                              </w:rPr>
                              <w:t>สำหรับรายวิชาพื้นฐาน</w:t>
                            </w:r>
                          </w:p>
                          <w:p w14:paraId="4DB12C2A" w14:textId="77777777" w:rsidR="00F16002" w:rsidRDefault="00F160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BC7D7" id="_x0000_s1026" style="position:absolute;left:0;text-align:left;margin-left:654pt;margin-top:22pt;width:137.2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84B8C5" w14:textId="77777777" w:rsidR="00F16002" w:rsidRDefault="00864A27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Sarabun" w:eastAsia="Sarabun" w:hAnsi="Sarabun" w:cs="Sarabun"/>
                          <w:color w:val="FF0000"/>
                        </w:rPr>
                        <w:t>สำหรับรายวิชาพื้นฐาน</w:t>
                      </w:r>
                    </w:p>
                    <w:p w14:paraId="4DB12C2A" w14:textId="77777777" w:rsidR="00F16002" w:rsidRDefault="00F160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FC548AC" w14:textId="69B822B1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รหัสวิชา ค22201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proofErr w:type="gramStart"/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1696"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รายวิชา</w:t>
      </w:r>
      <w:proofErr w:type="gramEnd"/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คณิตศาสตร์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1696"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</w:p>
    <w:p w14:paraId="3E81C70D" w14:textId="77777777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ชั้นมัธยมศึกษาปีที่ 2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ภาคเรียนที่ 1      เวลา 40 ชั่วโมง  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จำนวน 1 หน่วยกิต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</w:t>
      </w:r>
    </w:p>
    <w:p w14:paraId="13BE0C07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5FDC80C1" w14:textId="0C3C5B25" w:rsidR="00771696" w:rsidRPr="003C38FF" w:rsidRDefault="00864A27" w:rsidP="0022064D">
      <w:pPr>
        <w:spacing w:line="20" w:lineRule="atLeast"/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ศึกษา ฝึกทักษะ/ กระบวนการการประยุกต์เกี่ยวกับอัตราส่วนและร้อยละ การแปรผัน การแปรผันตรง การแปรผกผัน การแปรผันเกี่ยวเนื่อง โดยใช้วิธีการที่หลากหลายแก้ปัญหา ใช้ความรู้ ทักษะและกระบวนการทางคณิตศาสตร์และเทคโนโลยีในการแก้ปัญหาใน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สถานการณ์ต่าง</w:t>
      </w:r>
      <w:proofErr w:type="spellEnd"/>
      <w:r w:rsidR="0022064D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>ๆ</w:t>
      </w:r>
      <w:r w:rsidR="0022064D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ได้อย่างเหมาะสม</w:t>
      </w:r>
      <w:proofErr w:type="spellEnd"/>
      <w:r w:rsidR="003C38FF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>ให้เหตุผลประกอบการตัดสินใจและสรุปผลได้อย่างเหมาะสมใช้ภาษาและสัญลักษณ์ทางคณิตศาสตร์</w:t>
      </w:r>
    </w:p>
    <w:p w14:paraId="6DF8E03F" w14:textId="77777777" w:rsidR="00AE2701" w:rsidRDefault="00864A27" w:rsidP="0022064D">
      <w:pPr>
        <w:spacing w:line="20" w:lineRule="atLeast"/>
        <w:ind w:left="-2" w:firstLineChars="0" w:firstLine="0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ในการสื่อสาร การสื่อความหมาย และการนำเสนอได้อย่างถูกต้องและชัดเจน</w:t>
      </w:r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</w:p>
    <w:p w14:paraId="661E0C11" w14:textId="63A4ADB0" w:rsidR="00AE2701" w:rsidRDefault="00864A27" w:rsidP="00AE2701">
      <w:pPr>
        <w:spacing w:line="20" w:lineRule="atLeast"/>
        <w:ind w:left="-2" w:firstLineChars="0" w:firstLine="722"/>
        <w:rPr>
          <w:rFonts w:ascii="TH SarabunPSK" w:eastAsia="Sarabun" w:hAnsi="TH SarabunPSK" w:cs="TH SarabunPSK"/>
          <w:sz w:val="32"/>
          <w:szCs w:val="32"/>
          <w:cs/>
        </w:rPr>
      </w:pP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สามารถใช้ทักษะกระบวนการทางคณิตศาสตร์และ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เทคโนโลยีได้อย่างถูกต้อง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เหมาะสม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มีระเบียบวินัย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ใฝ่เรียนรู้</w:t>
      </w:r>
      <w:proofErr w:type="spellEnd"/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มุ่งมั่นในการทำงานและทำงานอย่างเป็นระบบ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มีเจตคติที่ดีต่อวิชาคณิตศาสตร์</w:t>
      </w:r>
      <w:proofErr w:type="spellEnd"/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เห็นคุณค่าของการนำความรู้ทางคณิตศาสตร์</w:t>
      </w:r>
      <w:proofErr w:type="spellEnd"/>
      <w:r w:rsidR="00AE270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ไปใช้ประโยชน์ในทักษะชีวิตประจำวัน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436BA5">
        <w:rPr>
          <w:rFonts w:ascii="TH SarabunPSK" w:eastAsia="Sarabun" w:hAnsi="TH SarabunPSK" w:cs="TH SarabunPSK" w:hint="cs"/>
          <w:sz w:val="32"/>
          <w:szCs w:val="32"/>
          <w:cs/>
        </w:rPr>
        <w:t>โดยบูรณาการความรู้เกี่ยวกับ</w:t>
      </w:r>
      <w:r w:rsidR="00AE2701">
        <w:rPr>
          <w:rFonts w:ascii="TH SarabunPSK" w:eastAsia="Sarabun" w:hAnsi="TH SarabunPSK" w:cs="TH SarabunPSK" w:hint="cs"/>
          <w:sz w:val="32"/>
          <w:szCs w:val="32"/>
          <w:cs/>
        </w:rPr>
        <w:t>ท้องถิ่น</w:t>
      </w:r>
      <w:r w:rsidR="004D15EB">
        <w:rPr>
          <w:rFonts w:ascii="TH SarabunPSK" w:eastAsia="Sarabun" w:hAnsi="TH SarabunPSK" w:cs="TH SarabunPSK" w:hint="cs"/>
          <w:sz w:val="32"/>
          <w:szCs w:val="32"/>
          <w:cs/>
        </w:rPr>
        <w:t>เมืองระยอง</w:t>
      </w:r>
    </w:p>
    <w:p w14:paraId="066AB850" w14:textId="77777777" w:rsidR="004D15EB" w:rsidRDefault="00864A27" w:rsidP="00AE2701">
      <w:pPr>
        <w:spacing w:line="20" w:lineRule="atLeast"/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มีคุณธรรมจริยธรรม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และค่านิยมที่เหมาะสม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ซึ่งนักเรียนควรมีความรู้</w:t>
      </w:r>
      <w:proofErr w:type="spellEnd"/>
      <w:r w:rsidR="00AE270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4D15EB" w:rsidRPr="003C38FF">
        <w:rPr>
          <w:rFonts w:ascii="TH SarabunPSK" w:eastAsia="Sarabun" w:hAnsi="TH SarabunPSK" w:cs="TH SarabunPSK" w:hint="cs"/>
          <w:sz w:val="32"/>
          <w:szCs w:val="32"/>
        </w:rPr>
        <w:t>พื้นฐานเรื่อง</w:t>
      </w:r>
      <w:proofErr w:type="spellEnd"/>
    </w:p>
    <w:p w14:paraId="66B447B0" w14:textId="472D8AB6" w:rsidR="0022064D" w:rsidRPr="003C38FF" w:rsidRDefault="00864A27" w:rsidP="004D15EB">
      <w:pPr>
        <w:spacing w:line="20" w:lineRule="atLeast"/>
        <w:ind w:leftChars="0" w:left="0" w:firstLineChars="0" w:firstLine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อัตราส่วนและร้อยละ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การเขียนกราฟ</w:t>
      </w:r>
      <w:proofErr w:type="spellEnd"/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การวัดและประเมินผล</w:t>
      </w:r>
      <w:proofErr w:type="spellEnd"/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ใช้วิธีการที่หลากหลายตามสภาพ</w:t>
      </w:r>
      <w:proofErr w:type="spellEnd"/>
    </w:p>
    <w:p w14:paraId="6B13F242" w14:textId="0487BEED" w:rsidR="00F16002" w:rsidRPr="003C38FF" w:rsidRDefault="00864A27" w:rsidP="0022064D">
      <w:pPr>
        <w:spacing w:line="20" w:lineRule="atLeast"/>
        <w:ind w:left="-2" w:firstLineChars="0" w:firstLine="0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ความเป็นจริงให้สอดคล้องกับเนื้อหาและทักษะที่ต้องการวัด</w:t>
      </w:r>
    </w:p>
    <w:p w14:paraId="7741CC4D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3247AFC4" w14:textId="77777777" w:rsidR="00F16002" w:rsidRPr="003C38FF" w:rsidRDefault="00864A27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b/>
          <w:sz w:val="32"/>
          <w:szCs w:val="32"/>
        </w:rPr>
        <w:t>ผลการเรียนรู้</w:t>
      </w:r>
    </w:p>
    <w:p w14:paraId="032ECD8B" w14:textId="1BDC1AD3" w:rsidR="00F16002" w:rsidRPr="003C38FF" w:rsidRDefault="00864A27" w:rsidP="003C38FF">
      <w:pPr>
        <w:pStyle w:val="Heading9"/>
        <w:spacing w:line="20" w:lineRule="atLeast"/>
        <w:rPr>
          <w:rFonts w:ascii="TH SarabunPSK" w:hAnsi="TH SarabunPSK" w:cs="TH SarabunPSK"/>
        </w:rPr>
      </w:pPr>
      <w:proofErr w:type="spellStart"/>
      <w:r w:rsidRPr="003C38FF">
        <w:rPr>
          <w:rFonts w:ascii="TH SarabunPSK" w:hAnsi="TH SarabunPSK" w:cs="TH SarabunPSK" w:hint="cs"/>
        </w:rPr>
        <w:t>ใช้ความรู้เกี่ยวกับอัตราส่วน</w:t>
      </w:r>
      <w:proofErr w:type="spellEnd"/>
      <w:r w:rsidRPr="003C38FF">
        <w:rPr>
          <w:rFonts w:ascii="TH SarabunPSK" w:hAnsi="TH SarabunPSK" w:cs="TH SarabunPSK" w:hint="cs"/>
        </w:rPr>
        <w:t xml:space="preserve"> </w:t>
      </w:r>
      <w:proofErr w:type="spellStart"/>
      <w:r w:rsidRPr="003C38FF">
        <w:rPr>
          <w:rFonts w:ascii="TH SarabunPSK" w:hAnsi="TH SarabunPSK" w:cs="TH SarabunPSK" w:hint="cs"/>
        </w:rPr>
        <w:t>สัดส่วนและร้อยละแก้ปัญหาหรือสถานการณ์ต่าง</w:t>
      </w:r>
      <w:proofErr w:type="spellEnd"/>
      <w:r w:rsidR="003C38FF">
        <w:rPr>
          <w:rFonts w:ascii="TH SarabunPSK" w:hAnsi="TH SarabunPSK" w:cs="TH SarabunPSK"/>
        </w:rPr>
        <w:t xml:space="preserve"> </w:t>
      </w:r>
      <w:r w:rsidRPr="003C38FF">
        <w:rPr>
          <w:rFonts w:ascii="TH SarabunPSK" w:hAnsi="TH SarabunPSK" w:cs="TH SarabunPSK" w:hint="cs"/>
        </w:rPr>
        <w:t xml:space="preserve">ๆ </w:t>
      </w:r>
      <w:proofErr w:type="spellStart"/>
      <w:r w:rsidRPr="003C38FF">
        <w:rPr>
          <w:rFonts w:ascii="TH SarabunPSK" w:hAnsi="TH SarabunPSK" w:cs="TH SarabunPSK" w:hint="cs"/>
        </w:rPr>
        <w:t>ได้</w:t>
      </w:r>
      <w:proofErr w:type="spellEnd"/>
    </w:p>
    <w:p w14:paraId="35901115" w14:textId="3031ED85" w:rsidR="00F16002" w:rsidRPr="003C38FF" w:rsidRDefault="00864A27" w:rsidP="0022064D">
      <w:pPr>
        <w:numPr>
          <w:ilvl w:val="0"/>
          <w:numId w:val="1"/>
        </w:num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เขียนสมการแสดง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การแปรผันระหว่างปริมาณสองปริมาณใด</w:t>
      </w:r>
      <w:proofErr w:type="spellEnd"/>
      <w:r w:rsidR="003C38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ๆ </w:t>
      </w:r>
      <w:proofErr w:type="spellStart"/>
      <w:r w:rsidRPr="003C38FF">
        <w:rPr>
          <w:rFonts w:ascii="TH SarabunPSK" w:eastAsia="Sarabun" w:hAnsi="TH SarabunPSK" w:cs="TH SarabunPSK" w:hint="cs"/>
          <w:sz w:val="32"/>
          <w:szCs w:val="32"/>
        </w:rPr>
        <w:t>ที่แปรผันต่อกันได้</w:t>
      </w:r>
      <w:proofErr w:type="spellEnd"/>
    </w:p>
    <w:p w14:paraId="72EC2653" w14:textId="77777777" w:rsidR="00F16002" w:rsidRPr="003C38FF" w:rsidRDefault="00864A27" w:rsidP="0022064D">
      <w:pPr>
        <w:numPr>
          <w:ilvl w:val="0"/>
          <w:numId w:val="1"/>
        </w:num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แก้ปัญหาหรือสถานการณ์ที่กำหนดโดยใช้ความรู้เกี่ยวกับการแปรผันได้</w:t>
      </w:r>
    </w:p>
    <w:p w14:paraId="68872ADF" w14:textId="77777777" w:rsidR="00F16002" w:rsidRPr="003C38FF" w:rsidRDefault="00864A27" w:rsidP="0022064D">
      <w:pPr>
        <w:numPr>
          <w:ilvl w:val="0"/>
          <w:numId w:val="1"/>
        </w:num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ตระหนักถึงความสมเหตุสมผลของคำตอบที่ได้</w:t>
      </w:r>
    </w:p>
    <w:p w14:paraId="24849C6F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0E7205A0" w14:textId="77777777" w:rsidR="00F16002" w:rsidRPr="003C38FF" w:rsidRDefault="00864A27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รวมทั้งหมด 4 ผลการเรียนรู้</w:t>
      </w:r>
    </w:p>
    <w:p w14:paraId="474E808C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29A66842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6FFA66F1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744C29E1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28EF802B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0714CCF6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4407BCF4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77E8B055" w14:textId="2AA3AB31" w:rsidR="00F16002" w:rsidRPr="003C38FF" w:rsidRDefault="00F16002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sectPr w:rsidR="00F16002" w:rsidRPr="003C38FF">
      <w:headerReference w:type="even" r:id="rId8"/>
      <w:headerReference w:type="default" r:id="rId9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C603" w14:textId="77777777" w:rsidR="009067C7" w:rsidRDefault="009067C7">
      <w:pPr>
        <w:spacing w:line="240" w:lineRule="auto"/>
        <w:ind w:left="0" w:hanging="2"/>
      </w:pPr>
      <w:r>
        <w:separator/>
      </w:r>
    </w:p>
  </w:endnote>
  <w:endnote w:type="continuationSeparator" w:id="0">
    <w:p w14:paraId="203A7899" w14:textId="77777777" w:rsidR="009067C7" w:rsidRDefault="009067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2321" w14:textId="77777777" w:rsidR="009067C7" w:rsidRDefault="009067C7">
      <w:pPr>
        <w:spacing w:line="240" w:lineRule="auto"/>
        <w:ind w:left="0" w:hanging="2"/>
      </w:pPr>
      <w:r>
        <w:separator/>
      </w:r>
    </w:p>
  </w:footnote>
  <w:footnote w:type="continuationSeparator" w:id="0">
    <w:p w14:paraId="667CBBE1" w14:textId="77777777" w:rsidR="009067C7" w:rsidRDefault="009067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89D6" w14:textId="77777777" w:rsidR="00F16002" w:rsidRDefault="00864A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 w:rsidR="00231689"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06DA9BE8" w14:textId="77777777" w:rsidR="00F16002" w:rsidRDefault="00F160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0909" w14:textId="77777777" w:rsidR="00F16002" w:rsidRDefault="00F160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AFE"/>
    <w:multiLevelType w:val="multilevel"/>
    <w:tmpl w:val="548E60FA"/>
    <w:lvl w:ilvl="0">
      <w:start w:val="1"/>
      <w:numFmt w:val="decimal"/>
      <w:pStyle w:val="Heading9"/>
      <w:suff w:val="space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6F572950"/>
    <w:multiLevelType w:val="multilevel"/>
    <w:tmpl w:val="330232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221257583">
    <w:abstractNumId w:val="0"/>
  </w:num>
  <w:num w:numId="2" w16cid:durableId="197436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02"/>
    <w:rsid w:val="0022064D"/>
    <w:rsid w:val="00231689"/>
    <w:rsid w:val="003C38FF"/>
    <w:rsid w:val="004279FF"/>
    <w:rsid w:val="00436BA5"/>
    <w:rsid w:val="004D15EB"/>
    <w:rsid w:val="00771696"/>
    <w:rsid w:val="00864A27"/>
    <w:rsid w:val="009067C7"/>
    <w:rsid w:val="00AE2701"/>
    <w:rsid w:val="00D209DD"/>
    <w:rsid w:val="00F16002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1EE0"/>
  <w15:docId w15:val="{5B7ED615-B2DB-49C6-92CC-ECF75AF1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pPr>
      <w:keepNext/>
      <w:numPr>
        <w:numId w:val="1"/>
      </w:numPr>
      <w:ind w:leftChars="0" w:left="0" w:firstLineChars="0" w:firstLine="0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uiPriority w:val="11"/>
    <w:qFormat/>
    <w:rPr>
      <w:rFonts w:ascii="AngsanaUPC" w:eastAsia="AngsanaUPC" w:hAnsi="AngsanaUPC" w:cs="AngsanaUPC"/>
      <w:sz w:val="32"/>
      <w:szCs w:val="3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rPr>
      <w:rFonts w:ascii="Tahoma" w:hAnsi="Tahoma"/>
      <w:sz w:val="16"/>
      <w:szCs w:val="18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P4X46NhKRmiGVdP+EN8xso6Tw==">AMUW2mXzJ9Md4vMZrA6KrTtll2shQzvHekL8fH9aCiY0fcuxHwW+k4bT7BSgg7+yxWCKJVzM0sbK/Deg4VKWc9bnTc5kXMmyYIrOlxo646YGc0+/NSp+oQE=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POLY 2446</cp:lastModifiedBy>
  <cp:revision>10</cp:revision>
  <dcterms:created xsi:type="dcterms:W3CDTF">2020-03-03T21:45:00Z</dcterms:created>
  <dcterms:modified xsi:type="dcterms:W3CDTF">2023-05-16T03:34:00Z</dcterms:modified>
</cp:coreProperties>
</file>