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12CA5" w14:textId="77777777" w:rsidR="00FE7722" w:rsidRDefault="00FE7722" w:rsidP="00FE7722">
      <w:pPr>
        <w:pStyle w:val="a3"/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15AE6" wp14:editId="0AF8DDEF">
                <wp:simplePos x="0" y="0"/>
                <wp:positionH relativeFrom="column">
                  <wp:posOffset>5423535</wp:posOffset>
                </wp:positionH>
                <wp:positionV relativeFrom="paragraph">
                  <wp:posOffset>-628650</wp:posOffset>
                </wp:positionV>
                <wp:extent cx="1188720" cy="365760"/>
                <wp:effectExtent l="13335" t="9525" r="7620" b="571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6CC08" w14:textId="77777777" w:rsidR="00FE7722" w:rsidRPr="00CE0964" w:rsidRDefault="00FE7722" w:rsidP="00FE7722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15AE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7.05pt;margin-top:-49.5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">
                <v:textbox>
                  <w:txbxContent>
                    <w:p w14:paraId="0866CC08" w14:textId="77777777" w:rsidR="00FE7722" w:rsidRPr="00CE0964" w:rsidRDefault="00FE7722" w:rsidP="00FE7722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CE0964">
        <w:rPr>
          <w:rFonts w:ascii="TH SarabunPSK" w:hAnsi="TH SarabunPSK" w:cs="TH SarabunPSK"/>
          <w:sz w:val="32"/>
          <w:szCs w:val="32"/>
          <w:cs/>
        </w:rPr>
        <w:t>บันทึกโครงสร้างรายวิชา</w:t>
      </w:r>
    </w:p>
    <w:p w14:paraId="3FDAA25D" w14:textId="4C0523ED" w:rsidR="00FE7722" w:rsidRPr="00CE0964" w:rsidRDefault="00FE7722" w:rsidP="00FE7722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ก2092</w:t>
      </w:r>
      <w:r w:rsidR="000E002C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ราย</w:t>
      </w:r>
      <w:r w:rsidRPr="00CE0964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ลูกเสือ เนตรนารีและยุวกาชาด  </w:t>
      </w:r>
      <w:r w:rsidR="000E002C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E0964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กิจกรรมพัฒนาผู้เรียน</w:t>
      </w:r>
    </w:p>
    <w:p w14:paraId="41939D41" w14:textId="77777777" w:rsidR="00FE7722" w:rsidRPr="00CE0964" w:rsidRDefault="00FE7722" w:rsidP="00FE7722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ชั้นมั</w:t>
      </w:r>
      <w:r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3        </w:t>
      </w:r>
      <w:r w:rsidRPr="00CE0964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     </w:t>
      </w:r>
      <w:r>
        <w:rPr>
          <w:rFonts w:ascii="TH SarabunPSK" w:hAnsi="TH SarabunPSK" w:cs="TH SarabunPSK"/>
          <w:sz w:val="32"/>
          <w:szCs w:val="32"/>
          <w:cs/>
        </w:rPr>
        <w:t xml:space="preserve"> 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20           </w:t>
      </w:r>
      <w:r w:rsidRPr="00CE0964">
        <w:rPr>
          <w:rFonts w:ascii="TH SarabunPSK" w:hAnsi="TH SarabunPSK" w:cs="TH SarabunPSK"/>
          <w:sz w:val="32"/>
          <w:szCs w:val="32"/>
          <w:cs/>
        </w:rPr>
        <w:t xml:space="preserve">ชม.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จำนวน     -     </w:t>
      </w:r>
      <w:r w:rsidRPr="00CE0964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Pr="00CE0964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5704ADCA" w14:textId="77777777" w:rsidR="00FE7722" w:rsidRPr="00CE0964" w:rsidRDefault="00FE7722" w:rsidP="00FE7722">
      <w:pPr>
        <w:pStyle w:val="a3"/>
        <w:rPr>
          <w:rFonts w:ascii="TH SarabunPSK" w:hAnsi="TH SarabunPSK" w:cs="TH SarabunPSK"/>
          <w:b/>
          <w:bCs/>
          <w:sz w:val="28"/>
        </w:rPr>
      </w:pP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497"/>
        <w:gridCol w:w="1984"/>
        <w:gridCol w:w="2410"/>
        <w:gridCol w:w="1129"/>
        <w:gridCol w:w="997"/>
        <w:gridCol w:w="1343"/>
      </w:tblGrid>
      <w:tr w:rsidR="00FE7722" w:rsidRPr="00CE0964" w14:paraId="7BBE6A96" w14:textId="77777777" w:rsidTr="00062E96">
        <w:trPr>
          <w:trHeight w:val="710"/>
        </w:trPr>
        <w:tc>
          <w:tcPr>
            <w:tcW w:w="738" w:type="dxa"/>
            <w:vAlign w:val="center"/>
          </w:tcPr>
          <w:p w14:paraId="698BFCCA" w14:textId="77777777" w:rsidR="00FE7722" w:rsidRPr="00F879C5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97" w:type="dxa"/>
            <w:vAlign w:val="center"/>
          </w:tcPr>
          <w:p w14:paraId="3A6DCC7E" w14:textId="77777777" w:rsidR="00FE7722" w:rsidRPr="00F879C5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214AC1F6" w14:textId="77777777" w:rsidR="00FE7722" w:rsidRPr="00F879C5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984" w:type="dxa"/>
            <w:vAlign w:val="center"/>
          </w:tcPr>
          <w:p w14:paraId="4BFFB915" w14:textId="77777777" w:rsidR="00FE7722" w:rsidRPr="00F879C5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</w:t>
            </w: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C6C35BE" w14:textId="77777777" w:rsidR="00FE7722" w:rsidRPr="00F879C5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568F11" w14:textId="77777777" w:rsidR="00FE7722" w:rsidRPr="00F879C5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9BB5F3B" w14:textId="77777777" w:rsidR="00FE7722" w:rsidRPr="00F879C5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54415564" w14:textId="77777777" w:rsidR="00FE7722" w:rsidRPr="00F879C5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7" w:type="dxa"/>
            <w:vAlign w:val="center"/>
          </w:tcPr>
          <w:p w14:paraId="6975B9F0" w14:textId="77777777" w:rsidR="00FE7722" w:rsidRPr="00F879C5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343" w:type="dxa"/>
            <w:vAlign w:val="center"/>
          </w:tcPr>
          <w:p w14:paraId="646B1982" w14:textId="77777777" w:rsidR="00FE7722" w:rsidRPr="00F879C5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FE7722" w:rsidRPr="00FE7722" w14:paraId="0893E562" w14:textId="77777777" w:rsidTr="00062E96">
        <w:tc>
          <w:tcPr>
            <w:tcW w:w="738" w:type="dxa"/>
          </w:tcPr>
          <w:p w14:paraId="530BFEF1" w14:textId="77777777" w:rsidR="00FE7722" w:rsidRPr="000E002C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002C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97" w:type="dxa"/>
          </w:tcPr>
          <w:p w14:paraId="0E404689" w14:textId="77777777" w:rsidR="00FE7722" w:rsidRPr="000E002C" w:rsidRDefault="00FE7722" w:rsidP="00062E9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E00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การปฐมนิเทศ</w:t>
            </w:r>
          </w:p>
        </w:tc>
        <w:tc>
          <w:tcPr>
            <w:tcW w:w="1984" w:type="dxa"/>
          </w:tcPr>
          <w:p w14:paraId="52DEA739" w14:textId="77777777" w:rsidR="00FE7722" w:rsidRPr="000E002C" w:rsidRDefault="00FE7722" w:rsidP="00062E96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  <w:r w:rsidRPr="000E002C">
              <w:rPr>
                <w:rFonts w:ascii="TH SarabunPSK" w:hAnsi="TH SarabunPSK" w:cs="TH SarabunPSK"/>
                <w:sz w:val="24"/>
                <w:szCs w:val="32"/>
                <w:cs/>
              </w:rPr>
              <w:t>1.มีความรู้ความเข้าใจในการเลือกเรียนวิชาพื้นฐานระดับเครื่องหมายลูกเสือชั้นพิเศษ</w:t>
            </w:r>
          </w:p>
          <w:p w14:paraId="42C20B0D" w14:textId="77777777" w:rsidR="00FE7722" w:rsidRPr="000E002C" w:rsidRDefault="00FE7722" w:rsidP="00062E96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  <w:r w:rsidRPr="000E002C">
              <w:rPr>
                <w:rFonts w:ascii="TH SarabunPSK" w:hAnsi="TH SarabunPSK" w:cs="TH SarabunPSK"/>
                <w:sz w:val="24"/>
                <w:szCs w:val="32"/>
                <w:cs/>
              </w:rPr>
              <w:t>2.มีความรู้ความเข้าใจในการเลือกเรียนวิชาพิเศษลูกเสือสามัญรุ่นใหญ่</w:t>
            </w:r>
          </w:p>
          <w:p w14:paraId="292EC74B" w14:textId="77777777" w:rsidR="00FE7722" w:rsidRPr="000E002C" w:rsidRDefault="00FE7722" w:rsidP="00062E96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  <w:r w:rsidRPr="000E002C">
              <w:rPr>
                <w:rFonts w:ascii="TH SarabunPSK" w:hAnsi="TH SarabunPSK" w:cs="TH SarabunPSK"/>
                <w:sz w:val="24"/>
                <w:szCs w:val="32"/>
                <w:cs/>
              </w:rPr>
              <w:t>3.มีความรู้ความเข้าใจในการปรับเปลี่ยนหมู่และการเลือกนายหมู่ รองนายหมู่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2A04C5C" w14:textId="77777777" w:rsidR="00FE7722" w:rsidRPr="000E002C" w:rsidRDefault="00FE7722" w:rsidP="00062E96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  <w:r w:rsidRPr="000E002C">
              <w:rPr>
                <w:rFonts w:ascii="TH SarabunPSK" w:hAnsi="TH SarabunPSK" w:cs="TH SarabunPSK"/>
                <w:sz w:val="24"/>
                <w:szCs w:val="32"/>
                <w:cs/>
              </w:rPr>
              <w:t>1.การเลือกเรียนวิชาพื้นฐานระดับเครื่องหมายลูกเสือชั้นพิเศษ</w:t>
            </w:r>
          </w:p>
          <w:p w14:paraId="5A9E1D2B" w14:textId="77777777" w:rsidR="00FE7722" w:rsidRPr="000E002C" w:rsidRDefault="00FE7722" w:rsidP="00062E96">
            <w:pPr>
              <w:pStyle w:val="a3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E002C">
              <w:rPr>
                <w:rFonts w:ascii="TH SarabunPSK" w:hAnsi="TH SarabunPSK" w:cs="TH SarabunPSK"/>
                <w:sz w:val="24"/>
                <w:szCs w:val="32"/>
                <w:cs/>
              </w:rPr>
              <w:t>2.การเลือกเรียนวิชาพิเศษลูกเสือสามัญรุ่นใหญ่</w:t>
            </w:r>
          </w:p>
          <w:p w14:paraId="7ED1D9DB" w14:textId="77777777" w:rsidR="00FE7722" w:rsidRPr="000E002C" w:rsidRDefault="00FE7722" w:rsidP="00062E96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  <w:r w:rsidRPr="000E002C">
              <w:rPr>
                <w:rFonts w:ascii="TH SarabunPSK" w:hAnsi="TH SarabunPSK" w:cs="TH SarabunPSK"/>
                <w:sz w:val="24"/>
                <w:szCs w:val="32"/>
                <w:cs/>
              </w:rPr>
              <w:t>3.การปรับเปลี่ยน</w:t>
            </w:r>
          </w:p>
          <w:p w14:paraId="539F923B" w14:textId="77777777" w:rsidR="00FE7722" w:rsidRPr="000E002C" w:rsidRDefault="00FE7722" w:rsidP="00062E96">
            <w:pPr>
              <w:pStyle w:val="a3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0E002C">
              <w:rPr>
                <w:rFonts w:ascii="TH SarabunPSK" w:hAnsi="TH SarabunPSK" w:cs="TH SarabunPSK"/>
                <w:sz w:val="24"/>
                <w:szCs w:val="32"/>
                <w:cs/>
              </w:rPr>
              <w:t>หมู่และการเลือกนายหมู่ รองนายหมู่</w:t>
            </w:r>
          </w:p>
          <w:p w14:paraId="2BB9BC06" w14:textId="77777777" w:rsidR="00FE7722" w:rsidRPr="000E002C" w:rsidRDefault="00FE7722" w:rsidP="00062E96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0F6EFCD0" w14:textId="77777777" w:rsidR="00FE7722" w:rsidRPr="000E002C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002C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997" w:type="dxa"/>
          </w:tcPr>
          <w:p w14:paraId="2FE567BE" w14:textId="77777777" w:rsidR="00FE7722" w:rsidRPr="000E002C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002C">
              <w:rPr>
                <w:rFonts w:ascii="TH SarabunPSK" w:hAnsi="TH SarabunPSK" w:cs="TH SarabunPSK" w:hint="cs"/>
                <w:sz w:val="32"/>
                <w:szCs w:val="32"/>
                <w:cs/>
              </w:rPr>
              <w:t>ผ/มผ</w:t>
            </w:r>
          </w:p>
        </w:tc>
        <w:tc>
          <w:tcPr>
            <w:tcW w:w="1343" w:type="dxa"/>
          </w:tcPr>
          <w:p w14:paraId="0EC9B600" w14:textId="77777777" w:rsidR="00FE7722" w:rsidRPr="000E002C" w:rsidRDefault="00FE7722" w:rsidP="00062E96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E00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1.เอกสาร</w:t>
            </w:r>
            <w:r w:rsidRPr="000E00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แบบทดสอบก่อนเรียน หน่วย กิจการลูกเสือ</w:t>
            </w:r>
          </w:p>
          <w:p w14:paraId="6B57C689" w14:textId="77777777" w:rsidR="00FE7722" w:rsidRPr="000E002C" w:rsidRDefault="00FE7722" w:rsidP="00062E96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00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2.</w:t>
            </w:r>
            <w:r w:rsidRPr="000E00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เอกสารประกอบ</w:t>
            </w:r>
          </w:p>
          <w:p w14:paraId="216859E0" w14:textId="77777777" w:rsidR="00FE7722" w:rsidRPr="000E002C" w:rsidRDefault="00FE7722" w:rsidP="00062E96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E00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การสอน</w:t>
            </w:r>
          </w:p>
          <w:p w14:paraId="3B4CB3A0" w14:textId="77777777" w:rsidR="00FE7722" w:rsidRPr="000E002C" w:rsidRDefault="00FE7722" w:rsidP="00062E9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7722" w:rsidRPr="00FE7722" w14:paraId="36D1A17B" w14:textId="77777777" w:rsidTr="00062E96">
        <w:tc>
          <w:tcPr>
            <w:tcW w:w="738" w:type="dxa"/>
          </w:tcPr>
          <w:p w14:paraId="2CD3956D" w14:textId="77777777" w:rsidR="00FE7722" w:rsidRPr="00892236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223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497" w:type="dxa"/>
          </w:tcPr>
          <w:p w14:paraId="4C18529C" w14:textId="043E9128" w:rsidR="00FE7722" w:rsidRPr="00C36667" w:rsidRDefault="00DA3D99" w:rsidP="00062E96">
            <w:pPr>
              <w:pStyle w:val="a3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C36667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หน้าที่พลเมือง</w:t>
            </w:r>
          </w:p>
        </w:tc>
        <w:tc>
          <w:tcPr>
            <w:tcW w:w="1984" w:type="dxa"/>
          </w:tcPr>
          <w:p w14:paraId="701D3E00" w14:textId="77777777" w:rsidR="00C36667" w:rsidRPr="00C36667" w:rsidRDefault="00FE7722" w:rsidP="00C3666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366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C36667" w:rsidRPr="00C36667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อธิบายบทบาทและหน้าที่ของคณะกรรมการลูกเสือ การเลือกตั้งสมาชิกองค์การบริหารส่วนตำบลและการปกครองระบอบประชาธิปไตยอันมีพระมหากษัตริย์เป็นประมุขได้</w:t>
            </w:r>
          </w:p>
          <w:p w14:paraId="2FF1FACC" w14:textId="5392DF1B" w:rsidR="00C36667" w:rsidRPr="00743C17" w:rsidRDefault="00FE7722" w:rsidP="00C3666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366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C36667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มีความรู้ความเข้าใจ</w:t>
            </w:r>
            <w:r w:rsidR="00C36667" w:rsidRPr="00743C17">
              <w:rPr>
                <w:rFonts w:ascii="TH SarabunPSK" w:hAnsi="TH SarabunPSK" w:cs="TH SarabunPSK"/>
                <w:sz w:val="32"/>
                <w:szCs w:val="32"/>
                <w:cs/>
              </w:rPr>
              <w:t>บทบาท หน้าที่ของคณะกรรมการลูกเสือสามัญรุ่นใหญ่และแผน</w:t>
            </w:r>
            <w:r w:rsidR="00C36667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</w:t>
            </w:r>
            <w:r w:rsidR="00C36667" w:rsidRPr="00743C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ปฏิบัติงาน </w:t>
            </w:r>
          </w:p>
          <w:p w14:paraId="7AA640FA" w14:textId="0B900A90" w:rsidR="00FE7722" w:rsidRPr="00C36667" w:rsidRDefault="00FE7722" w:rsidP="00062E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366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</w:p>
          <w:p w14:paraId="5717A7A9" w14:textId="77777777" w:rsidR="00FE7722" w:rsidRPr="00C36667" w:rsidRDefault="00FE7722" w:rsidP="00062E96">
            <w:pPr>
              <w:pStyle w:val="a3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ACA2F74" w14:textId="05588493" w:rsidR="000E002C" w:rsidRPr="000E002C" w:rsidRDefault="000E002C" w:rsidP="000E002C">
            <w:pPr>
              <w:tabs>
                <w:tab w:val="left" w:pos="640"/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0E002C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บทบาทและหน้าที่ของคณะกรรมการลูกเสือ</w:t>
            </w:r>
          </w:p>
          <w:p w14:paraId="498B42FE" w14:textId="148651D4" w:rsidR="000E002C" w:rsidRPr="000E002C" w:rsidRDefault="000E002C" w:rsidP="000E002C">
            <w:pPr>
              <w:tabs>
                <w:tab w:val="left" w:pos="640"/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0E002C"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สภาตำบลและองค์การบริหารส่วนตำบล</w:t>
            </w:r>
          </w:p>
          <w:p w14:paraId="7E95D98B" w14:textId="2EBBC284" w:rsidR="000E002C" w:rsidRPr="000E002C" w:rsidRDefault="000E002C" w:rsidP="000E002C">
            <w:pPr>
              <w:tabs>
                <w:tab w:val="left" w:pos="640"/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0E002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การปกครองระบอบประชาธิปไตยอันมีอันมีพระมหากษัตริย์เป็นประมุข</w:t>
            </w:r>
          </w:p>
          <w:p w14:paraId="55C7B071" w14:textId="40367CAC" w:rsidR="000E002C" w:rsidRPr="000E002C" w:rsidRDefault="000E002C" w:rsidP="000E002C">
            <w:pPr>
              <w:tabs>
                <w:tab w:val="left" w:pos="640"/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0E002C"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นโยบายของรัฐบาลไทยที่เกี่ยวข้องกับต่างประเทศ</w:t>
            </w:r>
          </w:p>
          <w:p w14:paraId="68C8BE22" w14:textId="18DF20A6" w:rsidR="000E002C" w:rsidRPr="000E002C" w:rsidRDefault="000E002C" w:rsidP="000E002C">
            <w:pPr>
              <w:tabs>
                <w:tab w:val="left" w:pos="640"/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0E002C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หลักการดำเนินงานขององค์การสหประชาชาติ</w:t>
            </w:r>
          </w:p>
          <w:p w14:paraId="682AE87A" w14:textId="47BD78A5" w:rsidR="00FE7722" w:rsidRPr="00FE7722" w:rsidRDefault="00FE7722" w:rsidP="00062E96">
            <w:pPr>
              <w:tabs>
                <w:tab w:val="left" w:pos="640"/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51256E0E" w14:textId="4F431E31" w:rsidR="00FE7722" w:rsidRPr="00892236" w:rsidRDefault="00D27908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97" w:type="dxa"/>
          </w:tcPr>
          <w:p w14:paraId="23FBF1D8" w14:textId="77777777" w:rsidR="00FE7722" w:rsidRPr="00892236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2236">
              <w:rPr>
                <w:rFonts w:ascii="TH SarabunPSK" w:hAnsi="TH SarabunPSK" w:cs="TH SarabunPSK" w:hint="cs"/>
                <w:sz w:val="32"/>
                <w:szCs w:val="32"/>
                <w:cs/>
              </w:rPr>
              <w:t>ผ/มผ</w:t>
            </w:r>
          </w:p>
        </w:tc>
        <w:tc>
          <w:tcPr>
            <w:tcW w:w="1343" w:type="dxa"/>
          </w:tcPr>
          <w:p w14:paraId="759E8C73" w14:textId="0DB954DC" w:rsidR="00892236" w:rsidRPr="00892236" w:rsidRDefault="00892236" w:rsidP="00892236">
            <w:pPr>
              <w:tabs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892236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เอกสารว่าด้วยระบบหมู่ คณะกรรม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922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การลูกเสือสามัญรุ่นใหญ่   </w:t>
            </w:r>
          </w:p>
          <w:p w14:paraId="5E7F1E1F" w14:textId="51F3B6D1" w:rsidR="00892236" w:rsidRPr="00892236" w:rsidRDefault="00892236" w:rsidP="00892236">
            <w:pPr>
              <w:tabs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8922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แผนภูมิ </w:t>
            </w:r>
          </w:p>
          <w:p w14:paraId="72796982" w14:textId="77777777" w:rsidR="00FE7722" w:rsidRPr="00FE7722" w:rsidRDefault="00FE7722" w:rsidP="00062E96">
            <w:pPr>
              <w:pStyle w:val="a3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C36667" w:rsidRPr="00C36667" w14:paraId="59054C59" w14:textId="77777777" w:rsidTr="00062E96">
        <w:trPr>
          <w:trHeight w:val="710"/>
        </w:trPr>
        <w:tc>
          <w:tcPr>
            <w:tcW w:w="738" w:type="dxa"/>
            <w:vAlign w:val="center"/>
          </w:tcPr>
          <w:p w14:paraId="232CABE6" w14:textId="77777777" w:rsidR="00FE7722" w:rsidRPr="00C36667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666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497" w:type="dxa"/>
            <w:vAlign w:val="center"/>
          </w:tcPr>
          <w:p w14:paraId="03CB6396" w14:textId="77777777" w:rsidR="00FE7722" w:rsidRPr="00C36667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6667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2CB81A7B" w14:textId="77777777" w:rsidR="00FE7722" w:rsidRPr="00C36667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6667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984" w:type="dxa"/>
            <w:vAlign w:val="center"/>
          </w:tcPr>
          <w:p w14:paraId="2DDCA1DF" w14:textId="77777777" w:rsidR="00FE7722" w:rsidRPr="00C36667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6667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  <w:r w:rsidRPr="00C36667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</w:t>
            </w:r>
            <w:r w:rsidRPr="00C366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43AC2E7" w14:textId="77777777" w:rsidR="00FE7722" w:rsidRPr="00C36667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D53D80E" w14:textId="77777777" w:rsidR="00FE7722" w:rsidRPr="00C36667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6667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4947D81" w14:textId="77777777" w:rsidR="00FE7722" w:rsidRPr="00C36667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66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7F9FB7B1" w14:textId="77777777" w:rsidR="00FE7722" w:rsidRPr="00C36667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6667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7" w:type="dxa"/>
            <w:vAlign w:val="center"/>
          </w:tcPr>
          <w:p w14:paraId="2D570EFE" w14:textId="77777777" w:rsidR="00FE7722" w:rsidRPr="00C36667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6667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343" w:type="dxa"/>
            <w:vAlign w:val="center"/>
          </w:tcPr>
          <w:p w14:paraId="7FE6EC54" w14:textId="77777777" w:rsidR="00FE7722" w:rsidRPr="00C36667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6667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FE7722" w:rsidRPr="00FE7722" w14:paraId="4CED9B53" w14:textId="77777777" w:rsidTr="00062E96">
        <w:tc>
          <w:tcPr>
            <w:tcW w:w="738" w:type="dxa"/>
          </w:tcPr>
          <w:p w14:paraId="3B4ED9A9" w14:textId="77777777" w:rsidR="00FE7722" w:rsidRPr="00563760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760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497" w:type="dxa"/>
          </w:tcPr>
          <w:p w14:paraId="5B00EE60" w14:textId="60A2E664" w:rsidR="00FE7722" w:rsidRPr="00563760" w:rsidRDefault="00DA3D99" w:rsidP="00062E9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3760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บุกเบิก</w:t>
            </w:r>
          </w:p>
        </w:tc>
        <w:tc>
          <w:tcPr>
            <w:tcW w:w="1984" w:type="dxa"/>
          </w:tcPr>
          <w:p w14:paraId="2466210A" w14:textId="7B1DDA28" w:rsidR="00FE7722" w:rsidRPr="00FE7722" w:rsidRDefault="00563760" w:rsidP="00062E96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B53071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 เนตรนารี</w:t>
            </w:r>
            <w:r w:rsidRPr="00B53071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สามารถสามารถปฏิบัติกิจกรรมบุกเบิกได้อย่างถูกต้อง</w:t>
            </w:r>
          </w:p>
          <w:p w14:paraId="522903AF" w14:textId="58A9BB08" w:rsidR="00DD24DB" w:rsidRPr="00DD24DB" w:rsidRDefault="00DD24DB" w:rsidP="00DD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DD24DB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ลูกเสือ เนตรนารี</w:t>
            </w:r>
            <w:r w:rsidRPr="00DD24D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สามารถสามารถ</w:t>
            </w:r>
            <w:r w:rsidRPr="00DD24DB">
              <w:rPr>
                <w:rFonts w:ascii="TH SarabunPSK" w:eastAsia="Angsana New" w:hAnsi="TH SarabunPSK" w:cs="TH SarabunPSK"/>
                <w:sz w:val="32"/>
                <w:szCs w:val="32"/>
              </w:rPr>
              <w:t>บอกประโยชน์ของ</w:t>
            </w:r>
            <w:r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</w:t>
            </w:r>
            <w:r w:rsidRPr="00DD24DB">
              <w:rPr>
                <w:rFonts w:ascii="TH SarabunPSK" w:eastAsia="Angsana New" w:hAnsi="TH SarabunPSK" w:cs="TH SarabunPSK"/>
                <w:sz w:val="32"/>
                <w:szCs w:val="32"/>
              </w:rPr>
              <w:t>เชือก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และสามารถนำไปใช้ในชีวิตประจำวันได้</w:t>
            </w:r>
          </w:p>
          <w:p w14:paraId="7D0E54E5" w14:textId="77777777" w:rsidR="00FE7722" w:rsidRPr="00DD24DB" w:rsidRDefault="00FE7722" w:rsidP="00062E96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29DBD459" w14:textId="77777777" w:rsidR="00FE7722" w:rsidRPr="00FE7722" w:rsidRDefault="00FE7722" w:rsidP="00062E96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716E173F" w14:textId="77777777" w:rsidR="00FE7722" w:rsidRPr="00FE7722" w:rsidRDefault="00FE7722" w:rsidP="00062E96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277EBF94" w14:textId="77777777" w:rsidR="00FE7722" w:rsidRPr="00FE7722" w:rsidRDefault="00FE7722" w:rsidP="00062E96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448855A0" w14:textId="77777777" w:rsidR="00FE7722" w:rsidRPr="00FE7722" w:rsidRDefault="00FE7722" w:rsidP="00062E96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3D49B231" w14:textId="77777777" w:rsidR="00FE7722" w:rsidRPr="00FE7722" w:rsidRDefault="00FE7722" w:rsidP="00062E96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4F45DE30" w14:textId="77777777" w:rsidR="00FE7722" w:rsidRPr="00FE7722" w:rsidRDefault="00FE7722" w:rsidP="00062E96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4669AFDA" w14:textId="77777777" w:rsidR="00FE7722" w:rsidRPr="00FE7722" w:rsidRDefault="00FE7722" w:rsidP="00062E96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5F8C24EC" w14:textId="77777777" w:rsidR="00FE7722" w:rsidRPr="00FE7722" w:rsidRDefault="00FE7722" w:rsidP="00062E96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1E714CB3" w14:textId="77777777" w:rsidR="00FE7722" w:rsidRPr="00FE7722" w:rsidRDefault="00FE7722" w:rsidP="00062E96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867C39B" w14:textId="11DC7892" w:rsidR="007963F5" w:rsidRPr="007963F5" w:rsidRDefault="007963F5" w:rsidP="007963F5">
            <w:pPr>
              <w:tabs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7963F5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วิธีการผูกเงื่อนบ่าวงสายธนู 2 ชั้น เงื่อนกระหวัดไม้ เงื่อนขัดสมาธิ 2 ชั้น เงื่อนปมตาไก่ เงื่อนตะกรุด</w:t>
            </w:r>
          </w:p>
          <w:p w14:paraId="4FC7F82F" w14:textId="77777777" w:rsidR="007963F5" w:rsidRPr="00B53071" w:rsidRDefault="007963F5" w:rsidP="007963F5">
            <w:pPr>
              <w:tabs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53071">
              <w:rPr>
                <w:rFonts w:ascii="TH SarabunPSK" w:hAnsi="TH SarabunPSK" w:cs="TH SarabunPSK"/>
                <w:sz w:val="32"/>
                <w:szCs w:val="32"/>
                <w:cs/>
              </w:rPr>
              <w:t>เบ็ด เงื่อนประมง เงื่อนผูกซุง เงื่อนผูกรั้ง เงื่อนพิรอด</w:t>
            </w:r>
          </w:p>
          <w:p w14:paraId="45890BF9" w14:textId="0F75D32C" w:rsidR="007963F5" w:rsidRPr="007963F5" w:rsidRDefault="007963F5" w:rsidP="007963F5">
            <w:pPr>
              <w:tabs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 </w:t>
            </w:r>
            <w:r w:rsidRPr="007963F5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ประโยชน์เงื่อนบ่าวงสายธนู 2 ชั้น เงื่อนกระหวัดไม้ เงื่อนขัดสมาธิ 2 ชั้น เงื่อนปมตาไก่ เงื่อนตะกรุด</w:t>
            </w:r>
          </w:p>
          <w:p w14:paraId="359D34B0" w14:textId="77777777" w:rsidR="007963F5" w:rsidRPr="00B53071" w:rsidRDefault="007963F5" w:rsidP="007963F5">
            <w:pPr>
              <w:tabs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53071">
              <w:rPr>
                <w:rFonts w:ascii="TH SarabunPSK" w:hAnsi="TH SarabunPSK" w:cs="TH SarabunPSK"/>
                <w:sz w:val="32"/>
                <w:szCs w:val="32"/>
                <w:cs/>
              </w:rPr>
              <w:t>เบ็ด เงื่อนประมง เงื่อนผูกซุง เงื่อนผูกรั้ง เงื่อนพิรอด</w:t>
            </w:r>
          </w:p>
          <w:p w14:paraId="011E138E" w14:textId="5B31B228" w:rsidR="00563760" w:rsidRPr="00B53071" w:rsidRDefault="00563760" w:rsidP="0056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3.</w:t>
            </w:r>
            <w:r w:rsidRPr="00B53071">
              <w:rPr>
                <w:rFonts w:ascii="TH SarabunPSK" w:eastAsia="Angsana New" w:hAnsi="TH SarabunPSK" w:cs="TH SarabunPSK"/>
                <w:sz w:val="32"/>
                <w:szCs w:val="32"/>
              </w:rPr>
              <w:t>คุณสมบัติของเชือกที่นำมาใช้ในการผูกแน่น</w:t>
            </w:r>
          </w:p>
          <w:p w14:paraId="79E0E043" w14:textId="570CFF49" w:rsidR="00563760" w:rsidRPr="00B53071" w:rsidRDefault="00563760" w:rsidP="0056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4.</w:t>
            </w:r>
            <w:r w:rsidRPr="00B53071">
              <w:rPr>
                <w:rFonts w:ascii="TH SarabunPSK" w:eastAsia="Angsana New" w:hAnsi="TH SarabunPSK" w:cs="TH SarabunPSK"/>
                <w:sz w:val="32"/>
                <w:szCs w:val="32"/>
              </w:rPr>
              <w:t>การผูกแน่นด้วยวิธีการ</w:t>
            </w:r>
            <w:r w:rsidR="00AC3BCF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</w:t>
            </w:r>
            <w:r w:rsidRPr="00B53071">
              <w:rPr>
                <w:rFonts w:ascii="TH SarabunPSK" w:eastAsia="Angsana New" w:hAnsi="TH SarabunPSK" w:cs="TH SarabunPSK"/>
                <w:sz w:val="32"/>
                <w:szCs w:val="32"/>
              </w:rPr>
              <w:t>ผูกทแยง การผูกกากบาท การผูกประกบ การผูกประกบ 3 ท่อน</w:t>
            </w:r>
          </w:p>
          <w:p w14:paraId="43085497" w14:textId="32CDB1AB" w:rsidR="00563760" w:rsidRPr="00B53071" w:rsidRDefault="00563760" w:rsidP="0056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5.</w:t>
            </w:r>
            <w:r w:rsidRPr="00B53071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ประโยชน์ในการนำไปใช้ การทำโมเดลหอคอย สะพานแขวน </w:t>
            </w:r>
          </w:p>
          <w:p w14:paraId="14EC41D1" w14:textId="46AF884E" w:rsidR="00AC3BCF" w:rsidRPr="00AC3BCF" w:rsidRDefault="00AC3BCF" w:rsidP="00AC3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6.</w:t>
            </w:r>
            <w:r w:rsidRPr="00AC3BCF">
              <w:rPr>
                <w:rFonts w:ascii="TH SarabunPSK" w:eastAsia="Angsana New" w:hAnsi="TH SarabunPSK" w:cs="TH SarabunPSK"/>
                <w:sz w:val="32"/>
                <w:szCs w:val="32"/>
              </w:rPr>
              <w:t>เสาธงลอย</w:t>
            </w:r>
          </w:p>
          <w:p w14:paraId="46A5B2A9" w14:textId="17F323A5" w:rsidR="00AC3BCF" w:rsidRPr="00AC3BCF" w:rsidRDefault="00AC3BCF" w:rsidP="00AC3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7.</w:t>
            </w:r>
            <w:r w:rsidRPr="00AC3BCF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หอคอยเสา 3 ต้น </w:t>
            </w:r>
          </w:p>
          <w:p w14:paraId="5DC3DF06" w14:textId="0D064A30" w:rsidR="00AC3BCF" w:rsidRPr="00AC3BCF" w:rsidRDefault="00AC3BCF" w:rsidP="00AC3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8.</w:t>
            </w:r>
            <w:r w:rsidRPr="00AC3BCF">
              <w:rPr>
                <w:rFonts w:ascii="TH SarabunPSK" w:eastAsia="Angsana New" w:hAnsi="TH SarabunPSK" w:cs="TH SarabunPSK"/>
                <w:sz w:val="32"/>
                <w:szCs w:val="32"/>
              </w:rPr>
              <w:t>หอคอยเสา 4 ต้น</w:t>
            </w:r>
          </w:p>
          <w:p w14:paraId="3E4FDD05" w14:textId="66D7056D" w:rsidR="00AC3BCF" w:rsidRPr="00AC3BCF" w:rsidRDefault="00AC3BCF" w:rsidP="00AC3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9.</w:t>
            </w:r>
            <w:r w:rsidRPr="00AC3BCF">
              <w:rPr>
                <w:rFonts w:ascii="TH SarabunPSK" w:eastAsia="Angsana New" w:hAnsi="TH SarabunPSK" w:cs="TH SarabunPSK"/>
                <w:sz w:val="32"/>
                <w:szCs w:val="32"/>
              </w:rPr>
              <w:t>หอคอยพีรามิด</w:t>
            </w:r>
          </w:p>
          <w:p w14:paraId="18DEDB9D" w14:textId="3AD8CCD4" w:rsidR="00AC3BCF" w:rsidRPr="00AC3BCF" w:rsidRDefault="00AC3BCF" w:rsidP="00AC3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10.</w:t>
            </w:r>
            <w:r w:rsidRPr="00AC3BCF">
              <w:rPr>
                <w:rFonts w:ascii="TH SarabunPSK" w:eastAsia="Angsana New" w:hAnsi="TH SarabunPSK" w:cs="TH SarabunPSK"/>
                <w:sz w:val="32"/>
                <w:szCs w:val="32"/>
              </w:rPr>
              <w:t>สะพานแขวน</w:t>
            </w:r>
          </w:p>
          <w:p w14:paraId="4D2C068E" w14:textId="14AF3E5C" w:rsidR="00FE7722" w:rsidRPr="00563760" w:rsidRDefault="00FE7722" w:rsidP="007963F5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2D045D4A" w14:textId="7B96A550" w:rsidR="00FE7722" w:rsidRPr="00563760" w:rsidRDefault="00563760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760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7" w:type="dxa"/>
          </w:tcPr>
          <w:p w14:paraId="1B7BA259" w14:textId="77777777" w:rsidR="00FE7722" w:rsidRPr="00563760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3760">
              <w:rPr>
                <w:rFonts w:ascii="TH SarabunPSK" w:hAnsi="TH SarabunPSK" w:cs="TH SarabunPSK" w:hint="cs"/>
                <w:sz w:val="32"/>
                <w:szCs w:val="32"/>
                <w:cs/>
              </w:rPr>
              <w:t>ผ/มผ</w:t>
            </w:r>
          </w:p>
        </w:tc>
        <w:tc>
          <w:tcPr>
            <w:tcW w:w="1343" w:type="dxa"/>
          </w:tcPr>
          <w:p w14:paraId="7C5B7E9F" w14:textId="0D3AC58A" w:rsidR="00563760" w:rsidRPr="00563760" w:rsidRDefault="00563760" w:rsidP="0056376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563760">
              <w:rPr>
                <w:rFonts w:ascii="TH SarabunPSK" w:hAnsi="TH SarabunPSK" w:cs="TH SarabunPSK"/>
                <w:sz w:val="32"/>
                <w:szCs w:val="32"/>
                <w:cs/>
              </w:rPr>
              <w:t>เชือก</w:t>
            </w:r>
          </w:p>
          <w:p w14:paraId="5D159C96" w14:textId="434C68CC" w:rsidR="00563760" w:rsidRPr="00563760" w:rsidRDefault="00563760" w:rsidP="0056376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563760">
              <w:rPr>
                <w:rFonts w:ascii="TH SarabunPSK" w:hAnsi="TH SarabunPSK" w:cs="TH SarabunPSK" w:hint="cs"/>
                <w:sz w:val="32"/>
                <w:szCs w:val="32"/>
                <w:cs/>
              </w:rPr>
              <w:t>ท่อนไม้/ตะเกียบ</w:t>
            </w:r>
          </w:p>
          <w:p w14:paraId="21250607" w14:textId="1C91D701" w:rsidR="00563760" w:rsidRPr="00563760" w:rsidRDefault="00563760" w:rsidP="0056376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563760">
              <w:rPr>
                <w:rFonts w:ascii="TH SarabunPSK" w:hAnsi="TH SarabunPSK" w:cs="TH SarabunPSK"/>
                <w:sz w:val="32"/>
                <w:szCs w:val="32"/>
                <w:cs/>
              </w:rPr>
              <w:t>แผนภูมิการผูกเงื่อนต่าง</w:t>
            </w:r>
            <w:r w:rsidRPr="005637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63760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2FACC27A" w14:textId="77777777" w:rsidR="00FE7722" w:rsidRPr="00FE7722" w:rsidRDefault="00FE7722" w:rsidP="00062E96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11ADA05C" w14:textId="77777777" w:rsidR="00FE7722" w:rsidRPr="00FE7722" w:rsidRDefault="00FE7722" w:rsidP="00062E96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E7722" w:rsidRPr="00CE0964" w14:paraId="714C7776" w14:textId="77777777" w:rsidTr="00062E96">
        <w:trPr>
          <w:trHeight w:val="499"/>
        </w:trPr>
        <w:tc>
          <w:tcPr>
            <w:tcW w:w="738" w:type="dxa"/>
          </w:tcPr>
          <w:p w14:paraId="526C97F1" w14:textId="77777777" w:rsidR="00FE7722" w:rsidRPr="00F879C5" w:rsidRDefault="00FE7722" w:rsidP="00062E9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  <w:gridSpan w:val="3"/>
            <w:tcBorders>
              <w:right w:val="single" w:sz="4" w:space="0" w:color="auto"/>
            </w:tcBorders>
          </w:tcPr>
          <w:p w14:paraId="2B0DDBC2" w14:textId="77777777" w:rsidR="00FE7722" w:rsidRPr="00F879C5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4DB467D5" w14:textId="77777777" w:rsidR="00FE7722" w:rsidRPr="00F879C5" w:rsidRDefault="00FE7722" w:rsidP="00062E9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14:paraId="1D0045BA" w14:textId="77777777" w:rsidR="00FE7722" w:rsidRPr="00F879C5" w:rsidRDefault="00FE7722" w:rsidP="00062E9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3" w:type="dxa"/>
          </w:tcPr>
          <w:p w14:paraId="2E7FA0E7" w14:textId="77777777" w:rsidR="00FE7722" w:rsidRPr="00F879C5" w:rsidRDefault="00FE7722" w:rsidP="00062E9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7722" w:rsidRPr="00CE0964" w14:paraId="1D21FEF7" w14:textId="77777777" w:rsidTr="00062E96">
        <w:tc>
          <w:tcPr>
            <w:tcW w:w="738" w:type="dxa"/>
          </w:tcPr>
          <w:p w14:paraId="1D8FD6E4" w14:textId="77777777" w:rsidR="00FE7722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1497" w:type="dxa"/>
          </w:tcPr>
          <w:p w14:paraId="3233A765" w14:textId="379ED6B2" w:rsidR="00FE7722" w:rsidRDefault="00DA3D99" w:rsidP="00062E9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1984" w:type="dxa"/>
          </w:tcPr>
          <w:p w14:paraId="02A99ADF" w14:textId="42357FFE" w:rsidR="00FE7722" w:rsidRPr="0013423E" w:rsidRDefault="00625BF2" w:rsidP="00062E9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</w:t>
            </w:r>
            <w:r w:rsidRPr="003B58A8">
              <w:rPr>
                <w:rFonts w:ascii="TH SarabunPSK" w:hAnsi="TH SarabunPSK" w:cs="TH SarabunPSK"/>
                <w:sz w:val="32"/>
                <w:szCs w:val="32"/>
                <w:cs/>
              </w:rPr>
              <w:t>ปัญหาสิ่งแวดล้อมในท้องถิ่น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8F3C60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วิธีการอนุรักษ์สิ่งแวดล้อมพร้อมกับวิธีการนำไปใช้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8CA536E" w14:textId="5F717B22" w:rsidR="001D4598" w:rsidRPr="001D4598" w:rsidRDefault="00625BF2" w:rsidP="001D4598">
            <w:pPr>
              <w:tabs>
                <w:tab w:val="left" w:pos="640"/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1D4598" w:rsidRPr="001D4598">
              <w:rPr>
                <w:rFonts w:ascii="TH SarabunPSK" w:hAnsi="TH SarabunPSK" w:cs="TH SarabunPSK" w:hint="cs"/>
                <w:sz w:val="32"/>
                <w:szCs w:val="32"/>
                <w:cs/>
              </w:rPr>
              <w:t>ปัญหาสิ่งแวดล้อมในท้องถิ่น</w:t>
            </w:r>
          </w:p>
          <w:p w14:paraId="2052DA98" w14:textId="77777777" w:rsidR="00625BF2" w:rsidRDefault="00625BF2" w:rsidP="00625B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436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64363">
              <w:rPr>
                <w:rFonts w:ascii="TH SarabunPSK" w:hAnsi="TH SarabunPSK" w:cs="TH SarabunPSK"/>
                <w:sz w:val="32"/>
                <w:szCs w:val="32"/>
                <w:cs/>
              </w:rPr>
              <w:t>ปัญหาสิ่งแวดล้อม</w:t>
            </w:r>
          </w:p>
          <w:p w14:paraId="68F5CBB0" w14:textId="53A4EB5C" w:rsidR="00625BF2" w:rsidRPr="00B64363" w:rsidRDefault="00625BF2" w:rsidP="00625B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436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64363">
              <w:rPr>
                <w:rFonts w:ascii="TH SarabunPSK" w:hAnsi="TH SarabunPSK" w:cs="TH SarabunPSK"/>
                <w:sz w:val="32"/>
                <w:szCs w:val="32"/>
                <w:cs/>
              </w:rPr>
              <w:t>สาเหตุที่ทำให้เกิดปัญหาสิ่งแวดล้อม</w:t>
            </w:r>
            <w:r w:rsidRPr="00B64363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57CBE509" w14:textId="77777777" w:rsidR="00625BF2" w:rsidRDefault="00625BF2" w:rsidP="00625B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6436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64363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</w:t>
            </w:r>
          </w:p>
          <w:p w14:paraId="33AE6967" w14:textId="2EB93828" w:rsidR="00FE7722" w:rsidRPr="0013423E" w:rsidRDefault="00625BF2" w:rsidP="00625BF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การอนุรักษ์ธรรมชาติและสิ่งแวดล้อม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450E5528" w14:textId="77777777" w:rsidR="00FE7722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97" w:type="dxa"/>
          </w:tcPr>
          <w:p w14:paraId="51E5B6F9" w14:textId="77777777" w:rsidR="00FE7722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ผ/มผ</w:t>
            </w:r>
          </w:p>
        </w:tc>
        <w:tc>
          <w:tcPr>
            <w:tcW w:w="1343" w:type="dxa"/>
          </w:tcPr>
          <w:p w14:paraId="194AFD8F" w14:textId="68458A2E" w:rsidR="00625BF2" w:rsidRPr="00625BF2" w:rsidRDefault="00625BF2" w:rsidP="00625B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625BF2">
              <w:rPr>
                <w:rFonts w:ascii="TH SarabunPSK" w:hAnsi="TH SarabunPSK" w:cs="TH SarabunPSK"/>
                <w:sz w:val="32"/>
                <w:szCs w:val="32"/>
                <w:cs/>
              </w:rPr>
              <w:t>ภาพที่แสดงภาวะที่เกิดจากปัญหาสิ่งแวดล้อมและภาพการอนุรักษ์</w:t>
            </w:r>
          </w:p>
          <w:p w14:paraId="74A94752" w14:textId="59DA7D22" w:rsidR="00FE7722" w:rsidRPr="00CC030C" w:rsidRDefault="00FE7722" w:rsidP="00625B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7722" w:rsidRPr="00CE0964" w14:paraId="2D4FCDED" w14:textId="77777777" w:rsidTr="00062E96">
        <w:tc>
          <w:tcPr>
            <w:tcW w:w="738" w:type="dxa"/>
            <w:vAlign w:val="center"/>
          </w:tcPr>
          <w:p w14:paraId="3C3F0C0B" w14:textId="77777777" w:rsidR="00FE7722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497" w:type="dxa"/>
            <w:vAlign w:val="center"/>
          </w:tcPr>
          <w:p w14:paraId="59BDD251" w14:textId="77777777" w:rsidR="00FE7722" w:rsidRPr="00F879C5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623A62D6" w14:textId="77777777" w:rsidR="00FE7722" w:rsidRDefault="00FE7722" w:rsidP="00D2790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984" w:type="dxa"/>
            <w:vAlign w:val="center"/>
          </w:tcPr>
          <w:p w14:paraId="74EE9DC8" w14:textId="77777777" w:rsidR="00FE7722" w:rsidRPr="00F879C5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</w:t>
            </w: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127ED08" w14:textId="77777777" w:rsidR="00FE7722" w:rsidRPr="0013423E" w:rsidRDefault="00FE7722" w:rsidP="00062E9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73BD0A9E" w14:textId="77777777" w:rsidR="00FE7722" w:rsidRDefault="00FE7722" w:rsidP="0006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64D50E0" w14:textId="77777777" w:rsidR="00FE7722" w:rsidRPr="00F879C5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4F2481F5" w14:textId="77777777" w:rsidR="00FE7722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7" w:type="dxa"/>
            <w:vAlign w:val="center"/>
          </w:tcPr>
          <w:p w14:paraId="469A7303" w14:textId="77777777" w:rsidR="00FE7722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343" w:type="dxa"/>
            <w:vAlign w:val="center"/>
          </w:tcPr>
          <w:p w14:paraId="2E3B2038" w14:textId="77777777" w:rsidR="00FE7722" w:rsidRPr="00CC030C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FE7722" w:rsidRPr="00CE0964" w14:paraId="515A52E3" w14:textId="77777777" w:rsidTr="00062E96">
        <w:tc>
          <w:tcPr>
            <w:tcW w:w="738" w:type="dxa"/>
          </w:tcPr>
          <w:p w14:paraId="699BBECF" w14:textId="77777777" w:rsidR="00FE7722" w:rsidRPr="00F879C5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7" w:type="dxa"/>
          </w:tcPr>
          <w:p w14:paraId="16F3F081" w14:textId="77777777" w:rsidR="00FE7722" w:rsidRPr="0013423E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F70CFF" w14:textId="12AC3146" w:rsidR="00FE7722" w:rsidRPr="0013423E" w:rsidRDefault="00FE7722" w:rsidP="00062E9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96346A1" w14:textId="77777777" w:rsidR="00DC1211" w:rsidRDefault="00625BF2" w:rsidP="00DC12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6E2D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สถานที่สำคัญทางประวัติศาสตร์  </w:t>
            </w:r>
          </w:p>
          <w:p w14:paraId="2D46E164" w14:textId="77777777" w:rsidR="00DC1211" w:rsidRDefault="00625BF2" w:rsidP="00DC12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C121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C12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C1211">
              <w:rPr>
                <w:rFonts w:ascii="TH SarabunPSK" w:hAnsi="TH SarabunPSK" w:cs="TH SarabunPSK"/>
                <w:sz w:val="32"/>
                <w:szCs w:val="32"/>
                <w:cs/>
              </w:rPr>
              <w:t>การอนุรักษ์โบราณสถาน</w:t>
            </w:r>
          </w:p>
          <w:p w14:paraId="0EB62422" w14:textId="77777777" w:rsidR="00DC1211" w:rsidRDefault="00625BF2" w:rsidP="00DC12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2D0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E2D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E2D00">
              <w:rPr>
                <w:rFonts w:ascii="TH SarabunPSK" w:hAnsi="TH SarabunPSK" w:cs="TH SarabunPSK"/>
                <w:sz w:val="32"/>
                <w:szCs w:val="32"/>
                <w:cs/>
              </w:rPr>
              <w:t>การอนุรักษ์วัตถุ</w:t>
            </w:r>
          </w:p>
          <w:p w14:paraId="016E37A4" w14:textId="7C94F16F" w:rsidR="00625BF2" w:rsidRPr="00DC1211" w:rsidRDefault="00625BF2" w:rsidP="00DC12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2D0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E2D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E2D00">
              <w:rPr>
                <w:rFonts w:ascii="TH SarabunPSK" w:hAnsi="TH SarabunPSK" w:cs="TH SarabunPSK"/>
                <w:sz w:val="32"/>
                <w:szCs w:val="32"/>
                <w:cs/>
              </w:rPr>
              <w:t>การอนุรักษ์ศิลปวัตถุ</w:t>
            </w:r>
          </w:p>
          <w:p w14:paraId="0175C295" w14:textId="77777777" w:rsidR="00FE7722" w:rsidRPr="000778EC" w:rsidRDefault="00FE7722" w:rsidP="005C651B">
            <w:pPr>
              <w:spacing w:after="0" w:line="240" w:lineRule="auto"/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1DB67D43" w14:textId="434C3057" w:rsidR="00FE7722" w:rsidRPr="005C651B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14:paraId="7CF0307B" w14:textId="72EAFCA1" w:rsidR="00FE7722" w:rsidRPr="00F879C5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3" w:type="dxa"/>
          </w:tcPr>
          <w:p w14:paraId="492C62CA" w14:textId="46D6AD88" w:rsidR="00625BF2" w:rsidRPr="00625BF2" w:rsidRDefault="00625BF2" w:rsidP="00625B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625BF2">
              <w:rPr>
                <w:rFonts w:ascii="TH SarabunPSK" w:hAnsi="TH SarabunPSK" w:cs="TH SarabunPSK"/>
                <w:sz w:val="32"/>
                <w:szCs w:val="32"/>
                <w:cs/>
              </w:rPr>
              <w:t>แผนภูมิ</w:t>
            </w:r>
          </w:p>
          <w:p w14:paraId="78257DDC" w14:textId="77777777" w:rsidR="00FE7722" w:rsidRPr="00F94761" w:rsidRDefault="00FE7722" w:rsidP="00062E96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FE7722" w:rsidRPr="00CE0964" w14:paraId="28823B39" w14:textId="77777777" w:rsidTr="00062E96">
        <w:tc>
          <w:tcPr>
            <w:tcW w:w="738" w:type="dxa"/>
          </w:tcPr>
          <w:p w14:paraId="112AB2F2" w14:textId="77777777" w:rsidR="00FE7722" w:rsidRPr="00F879C5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1497" w:type="dxa"/>
          </w:tcPr>
          <w:p w14:paraId="2E1FB7A5" w14:textId="64DA5B41" w:rsidR="00FE7722" w:rsidRPr="0013423E" w:rsidRDefault="00DA3D99" w:rsidP="00062E9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การแสดงออกทางศิลปะ</w:t>
            </w:r>
          </w:p>
        </w:tc>
        <w:tc>
          <w:tcPr>
            <w:tcW w:w="1984" w:type="dxa"/>
          </w:tcPr>
          <w:p w14:paraId="5FC56DCB" w14:textId="7A038202" w:rsidR="00FE7722" w:rsidRDefault="005C651B" w:rsidP="00062E9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Hlk107069740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มีความรู้ความเข้าใจ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คุณค่าของงานศิลปะ ศิลปะแขนงต่าง ๆ การจัดแสดงงานศิลปะในที่สาธารณะได้</w:t>
            </w:r>
            <w:bookmarkEnd w:id="0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D329DB2" w14:textId="270227F9" w:rsidR="005C651B" w:rsidRPr="005C651B" w:rsidRDefault="005C651B" w:rsidP="005C65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5C651B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คุณค่าของงานศิลปะ</w:t>
            </w:r>
          </w:p>
          <w:p w14:paraId="19D8A1CA" w14:textId="2F8418AB" w:rsidR="005C651B" w:rsidRPr="005C651B" w:rsidRDefault="005C651B" w:rsidP="005C65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5C65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ศิลปะแขนงต่าง ๆ </w:t>
            </w:r>
          </w:p>
          <w:p w14:paraId="26C37A0E" w14:textId="1CAC119C" w:rsidR="005C651B" w:rsidRPr="005C651B" w:rsidRDefault="005C651B" w:rsidP="005C65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5C651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การจัดแสดงงานศิลปะในที่สาธารณะ</w:t>
            </w:r>
          </w:p>
          <w:p w14:paraId="4D44EEED" w14:textId="77777777" w:rsidR="001322F7" w:rsidRPr="00415057" w:rsidRDefault="001322F7" w:rsidP="001322F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15057">
              <w:rPr>
                <w:rFonts w:ascii="TH SarabunPSK" w:hAnsi="TH SarabunPSK" w:cs="TH SarabunPSK"/>
                <w:sz w:val="32"/>
                <w:szCs w:val="32"/>
                <w:cs/>
              </w:rPr>
              <w:t>กลุ่มศิลปะแสดงออก</w:t>
            </w:r>
          </w:p>
          <w:p w14:paraId="688ED116" w14:textId="77777777" w:rsidR="001322F7" w:rsidRDefault="001322F7" w:rsidP="001322F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 </w:t>
            </w:r>
            <w:r w:rsidRPr="00415057">
              <w:rPr>
                <w:rFonts w:ascii="TH SarabunPSK" w:hAnsi="TH SarabunPSK" w:cs="TH SarabunPSK"/>
                <w:sz w:val="32"/>
                <w:szCs w:val="32"/>
                <w:cs/>
              </w:rPr>
              <w:t>กลุ่มทัศนศิลป์</w:t>
            </w:r>
            <w:r w:rsidRPr="00415057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</w:p>
          <w:p w14:paraId="49F834C6" w14:textId="77777777" w:rsidR="001322F7" w:rsidRDefault="001322F7" w:rsidP="001322F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150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กลุ่มการช่าง</w:t>
            </w:r>
          </w:p>
          <w:p w14:paraId="520D6C77" w14:textId="77777777" w:rsidR="001322F7" w:rsidRDefault="001322F7" w:rsidP="001322F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 </w:t>
            </w:r>
            <w:r w:rsidRPr="00415057">
              <w:rPr>
                <w:rFonts w:ascii="TH SarabunPSK" w:hAnsi="TH SarabunPSK" w:cs="TH SarabunPSK"/>
                <w:sz w:val="32"/>
                <w:szCs w:val="32"/>
                <w:cs/>
              </w:rPr>
              <w:t>กลุ่มศิลปะทางอักษร</w:t>
            </w:r>
            <w:r w:rsidRPr="00415057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</w:p>
          <w:p w14:paraId="6806F795" w14:textId="77777777" w:rsidR="001322F7" w:rsidRPr="00415057" w:rsidRDefault="001322F7" w:rsidP="001322F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150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กลุ่มศิลปะการวิจารณ์ </w:t>
            </w:r>
          </w:p>
          <w:p w14:paraId="0AC34C4D" w14:textId="2AB4CD14" w:rsidR="00206900" w:rsidRPr="00206900" w:rsidRDefault="00206900" w:rsidP="002069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20690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ประเภทของนาฏศิลป์</w:t>
            </w:r>
          </w:p>
          <w:p w14:paraId="61926C47" w14:textId="77777777" w:rsidR="00206900" w:rsidRPr="005B5239" w:rsidRDefault="00206900" w:rsidP="00206900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โขน</w:t>
            </w:r>
          </w:p>
          <w:p w14:paraId="4950BF7A" w14:textId="77777777" w:rsidR="00206900" w:rsidRDefault="00206900" w:rsidP="002069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150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ละคร</w:t>
            </w:r>
          </w:p>
          <w:p w14:paraId="39CE8EE7" w14:textId="0E6A36C6" w:rsidR="00206900" w:rsidRDefault="00206900" w:rsidP="002069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รำและระบำ</w:t>
            </w:r>
            <w:r w:rsidRPr="00415057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</w:p>
          <w:p w14:paraId="444CF6C1" w14:textId="77777777" w:rsidR="00206900" w:rsidRPr="00415057" w:rsidRDefault="00206900" w:rsidP="002069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150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การแสดงพื้นเมือง</w:t>
            </w:r>
            <w:r w:rsidRPr="004150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E61830C" w14:textId="209F7F6E" w:rsidR="00FE7722" w:rsidRDefault="00FE7722" w:rsidP="0006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1DED2CF1" w14:textId="72C21E41" w:rsidR="00FE7722" w:rsidRPr="00F879C5" w:rsidRDefault="00D27908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bookmarkStart w:id="1" w:name="_GoBack"/>
            <w:bookmarkEnd w:id="1"/>
          </w:p>
        </w:tc>
        <w:tc>
          <w:tcPr>
            <w:tcW w:w="997" w:type="dxa"/>
          </w:tcPr>
          <w:p w14:paraId="2EE1DB44" w14:textId="77777777" w:rsidR="00FE7722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ผ/มผ</w:t>
            </w:r>
          </w:p>
        </w:tc>
        <w:tc>
          <w:tcPr>
            <w:tcW w:w="1343" w:type="dxa"/>
          </w:tcPr>
          <w:p w14:paraId="29A57EA5" w14:textId="77777777" w:rsidR="00FE7722" w:rsidRPr="004F23E7" w:rsidRDefault="00FE7722" w:rsidP="0006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4F23E7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เอกสารประกอบการสอน</w:t>
            </w:r>
          </w:p>
          <w:p w14:paraId="573F4BED" w14:textId="77777777" w:rsidR="00BA5355" w:rsidRDefault="00FE7722" w:rsidP="00BA535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A535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BA5355">
              <w:rPr>
                <w:rFonts w:ascii="TH SarabunPSK" w:hAnsi="TH SarabunPSK" w:cs="TH SarabunPSK"/>
                <w:sz w:val="32"/>
                <w:szCs w:val="32"/>
                <w:cs/>
              </w:rPr>
              <w:t>.แผนภูมิ</w:t>
            </w:r>
          </w:p>
          <w:p w14:paraId="7C97B2FB" w14:textId="659D1BC5" w:rsidR="00BA5355" w:rsidRPr="00BA5355" w:rsidRDefault="00BA5355" w:rsidP="00BA535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BA53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เทปเพลงประกอบการละเล่นพื้นเมือง </w:t>
            </w:r>
          </w:p>
          <w:p w14:paraId="749F90C8" w14:textId="6745D20A" w:rsidR="00FE7722" w:rsidRDefault="00FE7722" w:rsidP="00062E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7722" w:rsidRPr="00CE0964" w14:paraId="39FCD416" w14:textId="77777777" w:rsidTr="00062E96">
        <w:tc>
          <w:tcPr>
            <w:tcW w:w="738" w:type="dxa"/>
          </w:tcPr>
          <w:p w14:paraId="55214E4C" w14:textId="77777777" w:rsidR="00FE7722" w:rsidRPr="00F879C5" w:rsidRDefault="00FE7722" w:rsidP="00062E9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  <w:gridSpan w:val="3"/>
            <w:tcBorders>
              <w:right w:val="single" w:sz="4" w:space="0" w:color="auto"/>
            </w:tcBorders>
          </w:tcPr>
          <w:p w14:paraId="79C58A74" w14:textId="77777777" w:rsidR="00FE7722" w:rsidRPr="00F879C5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2A5D83F8" w14:textId="77777777" w:rsidR="00FE7722" w:rsidRPr="00F879C5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997" w:type="dxa"/>
          </w:tcPr>
          <w:p w14:paraId="609C966F" w14:textId="77777777" w:rsidR="00FE7722" w:rsidRPr="00F879C5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0F03">
              <w:rPr>
                <w:rFonts w:ascii="TH SarabunPSK" w:hAnsi="TH SarabunPSK" w:cs="TH SarabunPSK" w:hint="cs"/>
                <w:sz w:val="32"/>
                <w:szCs w:val="32"/>
                <w:cs/>
              </w:rPr>
              <w:t>ผ/มผ</w:t>
            </w:r>
          </w:p>
        </w:tc>
        <w:tc>
          <w:tcPr>
            <w:tcW w:w="1343" w:type="dxa"/>
          </w:tcPr>
          <w:p w14:paraId="72441C41" w14:textId="77777777" w:rsidR="00FE7722" w:rsidRPr="00F879C5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7722" w:rsidRPr="00CE0964" w14:paraId="33F943D8" w14:textId="77777777" w:rsidTr="00062E96">
        <w:tc>
          <w:tcPr>
            <w:tcW w:w="738" w:type="dxa"/>
          </w:tcPr>
          <w:p w14:paraId="33612E2E" w14:textId="77777777" w:rsidR="00FE7722" w:rsidRPr="00F879C5" w:rsidRDefault="00FE7722" w:rsidP="00062E9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  <w:gridSpan w:val="3"/>
            <w:tcBorders>
              <w:right w:val="single" w:sz="4" w:space="0" w:color="auto"/>
            </w:tcBorders>
          </w:tcPr>
          <w:p w14:paraId="32355A8D" w14:textId="77777777" w:rsidR="00FE7722" w:rsidRPr="00F879C5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79C5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43DFA3C5" w14:textId="77777777" w:rsidR="00FE7722" w:rsidRPr="00F879C5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997" w:type="dxa"/>
          </w:tcPr>
          <w:p w14:paraId="759AA085" w14:textId="77777777" w:rsidR="00FE7722" w:rsidRPr="00F879C5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0F03">
              <w:rPr>
                <w:rFonts w:ascii="TH SarabunPSK" w:hAnsi="TH SarabunPSK" w:cs="TH SarabunPSK" w:hint="cs"/>
                <w:sz w:val="32"/>
                <w:szCs w:val="32"/>
                <w:cs/>
              </w:rPr>
              <w:t>ผ/มผ</w:t>
            </w:r>
          </w:p>
        </w:tc>
        <w:tc>
          <w:tcPr>
            <w:tcW w:w="1343" w:type="dxa"/>
          </w:tcPr>
          <w:p w14:paraId="480CF3FE" w14:textId="77777777" w:rsidR="00FE7722" w:rsidRPr="00F879C5" w:rsidRDefault="00FE7722" w:rsidP="00062E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CAC96DF" w14:textId="77777777" w:rsidR="00FE7722" w:rsidRPr="00CE0964" w:rsidRDefault="00FE7722" w:rsidP="00FE7722">
      <w:pPr>
        <w:pStyle w:val="a3"/>
        <w:rPr>
          <w:rFonts w:ascii="TH SarabunPSK" w:hAnsi="TH SarabunPSK" w:cs="TH SarabunPSK"/>
          <w:b/>
          <w:bCs/>
          <w:sz w:val="28"/>
        </w:rPr>
      </w:pPr>
    </w:p>
    <w:p w14:paraId="0424EE50" w14:textId="77777777" w:rsidR="00FE7722" w:rsidRDefault="00FE7722" w:rsidP="00FE7722">
      <w:pPr>
        <w:pStyle w:val="a3"/>
        <w:rPr>
          <w:rFonts w:ascii="TH SarabunPSK" w:hAnsi="TH SarabunPSK" w:cs="TH SarabunPSK"/>
          <w:b/>
          <w:bCs/>
          <w:sz w:val="28"/>
        </w:rPr>
      </w:pPr>
    </w:p>
    <w:p w14:paraId="17D72BF0" w14:textId="77777777" w:rsidR="00FE7722" w:rsidRDefault="00FE7722" w:rsidP="00FE7722">
      <w:pPr>
        <w:pStyle w:val="a3"/>
        <w:rPr>
          <w:rFonts w:ascii="TH SarabunPSK" w:hAnsi="TH SarabunPSK" w:cs="TH SarabunPSK"/>
          <w:b/>
          <w:bCs/>
          <w:sz w:val="28"/>
        </w:rPr>
      </w:pPr>
    </w:p>
    <w:p w14:paraId="34BD447F" w14:textId="77777777" w:rsidR="00FE7722" w:rsidRDefault="00FE7722" w:rsidP="00FE7722">
      <w:pPr>
        <w:rPr>
          <w:cs/>
        </w:rPr>
      </w:pPr>
    </w:p>
    <w:p w14:paraId="5BF9795A" w14:textId="77777777" w:rsidR="008346F7" w:rsidRDefault="008346F7"/>
    <w:sectPr w:rsidR="008346F7" w:rsidSect="0099789B">
      <w:pgSz w:w="11906" w:h="16838"/>
      <w:pgMar w:top="102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50E69"/>
    <w:multiLevelType w:val="hybridMultilevel"/>
    <w:tmpl w:val="74A65EB2"/>
    <w:lvl w:ilvl="0" w:tplc="E5C0A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B625FA"/>
    <w:multiLevelType w:val="hybridMultilevel"/>
    <w:tmpl w:val="EE9C90D0"/>
    <w:lvl w:ilvl="0" w:tplc="5FC0E77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0F0526"/>
    <w:multiLevelType w:val="hybridMultilevel"/>
    <w:tmpl w:val="DC706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F2DB3"/>
    <w:multiLevelType w:val="hybridMultilevel"/>
    <w:tmpl w:val="E9CE0190"/>
    <w:lvl w:ilvl="0" w:tplc="6F4C5212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" w15:restartNumberingAfterBreak="0">
    <w:nsid w:val="25944540"/>
    <w:multiLevelType w:val="hybridMultilevel"/>
    <w:tmpl w:val="6672BE8E"/>
    <w:lvl w:ilvl="0" w:tplc="84460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510984"/>
    <w:multiLevelType w:val="hybridMultilevel"/>
    <w:tmpl w:val="4666220A"/>
    <w:lvl w:ilvl="0" w:tplc="0B32D32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 w15:restartNumberingAfterBreak="0">
    <w:nsid w:val="3E504EAD"/>
    <w:multiLevelType w:val="hybridMultilevel"/>
    <w:tmpl w:val="67E06392"/>
    <w:lvl w:ilvl="0" w:tplc="C76CF19A"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5A5436"/>
    <w:multiLevelType w:val="hybridMultilevel"/>
    <w:tmpl w:val="FEAA7A96"/>
    <w:lvl w:ilvl="0" w:tplc="4D682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0453C0"/>
    <w:multiLevelType w:val="hybridMultilevel"/>
    <w:tmpl w:val="3FC4AB5E"/>
    <w:lvl w:ilvl="0" w:tplc="ADC4E2E0">
      <w:start w:val="1"/>
      <w:numFmt w:val="decimal"/>
      <w:lvlText w:val="%1."/>
      <w:lvlJc w:val="left"/>
      <w:pPr>
        <w:ind w:left="144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7F0542"/>
    <w:multiLevelType w:val="hybridMultilevel"/>
    <w:tmpl w:val="B8F04922"/>
    <w:lvl w:ilvl="0" w:tplc="5088F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016BAB"/>
    <w:multiLevelType w:val="multilevel"/>
    <w:tmpl w:val="C056192A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70EC502F"/>
    <w:multiLevelType w:val="hybridMultilevel"/>
    <w:tmpl w:val="DD520D90"/>
    <w:lvl w:ilvl="0" w:tplc="5C92A1D8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2" w15:restartNumberingAfterBreak="0">
    <w:nsid w:val="758540A3"/>
    <w:multiLevelType w:val="hybridMultilevel"/>
    <w:tmpl w:val="CF1CDFE4"/>
    <w:lvl w:ilvl="0" w:tplc="004E1018">
      <w:start w:val="1"/>
      <w:numFmt w:val="decimal"/>
      <w:lvlText w:val="%1."/>
      <w:lvlJc w:val="left"/>
      <w:pPr>
        <w:ind w:left="1008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3" w15:restartNumberingAfterBreak="0">
    <w:nsid w:val="7F5F39CF"/>
    <w:multiLevelType w:val="singleLevel"/>
    <w:tmpl w:val="9CDE5F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Theme="minorHAnsi" w:hAnsi="TH SarabunPSK" w:cs="TH SarabunPSK"/>
        <w:sz w:val="32"/>
        <w:szCs w:val="32"/>
        <w:lang w:bidi="th-TH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5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11"/>
  </w:num>
  <w:num w:numId="10">
    <w:abstractNumId w:val="4"/>
  </w:num>
  <w:num w:numId="11">
    <w:abstractNumId w:val="9"/>
  </w:num>
  <w:num w:numId="12">
    <w:abstractNumId w:val="0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722"/>
    <w:rsid w:val="000E002C"/>
    <w:rsid w:val="001322F7"/>
    <w:rsid w:val="001D4598"/>
    <w:rsid w:val="00206900"/>
    <w:rsid w:val="00563760"/>
    <w:rsid w:val="005C651B"/>
    <w:rsid w:val="00625BF2"/>
    <w:rsid w:val="007963F5"/>
    <w:rsid w:val="007B6F0F"/>
    <w:rsid w:val="008346F7"/>
    <w:rsid w:val="00892236"/>
    <w:rsid w:val="00AC3BCF"/>
    <w:rsid w:val="00BA5355"/>
    <w:rsid w:val="00C36667"/>
    <w:rsid w:val="00D27908"/>
    <w:rsid w:val="00DA3D99"/>
    <w:rsid w:val="00DC1211"/>
    <w:rsid w:val="00DD24DB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D9849"/>
  <w15:chartTrackingRefBased/>
  <w15:docId w15:val="{F1E3CE9D-735C-4FAE-9EFD-A8977E9E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E7722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722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List Paragraph"/>
    <w:basedOn w:val="a"/>
    <w:uiPriority w:val="34"/>
    <w:qFormat/>
    <w:rsid w:val="000E002C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สุวดี ปานเงิน</dc:creator>
  <cp:keywords/>
  <dc:description/>
  <cp:lastModifiedBy>สุวดี ปานเงิน</cp:lastModifiedBy>
  <cp:revision>16</cp:revision>
  <dcterms:created xsi:type="dcterms:W3CDTF">2022-06-19T08:08:00Z</dcterms:created>
  <dcterms:modified xsi:type="dcterms:W3CDTF">2022-06-25T11:24:00Z</dcterms:modified>
</cp:coreProperties>
</file>