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3E937" w14:textId="77777777" w:rsidR="009D3A3A" w:rsidRPr="004F76A5" w:rsidRDefault="009D3A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073BE53" w14:textId="77777777" w:rsidR="00F966B5" w:rsidRPr="00F966B5" w:rsidRDefault="00F966B5" w:rsidP="00F966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  <w:r w:rsidRPr="00F966B5">
        <w:rPr>
          <w:rFonts w:ascii="TH SarabunPSK" w:eastAsia="Sarabun" w:hAnsi="TH SarabunPSK" w:cs="TH SarabunPSK" w:hint="cs"/>
          <w:b/>
          <w:bCs/>
          <w:color w:val="000000"/>
          <w:sz w:val="36"/>
          <w:szCs w:val="36"/>
          <w:cs/>
        </w:rPr>
        <w:t>ตารางวิเคราะห์ความสอดคล้องรายวิชา</w:t>
      </w:r>
    </w:p>
    <w:p w14:paraId="135936AB" w14:textId="4FDF29C0" w:rsidR="00F966B5" w:rsidRPr="00F966B5" w:rsidRDefault="00F966B5" w:rsidP="00F966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  <w:r w:rsidRPr="00F966B5">
        <w:rPr>
          <w:rFonts w:ascii="TH SarabunPSK" w:eastAsia="Sarabun" w:hAnsi="TH SarabunPSK" w:cs="TH SarabunPSK" w:hint="cs"/>
          <w:b/>
          <w:bCs/>
          <w:color w:val="000000"/>
          <w:sz w:val="36"/>
          <w:szCs w:val="36"/>
          <w:cs/>
        </w:rPr>
        <w:t>ระหว่างมาตรฐานการเรียนรู้</w:t>
      </w:r>
      <w:r w:rsidRPr="00F966B5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/</w:t>
      </w:r>
      <w:r w:rsidRPr="00F966B5">
        <w:rPr>
          <w:rFonts w:ascii="TH SarabunPSK" w:eastAsia="Sarabun" w:hAnsi="TH SarabunPSK" w:cs="TH SarabunPSK" w:hint="cs"/>
          <w:b/>
          <w:bCs/>
          <w:color w:val="000000"/>
          <w:sz w:val="36"/>
          <w:szCs w:val="36"/>
          <w:cs/>
        </w:rPr>
        <w:t>ตัวชี้วัด</w:t>
      </w:r>
      <w:r w:rsidRPr="00F966B5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/</w:t>
      </w:r>
      <w:r w:rsidRPr="00F966B5">
        <w:rPr>
          <w:rFonts w:ascii="TH SarabunPSK" w:eastAsia="Sarabun" w:hAnsi="TH SarabunPSK" w:cs="TH SarabunPSK" w:hint="cs"/>
          <w:b/>
          <w:bCs/>
          <w:color w:val="000000"/>
          <w:sz w:val="36"/>
          <w:szCs w:val="36"/>
          <w:cs/>
        </w:rPr>
        <w:t>จุดประสงค์การเรียนรู้</w:t>
      </w:r>
    </w:p>
    <w:p w14:paraId="609300A8" w14:textId="77777777" w:rsidR="00F966B5" w:rsidRPr="00F966B5" w:rsidRDefault="00F966B5" w:rsidP="00F966B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28D1243" w14:textId="77777777" w:rsidR="00F966B5" w:rsidRPr="00F966B5" w:rsidRDefault="00F966B5" w:rsidP="00F966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966B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รายวิชา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F966B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สังคมศึกษาฯ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</w:rPr>
        <w:t>5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F966B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รหัสวิชา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F966B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</w:rPr>
        <w:t>23101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F966B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เวลา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</w:rPr>
        <w:t>60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F966B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ชั่วโมง</w:t>
      </w:r>
    </w:p>
    <w:p w14:paraId="52219F1D" w14:textId="14D63FA3" w:rsidR="009D3A3A" w:rsidRDefault="00F966B5" w:rsidP="00F966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966B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กลุ่มสาระการเรียนรู้สังคมศึกษา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</w:t>
      </w:r>
      <w:r w:rsidRPr="00F966B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ศาสนา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F966B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และวัฒนธรรม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</w:t>
      </w:r>
      <w:r w:rsidRPr="00F966B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ระดับชั้นมัธยมศึกษาปีที่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</w:rPr>
        <w:t xml:space="preserve">3  </w:t>
      </w:r>
      <w:r w:rsidRPr="00F966B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ภาคเรียนที่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 </w:t>
      </w:r>
      <w:r w:rsidRPr="00F966B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ปีการศึกษา</w:t>
      </w:r>
      <w:r w:rsidRPr="00F966B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6F5087">
        <w:rPr>
          <w:rFonts w:ascii="TH SarabunPSK" w:eastAsia="Sarabun" w:hAnsi="TH SarabunPSK" w:cs="TH SarabunPSK"/>
          <w:color w:val="000000"/>
          <w:sz w:val="32"/>
          <w:szCs w:val="32"/>
        </w:rPr>
        <w:t>2566</w:t>
      </w:r>
    </w:p>
    <w:p w14:paraId="4FF140CF" w14:textId="77777777" w:rsidR="00E300A8" w:rsidRPr="004F76A5" w:rsidRDefault="00E300A8" w:rsidP="00F966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5"/>
        <w:tblW w:w="1417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1444"/>
        <w:gridCol w:w="5103"/>
        <w:gridCol w:w="4536"/>
      </w:tblGrid>
      <w:tr w:rsidR="009D3A3A" w:rsidRPr="00F966B5" w14:paraId="59D60905" w14:textId="77777777" w:rsidTr="00E300A8">
        <w:trPr>
          <w:trHeight w:val="921"/>
          <w:tblHeader/>
        </w:trPr>
        <w:tc>
          <w:tcPr>
            <w:tcW w:w="3092" w:type="dxa"/>
            <w:vAlign w:val="center"/>
          </w:tcPr>
          <w:p w14:paraId="6EE1EB08" w14:textId="4AEEB6A5" w:rsidR="009D3A3A" w:rsidRPr="00F966B5" w:rsidRDefault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44" w:type="dxa"/>
            <w:vAlign w:val="center"/>
          </w:tcPr>
          <w:p w14:paraId="6C028764" w14:textId="2BC8FB56" w:rsidR="009D3A3A" w:rsidRPr="00F966B5" w:rsidRDefault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103" w:type="dxa"/>
            <w:vAlign w:val="center"/>
          </w:tcPr>
          <w:p w14:paraId="38110057" w14:textId="04B0EB87" w:rsidR="009D3A3A" w:rsidRPr="00F966B5" w:rsidRDefault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4536" w:type="dxa"/>
            <w:vAlign w:val="center"/>
          </w:tcPr>
          <w:p w14:paraId="7F46CA91" w14:textId="5664E2C2" w:rsidR="009D3A3A" w:rsidRPr="00F966B5" w:rsidRDefault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9D3A3A" w:rsidRPr="00F966B5" w14:paraId="4A2E2A79" w14:textId="77777777" w:rsidTr="00E300A8">
        <w:trPr>
          <w:trHeight w:val="1815"/>
        </w:trPr>
        <w:tc>
          <w:tcPr>
            <w:tcW w:w="3092" w:type="dxa"/>
            <w:vMerge w:val="restart"/>
          </w:tcPr>
          <w:p w14:paraId="0324F7D6" w14:textId="2E8F1B58" w:rsidR="009D3A3A" w:rsidRPr="00F966B5" w:rsidRDefault="00B1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ส 1.1 </w:t>
            </w:r>
            <w:r w:rsidR="00F966B5"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รู้และเข้าใจประวัติ</w:t>
            </w:r>
            <w:r w:rsidR="00F966B5"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F966B5"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ความสำคัญ</w:t>
            </w:r>
            <w:r w:rsidR="00F966B5"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F966B5"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ศาสดา</w:t>
            </w:r>
            <w:r w:rsidR="00F966B5"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F966B5"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หลักธรรมของพระพุทธศาสนาหรือศาสนาที่ตนนับถือและศาสนาอื่น</w:t>
            </w:r>
            <w:r w:rsidR="00F966B5"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F966B5"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มีศรัทธาที่ถูกต้องยึดมั่นและปฏิบัติตามหลักธรรม</w:t>
            </w:r>
            <w:r w:rsidR="00F966B5"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F966B5"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เพื่ออยู่</w:t>
            </w:r>
            <w:r w:rsidR="00F966B5"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F966B5"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ร่วมกันอย่างสันติสุข</w:t>
            </w:r>
          </w:p>
          <w:p w14:paraId="3C447940" w14:textId="77777777" w:rsidR="009D3A3A" w:rsidRPr="00F966B5" w:rsidRDefault="009D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9EC620C" w14:textId="77777777" w:rsidR="009D3A3A" w:rsidRPr="00F966B5" w:rsidRDefault="00B1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   </w:t>
            </w:r>
          </w:p>
        </w:tc>
        <w:tc>
          <w:tcPr>
            <w:tcW w:w="1444" w:type="dxa"/>
          </w:tcPr>
          <w:p w14:paraId="6C7A3003" w14:textId="77777777" w:rsidR="009D3A3A" w:rsidRPr="00F966B5" w:rsidRDefault="00B1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ม.3/1</w:t>
            </w:r>
          </w:p>
          <w:p w14:paraId="2690D223" w14:textId="77777777" w:rsidR="009D3A3A" w:rsidRPr="00F966B5" w:rsidRDefault="009D3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9F4D3B3" w14:textId="211F4B70" w:rsidR="00F966B5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อธิบายแนวทางการเผยแผ่ระพุทธศาสนาในสมัยโบราณ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และสมัย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ปัจจุบันได้</w:t>
            </w:r>
          </w:p>
          <w:p w14:paraId="7C636889" w14:textId="489DBDC9" w:rsidR="009D3A3A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อธิบายแนวทางการเผยแผ่พระพุทธศาสนาในทวีปเอเชีย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ทวีปยุโรป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ทวีปอเมริกาเหนือ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ทวีปอเมริกาใต้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ทวีปออสเตรเลีย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และทวีปแอฟริกาได้</w:t>
            </w:r>
          </w:p>
        </w:tc>
        <w:tc>
          <w:tcPr>
            <w:tcW w:w="4536" w:type="dxa"/>
          </w:tcPr>
          <w:p w14:paraId="17A904E9" w14:textId="298DE22A" w:rsidR="009D3A3A" w:rsidRPr="00F966B5" w:rsidRDefault="00F966B5" w:rsidP="00F966B5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ind w:left="0" w:hanging="3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การเผยแผ่พระพุทธศาสนาเข้าสู่ประเทศต่าง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ๆ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ทั่วโลกและการนับถือพระพุทธศาสนาของประเทศเหล่านั้นในปัจจุบัน</w:t>
            </w:r>
          </w:p>
        </w:tc>
      </w:tr>
      <w:tr w:rsidR="009D3A3A" w:rsidRPr="00F966B5" w14:paraId="7936704B" w14:textId="77777777" w:rsidTr="006F5087">
        <w:trPr>
          <w:trHeight w:val="853"/>
        </w:trPr>
        <w:tc>
          <w:tcPr>
            <w:tcW w:w="3092" w:type="dxa"/>
            <w:vMerge/>
          </w:tcPr>
          <w:p w14:paraId="682036E7" w14:textId="77777777" w:rsidR="009D3A3A" w:rsidRPr="00F966B5" w:rsidRDefault="009D3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36E718AE" w14:textId="77777777" w:rsidR="009D3A3A" w:rsidRPr="00F966B5" w:rsidRDefault="00B1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ม.3/2</w:t>
            </w:r>
          </w:p>
        </w:tc>
        <w:tc>
          <w:tcPr>
            <w:tcW w:w="5103" w:type="dxa"/>
          </w:tcPr>
          <w:p w14:paraId="5AAAA01A" w14:textId="5CDEF78F" w:rsidR="009D3A3A" w:rsidRPr="00E300A8" w:rsidRDefault="00B17210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K,A</w:t>
            </w:r>
            <w:r w:rsidR="00F966B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F966B5" w:rsidRPr="00F966B5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  <w:r w:rsidR="00F966B5" w:rsidRPr="00F966B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วิเคราะห์ความสำคัญของพระพุทธศาสนาในฐานะที่ช่วยสร้างสรรค์</w:t>
            </w:r>
            <w:r w:rsidR="00F966B5" w:rsidRPr="00F966B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F966B5" w:rsidRPr="00F966B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อารยธรรมให้แก่โลกได้</w:t>
            </w:r>
            <w:r w:rsidR="00310991" w:rsidRPr="00F966B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</w:tcPr>
          <w:p w14:paraId="376410A5" w14:textId="77777777" w:rsidR="00F966B5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ความสำคัญของพระพุทธศาสนาในฐานะที่ช่วย</w:t>
            </w:r>
          </w:p>
          <w:p w14:paraId="5ECCFDEE" w14:textId="14DF6176" w:rsidR="009D3A3A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สร้างสรรค์อารยธรรม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และความสงบสุขให้แก่โลก</w:t>
            </w:r>
          </w:p>
        </w:tc>
      </w:tr>
      <w:tr w:rsidR="00F966B5" w:rsidRPr="00F966B5" w14:paraId="52C07CC1" w14:textId="77777777" w:rsidTr="006F5087">
        <w:trPr>
          <w:trHeight w:val="2254"/>
        </w:trPr>
        <w:tc>
          <w:tcPr>
            <w:tcW w:w="3092" w:type="dxa"/>
            <w:vMerge/>
          </w:tcPr>
          <w:p w14:paraId="387EEF79" w14:textId="77777777" w:rsidR="00F966B5" w:rsidRPr="00F966B5" w:rsidRDefault="00F966B5" w:rsidP="00F96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78B5C31B" w14:textId="77777777" w:rsidR="00F966B5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ม.3/3</w:t>
            </w:r>
          </w:p>
        </w:tc>
        <w:tc>
          <w:tcPr>
            <w:tcW w:w="5103" w:type="dxa"/>
          </w:tcPr>
          <w:p w14:paraId="131E63F3" w14:textId="4BEDAD2B" w:rsidR="00F966B5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K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อธิบายความสัมพันธ์ของพระพุทธศาสนากับ</w:t>
            </w:r>
            <w:r w:rsidR="00E300A8"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ปรัชญาของเศรษฐกิจพอเพียง</w:t>
            </w:r>
            <w:r w:rsidR="00E300A8"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ได้</w:t>
            </w:r>
          </w:p>
          <w:p w14:paraId="0FED0B2A" w14:textId="0385D586" w:rsidR="00F966B5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K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อธิบายหลักธรรมของพระพุทธศาสนาที่</w:t>
            </w:r>
            <w:r w:rsidR="00E300A8"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สอดคล้องกับการพัฒนาที่ยั่งยืนได้</w:t>
            </w:r>
          </w:p>
          <w:p w14:paraId="3AF285C5" w14:textId="74E15C41" w:rsidR="00F966B5" w:rsidRPr="00F966B5" w:rsidRDefault="00F966B5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3.</w:t>
            </w:r>
            <w:r w:rsid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วิเคราะห์ความสำคัญของพระพุทธศาสนาที่เป็นแนวทางของหลักปรัชญาของเศรษฐกิจพอเพียงได้</w:t>
            </w:r>
          </w:p>
        </w:tc>
        <w:tc>
          <w:tcPr>
            <w:tcW w:w="4536" w:type="dxa"/>
          </w:tcPr>
          <w:p w14:paraId="0502AD56" w14:textId="380E1042" w:rsidR="00F966B5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สัมมนาพระพุทธศาสนากับปรัชญาของ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เศรษฐกิจพอเพียงและการพัฒนาอย่าง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966B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</w:tr>
      <w:tr w:rsidR="00F966B5" w:rsidRPr="00F966B5" w14:paraId="61E13AE4" w14:textId="77777777" w:rsidTr="00E300A8">
        <w:trPr>
          <w:trHeight w:val="363"/>
        </w:trPr>
        <w:tc>
          <w:tcPr>
            <w:tcW w:w="3092" w:type="dxa"/>
            <w:vMerge/>
          </w:tcPr>
          <w:p w14:paraId="3D7EE103" w14:textId="77777777" w:rsidR="00F966B5" w:rsidRPr="00F966B5" w:rsidRDefault="00F966B5" w:rsidP="00F96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478B1551" w14:textId="77777777" w:rsidR="00F966B5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ม.3/4</w:t>
            </w:r>
          </w:p>
        </w:tc>
        <w:tc>
          <w:tcPr>
            <w:tcW w:w="5103" w:type="dxa"/>
          </w:tcPr>
          <w:p w14:paraId="3DBDAD7A" w14:textId="20A10B0D" w:rsidR="00F966B5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K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วิเคราะห์พุทธประวัติตอนแสดงปฐมเทศนา</w:t>
            </w:r>
            <w:r w:rsidR="00E300A8"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และแสดงโอวาทปาฏิโมกข์ได้</w:t>
            </w:r>
          </w:p>
          <w:p w14:paraId="30B4EE20" w14:textId="7E60D2C8" w:rsidR="00F966B5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</w:t>
            </w:r>
            <w:r w:rsid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วิเคราะห์พุทธประวัติจากพระพุทธรูปปางต่างๆ</w:t>
            </w:r>
            <w:r w:rsidR="00E300A8"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ได้</w:t>
            </w:r>
          </w:p>
          <w:p w14:paraId="281FFC12" w14:textId="77777777" w:rsidR="00F966B5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</w:tcPr>
          <w:p w14:paraId="72B14A98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ศึกษาพุทธประวัติจากพระพุทธรูปปาง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ต่างๆ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เช่น</w:t>
            </w:r>
          </w:p>
          <w:p w14:paraId="168796D7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ปางมารวิชัย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14:paraId="6AB2860D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ปางปฐมเทศนา</w:t>
            </w:r>
          </w:p>
          <w:p w14:paraId="5DCD99A8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ปางลีลา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14:paraId="338CA251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ปางประจำวันเกิด</w:t>
            </w:r>
          </w:p>
          <w:p w14:paraId="353BC090" w14:textId="563EA27D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สรุปและวิเคราะห์พุทธประวัติ</w:t>
            </w:r>
          </w:p>
          <w:p w14:paraId="5057248F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ปฐมเทศนา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14:paraId="6787DAC9" w14:textId="3A227065" w:rsidR="00F966B5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โอวาทปาฏิโมกข์</w:t>
            </w:r>
          </w:p>
        </w:tc>
      </w:tr>
      <w:tr w:rsidR="00F966B5" w:rsidRPr="00F966B5" w14:paraId="51CC473C" w14:textId="77777777" w:rsidTr="00E300A8">
        <w:trPr>
          <w:trHeight w:val="363"/>
        </w:trPr>
        <w:tc>
          <w:tcPr>
            <w:tcW w:w="3092" w:type="dxa"/>
            <w:vMerge/>
          </w:tcPr>
          <w:p w14:paraId="189D2FEC" w14:textId="77777777" w:rsidR="00F966B5" w:rsidRPr="00F966B5" w:rsidRDefault="00F966B5" w:rsidP="00F96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61442435" w14:textId="77777777" w:rsidR="00F966B5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ม.3/5</w:t>
            </w:r>
          </w:p>
        </w:tc>
        <w:tc>
          <w:tcPr>
            <w:tcW w:w="5103" w:type="dxa"/>
          </w:tcPr>
          <w:p w14:paraId="0E2DFD4B" w14:textId="7669A671" w:rsidR="00F966B5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K A </w:t>
            </w:r>
            <w:r w:rsidRPr="00F966B5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  <w:r w:rsid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วิเคราะห์ข้อคิดและคุณธรรมอันเป็น</w:t>
            </w:r>
            <w:r w:rsidR="00E300A8"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แบบอย่างในการดำเนินชีวิตของพุทธ</w:t>
            </w:r>
            <w:r w:rsidR="00E300A8"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สาวก</w:t>
            </w:r>
            <w:r w:rsidR="00E300A8"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พุทธสาวิกา</w:t>
            </w:r>
            <w:r w:rsidR="00E300A8"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และศาสนิกชนตัวอย่างได้</w:t>
            </w:r>
          </w:p>
          <w:p w14:paraId="155AD946" w14:textId="673A3DED" w:rsidR="00F966B5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 A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</w:t>
            </w:r>
            <w:r w:rsid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วิเคราะห์คุณธรรมจากการศึกษานันทิวิสาลชาดกและสุวัณณหังสชาดกได้</w:t>
            </w:r>
          </w:p>
          <w:p w14:paraId="594E20A7" w14:textId="4066A967" w:rsidR="00F966B5" w:rsidRPr="00F966B5" w:rsidRDefault="00F966B5" w:rsidP="00F96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P A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3.</w:t>
            </w:r>
            <w:r w:rsid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ปฏิบัติตนตามแบบอย่างการดำเนินชีวิตของพุทธสาวก</w:t>
            </w:r>
            <w:r w:rsidR="00E300A8"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พุทธสาวิกา</w:t>
            </w:r>
            <w:r w:rsidR="00E300A8"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300A8"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และศาสนิกชนตัวอย่างได้</w:t>
            </w:r>
          </w:p>
        </w:tc>
        <w:tc>
          <w:tcPr>
            <w:tcW w:w="4536" w:type="dxa"/>
          </w:tcPr>
          <w:p w14:paraId="3EAF0E8F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พุทธสาวก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พุทธสาวิกา</w:t>
            </w:r>
          </w:p>
          <w:p w14:paraId="5CCE504D" w14:textId="0CB56D13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พระอัญญาโกณฑัญญะ</w:t>
            </w:r>
          </w:p>
          <w:p w14:paraId="71EB7755" w14:textId="2C5DCEB4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พระนางมหาปชาบดีโคตมีเถรี</w:t>
            </w:r>
          </w:p>
          <w:p w14:paraId="714DDE27" w14:textId="4E1F2080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พระเขมาเถรี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14:paraId="53507C1F" w14:textId="14EEE9B4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พระเจ้าปเสนทิโกศล</w:t>
            </w:r>
          </w:p>
          <w:p w14:paraId="51B69823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ชาดก</w:t>
            </w:r>
          </w:p>
          <w:p w14:paraId="64F75F9D" w14:textId="65B068B6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นันทิวิสาลชาดก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14:paraId="011BEF44" w14:textId="5A8BD8D9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สุวัณณหังสชาดก</w:t>
            </w:r>
          </w:p>
          <w:p w14:paraId="29E5B722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ศาสนิกชนตัวอย่าง</w:t>
            </w:r>
          </w:p>
          <w:p w14:paraId="6CAF594B" w14:textId="38722CC6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หม่อมเจ้าหญิงพูนพิศมัย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ดิศกุล</w:t>
            </w:r>
          </w:p>
          <w:p w14:paraId="682796AD" w14:textId="0F2C72F0" w:rsidR="00F966B5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ศาสตราจารย์สัญญา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ธรรมศักดิ์</w:t>
            </w:r>
          </w:p>
        </w:tc>
      </w:tr>
      <w:tr w:rsidR="00E300A8" w:rsidRPr="00F966B5" w14:paraId="703A07AE" w14:textId="77777777" w:rsidTr="00E300A8">
        <w:trPr>
          <w:trHeight w:val="363"/>
        </w:trPr>
        <w:tc>
          <w:tcPr>
            <w:tcW w:w="3092" w:type="dxa"/>
            <w:vMerge/>
          </w:tcPr>
          <w:p w14:paraId="24D5A137" w14:textId="77777777" w:rsidR="00E300A8" w:rsidRPr="00F966B5" w:rsidRDefault="00E300A8" w:rsidP="00E3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32967B58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ม.3/6</w:t>
            </w:r>
          </w:p>
        </w:tc>
        <w:tc>
          <w:tcPr>
            <w:tcW w:w="5103" w:type="dxa"/>
          </w:tcPr>
          <w:p w14:paraId="2586D42E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A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อธิบายสังฆคุณ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และแนวทางการปฏิบัติตนอย่างเหมาะสม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ต่อพระสงฆ์ได้</w:t>
            </w:r>
          </w:p>
          <w:p w14:paraId="4086C21A" w14:textId="3C0F3AC8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อธิบายความหมายและหลักสำคัญของขันธ์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 :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ไตรลักษณ์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วัฏฏะ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และปปัญจธรรม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อัตถะ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มรรคมีองค์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ปัญญา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สัปปุริสธรรม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บุญกิริยาวัตถุ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และอุบาสกธรรม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ได้</w:t>
            </w:r>
          </w:p>
          <w:p w14:paraId="0CD12DAD" w14:textId="74B3F796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A </w:t>
            </w:r>
            <w:r w:rsidRPr="00F966B5">
              <w:rPr>
                <w:rFonts w:ascii="TH SarabunPSK" w:eastAsia="Sarabun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วิเคราะห์ผลของการนำข้อคิดจากหลักธรรมขันธ์</w:t>
            </w:r>
            <w:r w:rsidRPr="00E300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5 : </w:t>
            </w:r>
            <w:r w:rsidRPr="00E300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ไตรลักษณ์</w:t>
            </w:r>
            <w:r w:rsidRPr="00E300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ไปประยุกต์ปฏิบัติได้</w:t>
            </w:r>
          </w:p>
          <w:p w14:paraId="4FD1EB3C" w14:textId="574A79AC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P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4.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วิเคราะห์ผลของการปฏิบัติตนตามหลักธรรม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วัฏฏะ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และปปัญจธรรม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อัตถะ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มรรคมีองค์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ปัญญา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สัปปุริสธรรม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บุญกิริยาวัตถุ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และอุบาสกธรรม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ได้</w:t>
            </w:r>
          </w:p>
          <w:p w14:paraId="433A4F23" w14:textId="69E847B6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A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ปฏิบัติตนและวิเคราะห์ผลของการปฏิบัติตนตามหลักธรรมปัญญา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3 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สัปปุริสธรรม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7 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บุญกิริยาวัตถุ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10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และอุบาสกธรรม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7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ได้</w:t>
            </w:r>
          </w:p>
          <w:p w14:paraId="2EFAD299" w14:textId="45CF26BE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วิเคราะห์ข้อคิดสำคัญของมงคล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38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ในเรื่อง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มีศิลปวิทยา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พบสมณะ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ฟังธรรมตามกาล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และสนทนาธรรมตามกาลได้</w:t>
            </w:r>
          </w:p>
          <w:p w14:paraId="676E0C19" w14:textId="61EABC6E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K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วิเคราะห์ผลของการปฏิบัติตนตามหลักธรรม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มงคล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38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ในเรื่อง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มีศิลปวิทยา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พบสมณะ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ฟังธรรมตามกาล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และสนทนาธรรมตามกาลได้</w:t>
            </w:r>
          </w:p>
          <w:p w14:paraId="03D31718" w14:textId="7FBEE25B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A </w:t>
            </w:r>
            <w:r w:rsidRPr="00F966B5">
              <w:rPr>
                <w:rFonts w:ascii="TH SarabunPSK" w:eastAsia="Sarabun" w:hAnsi="TH SarabunPSK" w:cs="TH SarabunPSK"/>
                <w:sz w:val="32"/>
                <w:szCs w:val="32"/>
              </w:rPr>
              <w:t>8.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ปฏิบัติตนและวิเคราะห์ผลของการปฏิบัติตนตามหลักธรรมมงคล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38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ในเรื่อง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มีศิลปวิทยา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พบสมณะ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ฟังธรรมตามกาล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และสนทนาธรรมตามกาลได้</w:t>
            </w:r>
          </w:p>
          <w:p w14:paraId="6E9C1D93" w14:textId="25B78205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อธิบายความหมายของพุทธศาสนสุภาษิตที่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กำหนดได้</w:t>
            </w:r>
          </w:p>
        </w:tc>
        <w:tc>
          <w:tcPr>
            <w:tcW w:w="4536" w:type="dxa"/>
          </w:tcPr>
          <w:p w14:paraId="677A7F11" w14:textId="395798C4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val="en-GB"/>
              </w:rPr>
              <w:lastRenderedPageBreak/>
              <w:t>1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พระรัตนตรัย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14:paraId="6169AEDA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สังฆคุณ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  <w:p w14:paraId="2E65CED1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อริยสัจ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  <w:p w14:paraId="12BBF7CD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ทุกข์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ธรรมที่ควรรู้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14:paraId="501E3F13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: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ขันธ์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ไตรลักษณ์</w:t>
            </w:r>
          </w:p>
          <w:p w14:paraId="3366A04F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สมุทัย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ธรรมที่ควรละ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14:paraId="0320B977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: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หลักกรรม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14:paraId="1977B7A4" w14:textId="3D0C1CB6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วัฏฏะ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 :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ปปัญจธรรม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 (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ตัณหา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มานะ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ทิฏฐิ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20CCC4E8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-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นิโรธ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ธรรมที่ควรบรรลุ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6AAAB6D8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: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อัตถะ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  <w:p w14:paraId="32357002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มรรค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ธรรมที่ควรเจริญ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4716DA03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         :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มรรคมีองค์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ปัญญา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  <w:p w14:paraId="52B68466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         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สัปปุริสธรรม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  </w:t>
            </w:r>
          </w:p>
          <w:p w14:paraId="3F0218B1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         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บุญกิริยาวัตถุ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  <w:p w14:paraId="4E7A1DC2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         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อุบาสกธรรม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  <w:p w14:paraId="3DD4850D" w14:textId="77777777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มงคล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38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  <w:t xml:space="preserve">  </w:t>
            </w:r>
          </w:p>
          <w:p w14:paraId="1D011AF1" w14:textId="708C5850" w:rsidR="00E300A8" w:rsidRPr="00E300A8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(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มีศิลปวิทยา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,-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พบสมณะ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, </w:t>
            </w:r>
          </w:p>
          <w:p w14:paraId="4B52A22F" w14:textId="4E735383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ฟังธรรมตามกาล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,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สนทนาธรรมตามกาล</w:t>
            </w:r>
          </w:p>
          <w:p w14:paraId="5BD0B198" w14:textId="097044A5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E300A8" w:rsidRPr="00F966B5" w14:paraId="33FDE6A1" w14:textId="77777777" w:rsidTr="00E300A8">
        <w:trPr>
          <w:trHeight w:val="363"/>
        </w:trPr>
        <w:tc>
          <w:tcPr>
            <w:tcW w:w="3092" w:type="dxa"/>
            <w:vMerge/>
          </w:tcPr>
          <w:p w14:paraId="7D459AE3" w14:textId="77777777" w:rsidR="00E300A8" w:rsidRPr="00F966B5" w:rsidRDefault="00E300A8" w:rsidP="00E3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72540041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ม.3/7</w:t>
            </w:r>
          </w:p>
        </w:tc>
        <w:tc>
          <w:tcPr>
            <w:tcW w:w="5103" w:type="dxa"/>
          </w:tcPr>
          <w:p w14:paraId="1AAA4A17" w14:textId="14B64B0F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A </w:t>
            </w:r>
            <w:r w:rsidRPr="00F966B5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วิเคราะห์ความสำคัญ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และวิธีปฏิบัติตนตามพุทธศาสนสุภาษิตได้</w:t>
            </w:r>
          </w:p>
        </w:tc>
        <w:tc>
          <w:tcPr>
            <w:tcW w:w="4536" w:type="dxa"/>
          </w:tcPr>
          <w:p w14:paraId="11E908A9" w14:textId="2F4F9FC6" w:rsidR="00E300A8" w:rsidRPr="00F966B5" w:rsidRDefault="006F5087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การปฏิบัติตนตามหลักธรรม</w:t>
            </w:r>
          </w:p>
        </w:tc>
      </w:tr>
      <w:tr w:rsidR="00E300A8" w:rsidRPr="00F966B5" w14:paraId="597F1DBF" w14:textId="77777777" w:rsidTr="00E300A8">
        <w:trPr>
          <w:trHeight w:val="363"/>
        </w:trPr>
        <w:tc>
          <w:tcPr>
            <w:tcW w:w="3092" w:type="dxa"/>
            <w:vMerge/>
          </w:tcPr>
          <w:p w14:paraId="2E8580E9" w14:textId="77777777" w:rsidR="00E300A8" w:rsidRPr="00F966B5" w:rsidRDefault="00E300A8" w:rsidP="00E3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52AF3CFD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ม.3/8</w:t>
            </w:r>
          </w:p>
        </w:tc>
        <w:tc>
          <w:tcPr>
            <w:tcW w:w="5103" w:type="dxa"/>
          </w:tcPr>
          <w:p w14:paraId="27C3A7A7" w14:textId="7D608EF3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P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วิเคราะห์ผลการนำวิธีคิดแบบอริยสัจ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และวิธีคิดแบบสืบสาวเหตุปัจจัยไปใช้ในการดำเนินชีวิตได้</w:t>
            </w:r>
          </w:p>
        </w:tc>
        <w:tc>
          <w:tcPr>
            <w:tcW w:w="4536" w:type="dxa"/>
          </w:tcPr>
          <w:p w14:paraId="1803812B" w14:textId="1191764B" w:rsidR="00E300A8" w:rsidRPr="00F966B5" w:rsidRDefault="006F5087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พัฒนาการเรียนรู้ด้วยวิธีคิดแบบโยนิโสมนสิการ</w:t>
            </w:r>
            <w:r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วิธี</w:t>
            </w:r>
            <w:r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คือ</w:t>
            </w:r>
            <w:r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วิธีคิดแบบอริยสัจ</w:t>
            </w:r>
            <w:r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และวิธีคิดแบบสืบสาวเหตุปัจจัย</w:t>
            </w:r>
          </w:p>
        </w:tc>
      </w:tr>
      <w:tr w:rsidR="00E300A8" w:rsidRPr="00F966B5" w14:paraId="5FBC33F2" w14:textId="77777777" w:rsidTr="00E300A8">
        <w:trPr>
          <w:trHeight w:val="363"/>
        </w:trPr>
        <w:tc>
          <w:tcPr>
            <w:tcW w:w="3092" w:type="dxa"/>
            <w:vMerge/>
          </w:tcPr>
          <w:p w14:paraId="7CA4FB07" w14:textId="77777777" w:rsidR="00E300A8" w:rsidRPr="00F966B5" w:rsidRDefault="00E300A8" w:rsidP="00E3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603F4928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ม.3/9</w:t>
            </w:r>
          </w:p>
        </w:tc>
        <w:tc>
          <w:tcPr>
            <w:tcW w:w="5103" w:type="dxa"/>
          </w:tcPr>
          <w:p w14:paraId="79BB2EE6" w14:textId="1AA4EBFE" w:rsidR="006F5087" w:rsidRPr="006F5087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F5087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P </w:t>
            </w:r>
            <w:r w:rsidRPr="006F5087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6F508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สวดมนต์แปล</w:t>
            </w:r>
            <w:r w:rsidRPr="006F508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6F508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แผ่เมตตา</w:t>
            </w:r>
            <w:r w:rsidRPr="006F508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6F508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และบูชาพระรัตนตรัยได้</w:t>
            </w:r>
          </w:p>
          <w:p w14:paraId="7B6C868E" w14:textId="2A97BFC7" w:rsidR="00E300A8" w:rsidRPr="00F966B5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F5087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P </w:t>
            </w:r>
            <w:r w:rsidRPr="006F5087">
              <w:rPr>
                <w:rFonts w:ascii="TH SarabunPSK" w:eastAsia="Sarabun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6F508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บริหารจิตตามหลักอานาปานสติได้</w:t>
            </w:r>
          </w:p>
        </w:tc>
        <w:tc>
          <w:tcPr>
            <w:tcW w:w="4536" w:type="dxa"/>
          </w:tcPr>
          <w:p w14:paraId="443A2578" w14:textId="77777777" w:rsidR="006F5087" w:rsidRPr="006F5087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สวดมนต์แปลและแผ่เมตตา</w:t>
            </w:r>
          </w:p>
          <w:p w14:paraId="05BC3C2C" w14:textId="77777777" w:rsidR="006F5087" w:rsidRPr="006F5087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รู้และเข้าใจวิธีปฏิบัติและประโยชน์ของการบริหารจิตและเจริญปัญญา</w:t>
            </w:r>
          </w:p>
          <w:p w14:paraId="215D13B7" w14:textId="46065E86" w:rsidR="006F5087" w:rsidRPr="006F5087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ฝึกการบริหารจิตและเจริญปัญญาตามหลัก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สติปัฏฐานเน้นอานาปานสติ</w:t>
            </w:r>
          </w:p>
          <w:p w14:paraId="6D40885C" w14:textId="0ACA2202" w:rsidR="00E300A8" w:rsidRPr="00F966B5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นำวิธีการบริหารจิตและเจริญปัญญาไปใช้</w:t>
            </w:r>
            <w:r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ในชีวิตประจำวัน</w:t>
            </w:r>
          </w:p>
        </w:tc>
      </w:tr>
      <w:tr w:rsidR="006F5087" w:rsidRPr="00F966B5" w14:paraId="5F6E0ED6" w14:textId="77777777" w:rsidTr="00E300A8">
        <w:trPr>
          <w:trHeight w:val="363"/>
        </w:trPr>
        <w:tc>
          <w:tcPr>
            <w:tcW w:w="3092" w:type="dxa"/>
            <w:vMerge/>
          </w:tcPr>
          <w:p w14:paraId="5221B4F0" w14:textId="77777777" w:rsidR="006F5087" w:rsidRPr="00F966B5" w:rsidRDefault="006F5087" w:rsidP="006F5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722735D9" w14:textId="77777777" w:rsidR="006F5087" w:rsidRPr="00F966B5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ม.3/10</w:t>
            </w:r>
          </w:p>
        </w:tc>
        <w:tc>
          <w:tcPr>
            <w:tcW w:w="5103" w:type="dxa"/>
          </w:tcPr>
          <w:p w14:paraId="6549BDCA" w14:textId="4FADDA5D" w:rsidR="006F5087" w:rsidRPr="00F966B5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A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วิเคราะห์วิถีการดำเนินชีวิตของพุทธศาสนิกชนได้</w:t>
            </w:r>
          </w:p>
        </w:tc>
        <w:tc>
          <w:tcPr>
            <w:tcW w:w="4536" w:type="dxa"/>
          </w:tcPr>
          <w:p w14:paraId="5902E73E" w14:textId="3A0A42B9" w:rsidR="006F5087" w:rsidRPr="00F966B5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1.วิถีการดำเนินชีวิตของศาสนิกชนศาสนาอื่น ๆ</w:t>
            </w:r>
          </w:p>
        </w:tc>
      </w:tr>
      <w:tr w:rsidR="006F5087" w:rsidRPr="00F966B5" w14:paraId="2ACA4872" w14:textId="77777777" w:rsidTr="00E300A8">
        <w:trPr>
          <w:trHeight w:val="1317"/>
        </w:trPr>
        <w:tc>
          <w:tcPr>
            <w:tcW w:w="3092" w:type="dxa"/>
            <w:vMerge w:val="restart"/>
          </w:tcPr>
          <w:p w14:paraId="1C3C155D" w14:textId="01E505D8" w:rsidR="006F5087" w:rsidRPr="00F966B5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ส 1.2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เข้าใจ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ตระหนักและปฏิบัติตนเป็น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ศาสนิกชนที่ดี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และธำรงรักษาพระพุทธศาสนา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หรือศาสนาที่ตนนับถือ</w:t>
            </w:r>
          </w:p>
        </w:tc>
        <w:tc>
          <w:tcPr>
            <w:tcW w:w="1444" w:type="dxa"/>
          </w:tcPr>
          <w:p w14:paraId="480C60A9" w14:textId="77777777" w:rsidR="006F5087" w:rsidRPr="00F966B5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ม.3/1</w:t>
            </w:r>
          </w:p>
        </w:tc>
        <w:tc>
          <w:tcPr>
            <w:tcW w:w="5103" w:type="dxa"/>
          </w:tcPr>
          <w:p w14:paraId="312231D7" w14:textId="55315CE4" w:rsidR="006F5087" w:rsidRPr="00F966B5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P </w:t>
            </w:r>
            <w:r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วิเคราะห์หน้าที่ของพระภิกษุในการปฏิบัติตาม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หลักพระธรรมวินัยและจริยวัตรได้</w:t>
            </w:r>
          </w:p>
          <w:p w14:paraId="07DEC16D" w14:textId="447BD92E" w:rsidR="006F5087" w:rsidRPr="00F966B5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P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A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ปฏิบัติตนต่อพระภิกษุสงฆ์ในโอกาสต่าง</w:t>
            </w:r>
            <w:r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ๆ</w:t>
            </w:r>
            <w:r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ได้อย่างเหมาะสม</w:t>
            </w:r>
          </w:p>
          <w:p w14:paraId="1CF2A5C2" w14:textId="77777777" w:rsidR="006F5087" w:rsidRPr="00F966B5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</w:tcPr>
          <w:p w14:paraId="1EF56F65" w14:textId="77777777" w:rsidR="006F5087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หน้าที่ของพระภิกษุในการปฏิบัติตาม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หลักพระธรรมวินัย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และจริยวัตรอย่างเหมาะสม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3CDD753" w14:textId="380BC1AB" w:rsidR="006F5087" w:rsidRPr="00E300A8" w:rsidRDefault="006F5087" w:rsidP="006F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การปฏิบัติตนต่อพระภิกษุในงานศาสนพิธี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ที่บ้าน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การสนทนา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การแต่งกาย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มารยาทการพูดกับพระภิกษุตามฐานะ</w:t>
            </w:r>
          </w:p>
        </w:tc>
      </w:tr>
      <w:tr w:rsidR="009F34C1" w:rsidRPr="00F966B5" w14:paraId="7F5868CC" w14:textId="77777777" w:rsidTr="00E300A8">
        <w:trPr>
          <w:trHeight w:val="201"/>
        </w:trPr>
        <w:tc>
          <w:tcPr>
            <w:tcW w:w="3092" w:type="dxa"/>
            <w:vMerge/>
          </w:tcPr>
          <w:p w14:paraId="2D4A0738" w14:textId="77777777" w:rsidR="009F34C1" w:rsidRPr="00F966B5" w:rsidRDefault="009F34C1" w:rsidP="009F3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0C03C5F7" w14:textId="77777777" w:rsidR="009F34C1" w:rsidRPr="00F966B5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ม.3/2</w:t>
            </w:r>
          </w:p>
        </w:tc>
        <w:tc>
          <w:tcPr>
            <w:tcW w:w="5103" w:type="dxa"/>
          </w:tcPr>
          <w:p w14:paraId="07CE4750" w14:textId="03D7CD59" w:rsidR="009F34C1" w:rsidRPr="00F966B5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A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ปฏิบัติตนต่อบุคคลต่างๆ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ได้อย่างเหมาะสมตามแนวทางของพระพุทธศาสนา</w:t>
            </w:r>
          </w:p>
        </w:tc>
        <w:tc>
          <w:tcPr>
            <w:tcW w:w="4536" w:type="dxa"/>
          </w:tcPr>
          <w:p w14:paraId="0F926C7B" w14:textId="69350478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F34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การเป็นศิษย์ที่ดีตามหลักทิศเบื้องขวาใน ทิศ </w:t>
            </w:r>
            <w:r w:rsidRPr="009F34C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F34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ของพระพุทธศาสนา</w:t>
            </w:r>
          </w:p>
        </w:tc>
      </w:tr>
      <w:tr w:rsidR="009F34C1" w:rsidRPr="00F966B5" w14:paraId="272EC392" w14:textId="77777777" w:rsidTr="00E300A8">
        <w:trPr>
          <w:trHeight w:val="201"/>
        </w:trPr>
        <w:tc>
          <w:tcPr>
            <w:tcW w:w="3092" w:type="dxa"/>
            <w:vMerge/>
          </w:tcPr>
          <w:p w14:paraId="7DB94A33" w14:textId="77777777" w:rsidR="009F34C1" w:rsidRPr="00F966B5" w:rsidRDefault="009F34C1" w:rsidP="009F3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48607C8A" w14:textId="77777777" w:rsidR="009F34C1" w:rsidRPr="00F966B5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ม.3/3</w:t>
            </w:r>
          </w:p>
        </w:tc>
        <w:tc>
          <w:tcPr>
            <w:tcW w:w="5103" w:type="dxa"/>
          </w:tcPr>
          <w:p w14:paraId="38969745" w14:textId="361E9201" w:rsidR="009F34C1" w:rsidRPr="00F966B5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A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ปฏิบัติหน้าที่ชาวพุทธได้อย่างเหมาะสมตามแนวทางของพระพุทธศาสนา</w:t>
            </w:r>
          </w:p>
        </w:tc>
        <w:tc>
          <w:tcPr>
            <w:tcW w:w="4536" w:type="dxa"/>
          </w:tcPr>
          <w:p w14:paraId="04360371" w14:textId="0062A4F0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9F34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การปฏิบัติหน้าที่ชาวพุทธตาม พุทธปณิธาน </w:t>
            </w:r>
            <w:r w:rsidRPr="009F34C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F34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9F34C1">
              <w:rPr>
                <w:rFonts w:ascii="TH SarabunPSK" w:hAnsi="TH SarabunPSK" w:cs="TH SarabunPSK"/>
                <w:sz w:val="32"/>
                <w:szCs w:val="32"/>
                <w:cs/>
              </w:rPr>
              <w:t>ในมหาปรินิพพานสูตร</w:t>
            </w:r>
          </w:p>
        </w:tc>
      </w:tr>
      <w:tr w:rsidR="00E300A8" w:rsidRPr="00F966B5" w14:paraId="557AEB4D" w14:textId="77777777" w:rsidTr="00E300A8">
        <w:trPr>
          <w:trHeight w:val="138"/>
        </w:trPr>
        <w:tc>
          <w:tcPr>
            <w:tcW w:w="3092" w:type="dxa"/>
            <w:vMerge/>
          </w:tcPr>
          <w:p w14:paraId="48117063" w14:textId="77777777" w:rsidR="00E300A8" w:rsidRPr="00F966B5" w:rsidRDefault="00E300A8" w:rsidP="00E3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60115038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ม.3/4</w:t>
            </w:r>
          </w:p>
        </w:tc>
        <w:tc>
          <w:tcPr>
            <w:tcW w:w="5103" w:type="dxa"/>
          </w:tcPr>
          <w:p w14:paraId="133F4E69" w14:textId="6E973758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 P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อธิบายขั้นตอนของพิธีทำบุญ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งานมงคล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และงานอวมงคลได้ถูกต้อง</w:t>
            </w:r>
          </w:p>
          <w:p w14:paraId="7EAFD25B" w14:textId="28406694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P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ปฏิบัติตนในพิธีทำบุญ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งานมงคล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และงานอวมงคลตามขั้นตอนได้ถูกต้อง</w:t>
            </w:r>
          </w:p>
          <w:p w14:paraId="3A25E073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A206B20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</w:tcPr>
          <w:p w14:paraId="310B8870" w14:textId="168EDE88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ปฏิบัติตนในศาสนพิธี</w:t>
            </w:r>
          </w:p>
          <w:p w14:paraId="227DFA92" w14:textId="77777777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พิธีทำบุญ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งานมงคล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และงานอวมงคล</w:t>
            </w:r>
          </w:p>
          <w:p w14:paraId="34D51864" w14:textId="77777777" w:rsid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การนิมนต์พระภิกษุ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56026A43" w14:textId="0B122171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การเตรียมที่ตั้งพระพุทธรูปและเครื่อง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บูชา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การวงด้ายสายสิญจน์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35B36129" w14:textId="77777777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การปูลาดอาสนะ</w:t>
            </w:r>
          </w:p>
          <w:p w14:paraId="3DA32D0C" w14:textId="49C2C9E7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3.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การเตรียมเครื่องรับรอง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การจุดธูปเทียน</w:t>
            </w:r>
          </w:p>
          <w:p w14:paraId="38040651" w14:textId="77777777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ข้อปฏิบัติในวันเลี้ยงพระ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0C4BDD71" w14:textId="4C30304F" w:rsidR="00E300A8" w:rsidRPr="00F966B5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4.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การถวายข้าวพระพุทธ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การถวายไทยธรรม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การกรวดน้ำ</w:t>
            </w:r>
          </w:p>
        </w:tc>
      </w:tr>
      <w:tr w:rsidR="00E300A8" w:rsidRPr="00F966B5" w14:paraId="4246BEE9" w14:textId="77777777" w:rsidTr="00E300A8">
        <w:trPr>
          <w:trHeight w:val="138"/>
        </w:trPr>
        <w:tc>
          <w:tcPr>
            <w:tcW w:w="3092" w:type="dxa"/>
            <w:vMerge/>
          </w:tcPr>
          <w:p w14:paraId="67A1CC1A" w14:textId="77777777" w:rsidR="00E300A8" w:rsidRPr="00F966B5" w:rsidRDefault="00E300A8" w:rsidP="00E3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451FE733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ม.3/5</w:t>
            </w:r>
          </w:p>
        </w:tc>
        <w:tc>
          <w:tcPr>
            <w:tcW w:w="5103" w:type="dxa"/>
          </w:tcPr>
          <w:p w14:paraId="73F55CA0" w14:textId="2203C932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อธิบายประวัติวันสำคัญทางพระพุทธศาสนาตามที่กำหนดได้</w:t>
            </w:r>
          </w:p>
          <w:p w14:paraId="26EF62CF" w14:textId="6089250F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P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ปฏิบัติตนในพิธีกรรมหรือกิจกรรมในวันสำคัญทางพระพุทธศาสนาได้ถูกต้อง</w:t>
            </w:r>
            <w:r w:rsidRPr="00E300A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300A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เหมาะสม</w:t>
            </w:r>
          </w:p>
          <w:p w14:paraId="48AE5C44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</w:tcPr>
          <w:p w14:paraId="5BA501F0" w14:textId="77777777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ประวัติวันสำคัญทางพระพุทธศาสนาใน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ประเทศไทย</w:t>
            </w:r>
          </w:p>
          <w:p w14:paraId="644836B7" w14:textId="77777777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วันวิสาขบูชา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วันสำคัญสากล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41680537" w14:textId="77777777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วันธรรมสวนะและเทศกาลสำคัญ</w:t>
            </w:r>
          </w:p>
          <w:p w14:paraId="141406B6" w14:textId="77777777" w:rsid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หลักปฏิบัติตน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: </w:t>
            </w:r>
          </w:p>
          <w:p w14:paraId="4E9CD6B0" w14:textId="72B6114B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การฟังพระธรรมเทศนาการแต่งกายในการประกอบ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ศาสนพิธีที่วัด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การงดเว้นอบายมุข</w:t>
            </w:r>
          </w:p>
          <w:p w14:paraId="7D2CFF30" w14:textId="61C58CC3" w:rsidR="00E300A8" w:rsidRPr="00F966B5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3.</w:t>
            </w:r>
            <w:r w:rsid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การประพฤติปฏิบัติในวันธรรมสวนะและ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เทศการสำคัญ</w:t>
            </w:r>
          </w:p>
        </w:tc>
      </w:tr>
      <w:tr w:rsidR="00E300A8" w:rsidRPr="00F966B5" w14:paraId="5E4D9349" w14:textId="77777777" w:rsidTr="00E300A8">
        <w:trPr>
          <w:trHeight w:val="138"/>
        </w:trPr>
        <w:tc>
          <w:tcPr>
            <w:tcW w:w="3092" w:type="dxa"/>
            <w:vMerge/>
          </w:tcPr>
          <w:p w14:paraId="2F16CED5" w14:textId="77777777" w:rsidR="00E300A8" w:rsidRPr="00F966B5" w:rsidRDefault="00E300A8" w:rsidP="00E3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19098138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ม.3/6</w:t>
            </w:r>
          </w:p>
        </w:tc>
        <w:tc>
          <w:tcPr>
            <w:tcW w:w="5103" w:type="dxa"/>
          </w:tcPr>
          <w:p w14:paraId="1CAF11E5" w14:textId="146D16CD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P A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ปฏิบัติหน้าที่</w:t>
            </w:r>
            <w:r w:rsidR="006F5087"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ของศาสนิกชน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ที่ดี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และแสดงตนเป็นพุทธมามกะได้</w:t>
            </w:r>
          </w:p>
          <w:p w14:paraId="034E3BC9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</w:tcPr>
          <w:p w14:paraId="4D1BD47E" w14:textId="77777777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การแสดงตนเป็นพุทธมามกะ</w:t>
            </w:r>
          </w:p>
          <w:p w14:paraId="3FB3C4EF" w14:textId="77777777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ขั้นเตรียมการ</w:t>
            </w:r>
          </w:p>
          <w:p w14:paraId="2EB12E65" w14:textId="6E96E986" w:rsidR="00E300A8" w:rsidRPr="00F966B5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ขั้นพิธีการ</w:t>
            </w:r>
          </w:p>
        </w:tc>
      </w:tr>
      <w:tr w:rsidR="00E300A8" w:rsidRPr="00F966B5" w14:paraId="5B2B6DD4" w14:textId="77777777" w:rsidTr="00E300A8">
        <w:trPr>
          <w:trHeight w:val="138"/>
        </w:trPr>
        <w:tc>
          <w:tcPr>
            <w:tcW w:w="3092" w:type="dxa"/>
            <w:vMerge/>
          </w:tcPr>
          <w:p w14:paraId="61183301" w14:textId="77777777" w:rsidR="00E300A8" w:rsidRPr="00F966B5" w:rsidRDefault="00E300A8" w:rsidP="00E3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7869A53F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ม.3/7</w:t>
            </w:r>
          </w:p>
        </w:tc>
        <w:tc>
          <w:tcPr>
            <w:tcW w:w="5103" w:type="dxa"/>
          </w:tcPr>
          <w:p w14:paraId="07F553B5" w14:textId="47C24555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 A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เสนอแนวทางและมีส่วนร่วมในการธำรงรักษา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พระพุทธศาสนาได้</w:t>
            </w:r>
          </w:p>
        </w:tc>
        <w:tc>
          <w:tcPr>
            <w:tcW w:w="4536" w:type="dxa"/>
          </w:tcPr>
          <w:p w14:paraId="01F45F12" w14:textId="77777777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การศึกษาเรียนรู้เรื่ององค์ประกอบของพระพุทธศาสนานำไปปฏิบัติและเผยแผ่ตามโอกาส</w:t>
            </w:r>
          </w:p>
          <w:p w14:paraId="16EFDCF4" w14:textId="77777777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การศึกษาการรวมตัวขององค์กรชาวพุทธ</w:t>
            </w:r>
          </w:p>
          <w:p w14:paraId="14996103" w14:textId="0AFC44F4" w:rsidR="00E300A8" w:rsidRPr="00F966B5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การปลูกจิตสำนึกในด้านการบำรุงรักษาวัดและพุทธสถานให้เกิดประโยชน์</w:t>
            </w:r>
          </w:p>
        </w:tc>
      </w:tr>
      <w:tr w:rsidR="00E300A8" w:rsidRPr="00F966B5" w14:paraId="67D4E87F" w14:textId="77777777" w:rsidTr="00E300A8">
        <w:trPr>
          <w:trHeight w:val="138"/>
        </w:trPr>
        <w:tc>
          <w:tcPr>
            <w:tcW w:w="3092" w:type="dxa"/>
            <w:vMerge w:val="restart"/>
          </w:tcPr>
          <w:p w14:paraId="2C2151A2" w14:textId="685FA2A8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ส.3.1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เข้าใจและสามารถบริหารจัดการทรัพยากรในการผลิตและ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การบริโภคการใช้ทรัพยากรที่มีอยู่จำกัดได้อย่างมีประสิทธิภาพและ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คุ้มค่ารวมทั้งเข้าใจหลักการของ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เศรษฐกิจพอเพียงเพื่อการดำรงชีวิตอย่างมีดุลยภาพ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    </w:t>
            </w:r>
          </w:p>
          <w:p w14:paraId="154571BF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</w:t>
            </w:r>
          </w:p>
          <w:p w14:paraId="24296137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628330A1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ม.3/1</w:t>
            </w:r>
          </w:p>
        </w:tc>
        <w:tc>
          <w:tcPr>
            <w:tcW w:w="5103" w:type="dxa"/>
          </w:tcPr>
          <w:p w14:paraId="5DED6C6C" w14:textId="3A1E31F6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อธิบายความหมายและประเภทของ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ตลาดในระบบเศรษฐกิจได้</w:t>
            </w:r>
          </w:p>
          <w:p w14:paraId="78656690" w14:textId="5F91B20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</w:t>
            </w:r>
            <w:r w:rsid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วิเคราะห์ข้อดีและข้อเสียของตลาดแต่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ละประเภทได้</w:t>
            </w:r>
          </w:p>
          <w:p w14:paraId="651CA1C3" w14:textId="5253452D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K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อธิบายความหมายและความสำคัญของกลไก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ราคาได้</w:t>
            </w:r>
          </w:p>
          <w:p w14:paraId="1676B4FF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</w:tcPr>
          <w:p w14:paraId="06E8CC38" w14:textId="77777777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  <w:tab w:val="left" w:pos="488"/>
                <w:tab w:val="left" w:pos="924"/>
                <w:tab w:val="left" w:pos="1559"/>
              </w:tabs>
              <w:ind w:left="-33" w:firstLine="3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ความหมายและประเภทของตลาด</w:t>
            </w:r>
          </w:p>
          <w:p w14:paraId="2BEF2F2D" w14:textId="2D0D43C6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  <w:tab w:val="left" w:pos="488"/>
                <w:tab w:val="left" w:pos="924"/>
                <w:tab w:val="left" w:pos="1559"/>
              </w:tabs>
              <w:ind w:left="-33" w:firstLine="3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ความหมายและตัวอย่างของอุปสงค์และ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อุปทาน</w:t>
            </w:r>
          </w:p>
          <w:p w14:paraId="11F198FB" w14:textId="1FFC4C71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  <w:tab w:val="left" w:pos="488"/>
                <w:tab w:val="left" w:pos="924"/>
                <w:tab w:val="left" w:pos="1559"/>
              </w:tabs>
              <w:ind w:left="-33" w:firstLine="3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ความหมายและความสำคัญของกลไก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ราคาและการกำหนดราคาในระบบ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เศรษฐกิจ</w:t>
            </w:r>
          </w:p>
          <w:p w14:paraId="2C919384" w14:textId="70EDC9A9" w:rsidR="00E300A8" w:rsidRPr="00F966B5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  <w:tab w:val="left" w:pos="488"/>
                <w:tab w:val="left" w:pos="924"/>
                <w:tab w:val="left" w:pos="1559"/>
              </w:tabs>
              <w:ind w:left="-33" w:firstLine="3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หลักการปรับและเปลี่ยนแปลงราคาสินค้า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และบริการ</w:t>
            </w:r>
          </w:p>
        </w:tc>
      </w:tr>
      <w:tr w:rsidR="00E300A8" w:rsidRPr="00F966B5" w14:paraId="5D60668C" w14:textId="77777777" w:rsidTr="00E300A8">
        <w:trPr>
          <w:trHeight w:val="138"/>
        </w:trPr>
        <w:tc>
          <w:tcPr>
            <w:tcW w:w="3092" w:type="dxa"/>
            <w:vMerge/>
          </w:tcPr>
          <w:p w14:paraId="6DE83D28" w14:textId="77777777" w:rsidR="00E300A8" w:rsidRPr="00F966B5" w:rsidRDefault="00E300A8" w:rsidP="00E3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017F0C64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ม.3/2</w:t>
            </w:r>
          </w:p>
        </w:tc>
        <w:tc>
          <w:tcPr>
            <w:tcW w:w="5103" w:type="dxa"/>
          </w:tcPr>
          <w:p w14:paraId="020AF854" w14:textId="4EABEC02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วิเคราะห์ปัญหาท้องถิ่นของไทยทางด้านสังคม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เศรษฐกิจ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และสิ่งแวดล้อมได้</w:t>
            </w:r>
          </w:p>
          <w:p w14:paraId="79E55121" w14:textId="68F0FCD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P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เสนอแนวทางแก้ไขปัญหาและพัฒนาท้องถิ่นตามปรัชญาของเศรษฐกิจพอเพียงได้</w:t>
            </w:r>
          </w:p>
        </w:tc>
        <w:tc>
          <w:tcPr>
            <w:tcW w:w="4536" w:type="dxa"/>
          </w:tcPr>
          <w:p w14:paraId="66B52BB0" w14:textId="58E33886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สำรวจสภาพปัจจุบันปัญหาท้องถิ่นทั้ง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ทางด้านสังคม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เศรษฐกิจ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และสิ่งแวดล้อม</w:t>
            </w:r>
          </w:p>
          <w:p w14:paraId="4F59D9AD" w14:textId="05819FFC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วิเคราะห์ปัญหาของท้องถิ่นโดยใช้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ปรัชญาของเศรษฐกิจพอเพียง</w:t>
            </w:r>
          </w:p>
          <w:p w14:paraId="4E458DDE" w14:textId="75B395AA" w:rsidR="00E300A8" w:rsidRPr="00F966B5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แนวทางการแก้ไขและพัฒนาท้องถิ่น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ตามปรัชญาของเศรษฐกิจพอเพียง</w:t>
            </w:r>
          </w:p>
        </w:tc>
      </w:tr>
      <w:tr w:rsidR="00E300A8" w:rsidRPr="00F966B5" w14:paraId="56CDD044" w14:textId="77777777" w:rsidTr="00E300A8">
        <w:trPr>
          <w:trHeight w:val="138"/>
        </w:trPr>
        <w:tc>
          <w:tcPr>
            <w:tcW w:w="3092" w:type="dxa"/>
            <w:vMerge/>
          </w:tcPr>
          <w:p w14:paraId="564AEE16" w14:textId="77777777" w:rsidR="00E300A8" w:rsidRPr="00F966B5" w:rsidRDefault="00E300A8" w:rsidP="00E3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139CAB0B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ม.3/3</w:t>
            </w:r>
          </w:p>
        </w:tc>
        <w:tc>
          <w:tcPr>
            <w:tcW w:w="5103" w:type="dxa"/>
          </w:tcPr>
          <w:p w14:paraId="7C5A91CB" w14:textId="6D5E443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P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วิเคราะห์การนำแนวคิดเศรษฐกิจ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พอเพียงไปพัฒนาประเทศในระดับต่างๆ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ได้</w:t>
            </w:r>
          </w:p>
          <w:p w14:paraId="39981FEB" w14:textId="183E006B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</w:t>
            </w:r>
            <w:r w:rsid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อธิบายหลักการสำคัญของระบบสหกรณ์ได้</w:t>
            </w:r>
          </w:p>
          <w:p w14:paraId="1C0D47ED" w14:textId="3FC48FBF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3.</w:t>
            </w:r>
            <w:r w:rsid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F5087"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วิเคราะห์ความสัมพันธ์ระหว่างแนวคิดเศรษฐกิจพอเพียงกับระบบสหกรณ์ได้</w:t>
            </w:r>
          </w:p>
        </w:tc>
        <w:tc>
          <w:tcPr>
            <w:tcW w:w="4536" w:type="dxa"/>
          </w:tcPr>
          <w:p w14:paraId="448D0280" w14:textId="3D60BE8F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แนวคิดของเศรษฐกิจพอเพียงกับการ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พัฒนาในระดับต่างๆ</w:t>
            </w:r>
          </w:p>
          <w:p w14:paraId="0BA3BE7F" w14:textId="2FE16A31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หลักการสำคัญของระบบสหกรณ์</w:t>
            </w:r>
          </w:p>
          <w:p w14:paraId="1FD8AF67" w14:textId="23CFC2AA" w:rsidR="00E300A8" w:rsidRPr="00F966B5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ความสัมพันธ์ระหว่างแนวคิดเศรษฐกิจ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พอเพียงกับหลักการและระบบของ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สหกรณ์เพื่อประยุกต์ใช้ในการพัฒนา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เศรษฐกิจชุมชน</w:t>
            </w:r>
          </w:p>
        </w:tc>
      </w:tr>
      <w:tr w:rsidR="00E300A8" w:rsidRPr="00F966B5" w14:paraId="15BF58B8" w14:textId="77777777" w:rsidTr="00E300A8">
        <w:trPr>
          <w:trHeight w:val="138"/>
        </w:trPr>
        <w:tc>
          <w:tcPr>
            <w:tcW w:w="3092" w:type="dxa"/>
            <w:vMerge w:val="restart"/>
          </w:tcPr>
          <w:p w14:paraId="30BBB658" w14:textId="30113AB2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ส.3.2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เข้าใจระบบ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และสถาบันทางเศรษฐกิจต่าง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ๆ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ความสัมพันธ์ทางเศรษฐกิจและ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ความจำเป็นของการร่วมมือกันทางเศรษฐกิจในสังคมโลก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44" w:type="dxa"/>
          </w:tcPr>
          <w:p w14:paraId="2C4F0831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ม.3/1</w:t>
            </w:r>
          </w:p>
        </w:tc>
        <w:tc>
          <w:tcPr>
            <w:tcW w:w="5103" w:type="dxa"/>
          </w:tcPr>
          <w:p w14:paraId="1AF887A2" w14:textId="4B781F07" w:rsidR="006F5087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</w:t>
            </w:r>
            <w:r w:rsidR="006F5087"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  <w:r w:rsid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F5087"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อธิบายบทบาทหน้าที่ของรัฐบาลในการพัฒนา</w:t>
            </w:r>
            <w:r w:rsidR="006F5087"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6F5087"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ประเทศในระบบเศรษฐกิจได้</w:t>
            </w:r>
          </w:p>
          <w:p w14:paraId="06BD138C" w14:textId="342C1A45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อธิบายบทบาทหน้าที่และกิจกรรมทางเศรษฐกิจของรัฐบาลได้</w:t>
            </w:r>
          </w:p>
          <w:p w14:paraId="1EA38527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</w:tcPr>
          <w:p w14:paraId="0237F1DA" w14:textId="0478F87C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ind w:left="-33" w:firstLine="3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บทบาทหน้าที่ของรัฐบาลในการพัฒนา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ประเทศในด้านต่างๆ</w:t>
            </w:r>
          </w:p>
          <w:p w14:paraId="3745F304" w14:textId="6C0936DE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ind w:left="-33" w:firstLine="3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บทบาทและกิจกรรมทางเศรษฐกิจของ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รัฐบาล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เช่น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การผลิตสินค้าและบริการสาธารณะที่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เอกชน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ไม่ดำเนินการ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เช่น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ไฟฟ้า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ถนน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</w:p>
          <w:p w14:paraId="1188AA7D" w14:textId="1818AF6F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ind w:left="-33" w:firstLine="3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บทบาทการเก็บภาษีเพื่อพัฒนาประเทศของรัฐในระดับต่างๆ</w:t>
            </w:r>
          </w:p>
          <w:p w14:paraId="43013335" w14:textId="0EFF8E93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ind w:left="-33" w:firstLine="3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บทบาทการแทรกแซงราคาและการ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ควบคุมราคาเพื่อการแจกจ่ายและการจัดสรรในทางเศรษฐกิจ</w:t>
            </w:r>
          </w:p>
          <w:p w14:paraId="20166221" w14:textId="28C6FA70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ind w:left="-33" w:firstLine="3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</w:t>
            </w:r>
            <w:r w:rsidR="006F5087"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บทบาทอื่นของรัฐบาลในระบบเศรษฐกิจในสังคม</w:t>
            </w:r>
            <w:r w:rsidR="006F5087" w:rsidRPr="006F508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    </w:t>
            </w:r>
            <w:r w:rsidR="006F5087" w:rsidRPr="006F508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ไทย</w:t>
            </w:r>
          </w:p>
        </w:tc>
      </w:tr>
      <w:tr w:rsidR="00E300A8" w:rsidRPr="00F966B5" w14:paraId="1A880D84" w14:textId="77777777" w:rsidTr="00E300A8">
        <w:trPr>
          <w:trHeight w:val="138"/>
        </w:trPr>
        <w:tc>
          <w:tcPr>
            <w:tcW w:w="3092" w:type="dxa"/>
            <w:vMerge/>
          </w:tcPr>
          <w:p w14:paraId="68BB3E51" w14:textId="77777777" w:rsidR="00E300A8" w:rsidRPr="00F966B5" w:rsidRDefault="00E300A8" w:rsidP="00E3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7252A175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ม.3/2</w:t>
            </w:r>
          </w:p>
        </w:tc>
        <w:tc>
          <w:tcPr>
            <w:tcW w:w="5103" w:type="dxa"/>
          </w:tcPr>
          <w:p w14:paraId="67090541" w14:textId="51159BF8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อธิบายนโยบายทางเศรษฐกิจและกิจกรรมทาง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เศรษฐกิจของรัฐบาลได้</w:t>
            </w:r>
          </w:p>
        </w:tc>
        <w:tc>
          <w:tcPr>
            <w:tcW w:w="4536" w:type="dxa"/>
          </w:tcPr>
          <w:p w14:paraId="601B8346" w14:textId="11347BAA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ind w:left="-33" w:firstLine="3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นโยบายและกิจกรรมทางเศรษฐกิจของ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รัฐบาล</w:t>
            </w:r>
          </w:p>
        </w:tc>
      </w:tr>
      <w:tr w:rsidR="00E300A8" w:rsidRPr="00F966B5" w14:paraId="40BEB5D9" w14:textId="77777777" w:rsidTr="00E300A8">
        <w:trPr>
          <w:trHeight w:val="138"/>
        </w:trPr>
        <w:tc>
          <w:tcPr>
            <w:tcW w:w="3092" w:type="dxa"/>
            <w:vMerge/>
          </w:tcPr>
          <w:p w14:paraId="707B48CF" w14:textId="77777777" w:rsidR="00E300A8" w:rsidRPr="00F966B5" w:rsidRDefault="00E300A8" w:rsidP="00E3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44A50E75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ม.3/3</w:t>
            </w:r>
          </w:p>
        </w:tc>
        <w:tc>
          <w:tcPr>
            <w:tcW w:w="5103" w:type="dxa"/>
          </w:tcPr>
          <w:p w14:paraId="0B286FA8" w14:textId="5AC7E2A0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</w:t>
            </w:r>
            <w:r w:rsid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อธิบายรูปแบบการลงทุนระหว่างประเทศของไทยได้</w:t>
            </w:r>
          </w:p>
          <w:p w14:paraId="295028A5" w14:textId="4708C832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วิเคราะห์ประโยชน์ของการลงทุน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ระหว่างประเทศของไทยได้</w:t>
            </w:r>
          </w:p>
          <w:p w14:paraId="033406A8" w14:textId="6AC4F4DA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วิเคราะห์ความรู้เกี่ยวกับการค้าและการลงทุน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ระหว่างประเทศได้</w:t>
            </w:r>
          </w:p>
          <w:p w14:paraId="7DEFFDCB" w14:textId="18E4E948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อธิบายวัตถุประสงค์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บทบาท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และความสำคัญของการรวมกลุ่มทาง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เศรษฐกิจได้</w:t>
            </w:r>
          </w:p>
        </w:tc>
        <w:tc>
          <w:tcPr>
            <w:tcW w:w="4536" w:type="dxa"/>
          </w:tcPr>
          <w:p w14:paraId="7AE85FBD" w14:textId="2DD40FB6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ind w:left="-3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บทบาทความสำคัญของการรวมกลุ่ม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ทางเศรษฐกิจระหว่างประเทศ</w:t>
            </w:r>
          </w:p>
          <w:p w14:paraId="3FADC454" w14:textId="320C9F4D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ind w:left="-33" w:firstLine="3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ลักษณะของการรวมกลุ่มทางเศรษฐกิจ</w:t>
            </w:r>
          </w:p>
          <w:p w14:paraId="0851AF4C" w14:textId="53B00228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กลุ่มทางเศรษฐกิจในภูมิภาคต่างๆ</w:t>
            </w:r>
          </w:p>
        </w:tc>
      </w:tr>
      <w:tr w:rsidR="00E300A8" w:rsidRPr="00F966B5" w14:paraId="26EFA6E1" w14:textId="77777777" w:rsidTr="00E300A8">
        <w:trPr>
          <w:trHeight w:val="138"/>
        </w:trPr>
        <w:tc>
          <w:tcPr>
            <w:tcW w:w="3092" w:type="dxa"/>
            <w:vMerge/>
          </w:tcPr>
          <w:p w14:paraId="6F532B5B" w14:textId="77777777" w:rsidR="00E300A8" w:rsidRPr="00F966B5" w:rsidRDefault="00E300A8" w:rsidP="00E3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64B346FB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ม.3/4</w:t>
            </w:r>
          </w:p>
        </w:tc>
        <w:tc>
          <w:tcPr>
            <w:tcW w:w="5103" w:type="dxa"/>
          </w:tcPr>
          <w:p w14:paraId="4CB6EE03" w14:textId="139CA524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</w:t>
            </w:r>
            <w:r w:rsid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วิเคราะห์สาเหตุที่ทำให้เกิดภาวะ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เงินเฟ้อ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เงินฝืด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และการว่างงานได้</w:t>
            </w:r>
          </w:p>
          <w:p w14:paraId="20D5D956" w14:textId="7AE7695A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วิเคราะห์ผลกระทบที่เกิดจากภาวะเงินเฟ้อ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เงินฝืด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และการว่างงานได้</w:t>
            </w:r>
          </w:p>
        </w:tc>
        <w:tc>
          <w:tcPr>
            <w:tcW w:w="4536" w:type="dxa"/>
          </w:tcPr>
          <w:p w14:paraId="5063FD0C" w14:textId="43C602F1" w:rsidR="00E300A8" w:rsidRPr="00F966B5" w:rsidRDefault="009F34C1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ผลกระทบที่เกิดจากภาวะเงินเฟ้อ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เงินฝืด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ความหมาย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สาเหตุ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และแนวทางแก้ไขภาวะเงินเฟ้อ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เงินฝืด</w:t>
            </w:r>
          </w:p>
        </w:tc>
      </w:tr>
      <w:tr w:rsidR="00E300A8" w:rsidRPr="00F966B5" w14:paraId="13F0637C" w14:textId="77777777" w:rsidTr="00E300A8">
        <w:trPr>
          <w:trHeight w:val="138"/>
        </w:trPr>
        <w:tc>
          <w:tcPr>
            <w:tcW w:w="3092" w:type="dxa"/>
            <w:vMerge/>
          </w:tcPr>
          <w:p w14:paraId="52E1C055" w14:textId="77777777" w:rsidR="00E300A8" w:rsidRPr="00F966B5" w:rsidRDefault="00E300A8" w:rsidP="00E3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399C585E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ม.3/5</w:t>
            </w:r>
          </w:p>
        </w:tc>
        <w:tc>
          <w:tcPr>
            <w:tcW w:w="5103" w:type="dxa"/>
          </w:tcPr>
          <w:p w14:paraId="3DF6DFAC" w14:textId="2104E80A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วิเคราะห์สาเหตุที่ทำให้เกิดภาวะการว่างงานได้</w:t>
            </w:r>
          </w:p>
          <w:p w14:paraId="42EF94F0" w14:textId="54468599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วิเคราะห์ผลกระทบที่เกิดจากภาวะการว่างงาน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4536" w:type="dxa"/>
          </w:tcPr>
          <w:p w14:paraId="1C04F619" w14:textId="77777777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สภาพและสาเหตุปัญหาการว่างงาน</w:t>
            </w:r>
          </w:p>
          <w:p w14:paraId="0561DB0D" w14:textId="77777777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ผลกระทบจากปัญหาการว่างงาน</w:t>
            </w:r>
          </w:p>
          <w:p w14:paraId="64A11D5D" w14:textId="161D3D85" w:rsidR="00E300A8" w:rsidRPr="00F966B5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แนวทางการแก้ไขปัญหาการว่างงาน</w:t>
            </w:r>
          </w:p>
        </w:tc>
      </w:tr>
      <w:tr w:rsidR="00E300A8" w:rsidRPr="00F966B5" w14:paraId="7A0AB2BB" w14:textId="77777777" w:rsidTr="00E300A8">
        <w:trPr>
          <w:trHeight w:val="138"/>
        </w:trPr>
        <w:tc>
          <w:tcPr>
            <w:tcW w:w="3092" w:type="dxa"/>
            <w:vMerge/>
          </w:tcPr>
          <w:p w14:paraId="082558B4" w14:textId="77777777" w:rsidR="00E300A8" w:rsidRPr="00F966B5" w:rsidRDefault="00E300A8" w:rsidP="00E30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4" w:type="dxa"/>
          </w:tcPr>
          <w:p w14:paraId="1BC89DE7" w14:textId="77777777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ม.3/6</w:t>
            </w:r>
          </w:p>
        </w:tc>
        <w:tc>
          <w:tcPr>
            <w:tcW w:w="5103" w:type="dxa"/>
          </w:tcPr>
          <w:p w14:paraId="7A5E5658" w14:textId="10AA8310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อธิบายความสำคัญของการค้าระหว่าง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ประเทศได้</w:t>
            </w:r>
          </w:p>
          <w:p w14:paraId="3C6F5FC1" w14:textId="61F62328" w:rsidR="009F34C1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K 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วิเคราะห์สถานการณ์การค้าระหว่าง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ประเทศของไทยได้</w:t>
            </w:r>
          </w:p>
          <w:p w14:paraId="3A26C114" w14:textId="0C3E06EF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3.</w:t>
            </w:r>
            <w:r w:rsid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วิเคราะห์สาเหตุในการกำหนดมาตรการกีดกัน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ทางการค้าได้</w:t>
            </w:r>
          </w:p>
          <w:p w14:paraId="7BC9FC9F" w14:textId="262224EF" w:rsidR="00E300A8" w:rsidRPr="00F966B5" w:rsidRDefault="00E300A8" w:rsidP="00E3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6B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</w:t>
            </w:r>
            <w:r w:rsidRPr="00F966B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4.</w:t>
            </w:r>
            <w:r w:rsid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อธิบายวิธีการกีดกันทางการค้าโดยใช้มาตรการด้านภาษีศุลกากรและมาตรการที่</w:t>
            </w:r>
            <w:r w:rsidR="009F34C1"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F34C1"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ไม่ใช่ภาษีศุลกากรได้</w:t>
            </w:r>
          </w:p>
        </w:tc>
        <w:tc>
          <w:tcPr>
            <w:tcW w:w="4536" w:type="dxa"/>
          </w:tcPr>
          <w:p w14:paraId="6BCEBE5D" w14:textId="77777777" w:rsidR="009F34C1" w:rsidRPr="009F34C1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ind w:left="-33" w:firstLine="3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การค้าและการลงทุนระหว่างประเทศ</w:t>
            </w:r>
          </w:p>
          <w:p w14:paraId="449743A4" w14:textId="7569D8C3" w:rsidR="00E300A8" w:rsidRPr="00F966B5" w:rsidRDefault="009F34C1" w:rsidP="009F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สาเหตุและวิธีการกีดกันทางการค้าใน</w:t>
            </w:r>
            <w:r w:rsidRPr="009F34C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F34C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การค้าระหว่างประเทศ</w:t>
            </w:r>
          </w:p>
        </w:tc>
      </w:tr>
    </w:tbl>
    <w:p w14:paraId="0777AD11" w14:textId="77777777" w:rsidR="009D3A3A" w:rsidRPr="004F76A5" w:rsidRDefault="009D3A3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9D3A3A" w:rsidRPr="004F76A5" w:rsidSect="002A6FEC">
      <w:pgSz w:w="16838" w:h="11906" w:orient="landscape"/>
      <w:pgMar w:top="720" w:right="720" w:bottom="720" w:left="720" w:header="0" w:footer="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80B5C"/>
    <w:multiLevelType w:val="hybridMultilevel"/>
    <w:tmpl w:val="659C8396"/>
    <w:lvl w:ilvl="0" w:tplc="D22C694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53861126"/>
    <w:multiLevelType w:val="hybridMultilevel"/>
    <w:tmpl w:val="C36CB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41A1"/>
    <w:multiLevelType w:val="hybridMultilevel"/>
    <w:tmpl w:val="DC542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13228">
    <w:abstractNumId w:val="0"/>
  </w:num>
  <w:num w:numId="2" w16cid:durableId="1168014822">
    <w:abstractNumId w:val="1"/>
  </w:num>
  <w:num w:numId="3" w16cid:durableId="1621302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3A"/>
    <w:rsid w:val="00101C3B"/>
    <w:rsid w:val="00114F4F"/>
    <w:rsid w:val="00120E27"/>
    <w:rsid w:val="001327C4"/>
    <w:rsid w:val="00172AF8"/>
    <w:rsid w:val="002A6FEC"/>
    <w:rsid w:val="00310991"/>
    <w:rsid w:val="004F76A5"/>
    <w:rsid w:val="006F5087"/>
    <w:rsid w:val="0075474D"/>
    <w:rsid w:val="007D06DA"/>
    <w:rsid w:val="007D28A0"/>
    <w:rsid w:val="009100B1"/>
    <w:rsid w:val="009D3A3A"/>
    <w:rsid w:val="009F34C1"/>
    <w:rsid w:val="00A17BA8"/>
    <w:rsid w:val="00AB6454"/>
    <w:rsid w:val="00B17210"/>
    <w:rsid w:val="00C31C4C"/>
    <w:rsid w:val="00D11E46"/>
    <w:rsid w:val="00E300A8"/>
    <w:rsid w:val="00EE6C42"/>
    <w:rsid w:val="00EF481E"/>
    <w:rsid w:val="00F9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7993"/>
  <w15:docId w15:val="{02A0572C-EC2C-4675-8CD1-B058B82A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100B1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100B1"/>
    <w:rPr>
      <w:rFonts w:ascii="Leelawadee" w:hAnsi="Leelawadee" w:cs="Angsana New"/>
      <w:sz w:val="18"/>
      <w:szCs w:val="22"/>
    </w:rPr>
  </w:style>
  <w:style w:type="paragraph" w:styleId="a8">
    <w:name w:val="List Paragraph"/>
    <w:basedOn w:val="a"/>
    <w:uiPriority w:val="34"/>
    <w:qFormat/>
    <w:rsid w:val="00F966B5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suratus tiabtiam</cp:lastModifiedBy>
  <cp:revision>15</cp:revision>
  <cp:lastPrinted>2020-06-24T13:49:00Z</cp:lastPrinted>
  <dcterms:created xsi:type="dcterms:W3CDTF">2020-06-24T09:45:00Z</dcterms:created>
  <dcterms:modified xsi:type="dcterms:W3CDTF">2023-05-16T05:26:00Z</dcterms:modified>
</cp:coreProperties>
</file>