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88B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22CE6A94" w14:textId="4DBD630B" w:rsidR="00CF4AC4" w:rsidRDefault="00CF4AC4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120</w:t>
      </w:r>
      <w:r w:rsidR="000C71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รายวิชาภาษาฝรั่งเศส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เพื่อการสื่อสาร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C71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63DB7E70" w14:textId="74E8354F" w:rsidR="00CF4AC4" w:rsidRDefault="00AB302E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ชั้นมัธยมศึกษาปีที่ 4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0C71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เวลา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40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ชั่วโมง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จำนวน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.0 หน่วยกิต</w:t>
      </w:r>
    </w:p>
    <w:p w14:paraId="768E843F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47464DD" w14:textId="09D495E4" w:rsidR="001B7CB7" w:rsidRDefault="00FE46A1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ปฎิบัติตามคำสั่ง คำขอร้อง คำแนะนำ และคำชี้แจงง่าย ๆ ที่ฟังและอ่านในสถานการณ์ใกล้ตัว 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จับใจความสำคัญ และตอบคำถามจากการฟังและ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ระโยค ข้อความ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ๆ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จากสื่อที่ไม่ใช่ความเรียงรูปแบบต่าง ๆ หรือจากสื่อ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อิเล็กทรอนิกส์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สนทนาและเขียนโต้ตอบ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ข้อมูลเกี่ยวกับตนเอง เรื่องต่าง ๆ ใกล้ตัว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กิจกรรม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และสื่อสารอย่างต่อเนื่องและเหม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าะสม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พูด/เขียนแสดงความต้องการ ขอ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และให้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ข้อมูลเกี่ยวกับตนเอง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กิจกรรม เรื่องต่าง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ๆ ใกล้ตัว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และสถานการณ์ในชีวิตประจำวันอย่างเหมาะสม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พูด/เขียนแสดงความรู้สึกและแสดงความคิดเห็นเกี่ยวกับเรื่องต่าง ๆ ใกล้ตัว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กิจกรรม ประกาศ โฆษณา สถานการณ์ในชีวิตประจำวัน พร้อมทั้งให้เหตุผลประกอบอย่างเหมาะสม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ฟังและอ่านเรื่องต่าง ๆ ใกล้ตัว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สถานการณ์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และนำเสนอด้วยภาษาง่าย ๆ สั้น ๆ หรือด้วยสื่อเทคโนโลยี ใช้ภาษา น้ำเสียง และกิริยาท่าทางเหมาะสมกับระดับของบุคคล โอกาสและสถานที่ในการติดต่อสื่อสาร ตามมารยาทสังคมและวัฒนธรรมของเจ้าของภาษา </w:t>
      </w:r>
      <w:r w:rsidR="00713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ค้นคว้า รวบรวมคำศัพท์ที่เกี่ยวข้องกับกลุ่มสาระการเรี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ยนรู้อื่นจากแหล่งการเรียนรู้ต่าง ๆ และนำเสนอด้วยการพูดและเขียน 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ใช้ภาษาสื่อสารในสถานการณ์จริง/สถานการณ์จำลอง ที่เกิดขึ้นในห้องเรียน สถานศึกษา และชุมชน </w:t>
      </w:r>
    </w:p>
    <w:p w14:paraId="104E556B" w14:textId="3B86F57D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 และการใช้เทคโนโลยี เห็นประโยชน์ของการเรียนภาษาฝรั่งเศส เห็นคุณค่าของวัฒนธรรมไทยและวัฒนธรรมฝรั่งเศส นำความรู้ไปใช้ประโยชน์ควบคู่กับการพัฒนาตนเองด้านคุณธรรมจริยธรรม มีความซื่อสัตย์ ใฝ่เรียนรู้ มีวินัย มีความมุ่งมั่นในการทำงาน อยู่อย่างพอเพียง 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รักความเป็นไทยและมีจิตสาธารณะ</w:t>
      </w:r>
    </w:p>
    <w:p w14:paraId="282FA943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77D3C71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2A84915F" w14:textId="22A8E9EB" w:rsidR="00E4586C" w:rsidRDefault="004D78EB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ปฏิบัติตามคำสั่ง คำขอร้อง คำแนะนำ และคำชี้แจงง่าย ๆ ที่ฟังและอ่านในสถานการณ์ใกล้ตัว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3AC9A694" w14:textId="77777777" w:rsidR="00E4586C" w:rsidRPr="0071522D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จับใจความสำคัญ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</w:r>
    </w:p>
    <w:p w14:paraId="65085707" w14:textId="24571C8B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สนทนาและเขียนโต้ตอบข้อมูลเกี่ยวกับตนเอง เรื่องต่าง ๆ ใกล้ตัว กิจกรรมและสถานการณ์ต่าง ๆ </w:t>
      </w:r>
      <w:r w:rsidR="004D78EB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ในชีวิตประจำวัน และสื่อสารอย่างต่อเนื่องและเหมาะสม</w:t>
      </w:r>
    </w:p>
    <w:p w14:paraId="0BFF8A87" w14:textId="77777777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BC130C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พูด/เขียนแสดงความต้องการ ขอและให้ข้อมูลเกี่ยวกับตนเอง กิจกรรม เรื่องต่าง ๆ ใกล้ตัว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และสถานการณ์ในชีวิตประจำวันอย่างเหมาะสม</w:t>
      </w:r>
    </w:p>
    <w:p w14:paraId="65720E7E" w14:textId="77777777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BC130C">
        <w:rPr>
          <w:rFonts w:ascii="TH SarabunPSK" w:eastAsia="Adobe Gothic Std B" w:hAnsi="TH SarabunPSK" w:cs="TH SarabunPSK" w:hint="cs"/>
          <w:sz w:val="32"/>
          <w:szCs w:val="32"/>
          <w:cs/>
        </w:rPr>
        <w:t>พูด/เขียนแสดงความรู้สึก และแสดงความคิดเห็นเกี่ยวกับเรื่องต่าง ๆ ใกล้ตัว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</w:t>
      </w:r>
      <w:r w:rsidRPr="00BC130C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กิจกรรรม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ประกาศ โฆษณา สถานการณ์ในชีวิตประจำวัน พร้อมทั้งให้เหตุผลประกอบอย่างเหมาะสม</w:t>
      </w:r>
    </w:p>
    <w:p w14:paraId="63A2F37A" w14:textId="77777777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และนำเสนอด้วยภาษาง่าย ๆ สั้น ๆ หรือด้วยสื่อเทคโนโลยี</w:t>
      </w:r>
    </w:p>
    <w:p w14:paraId="7D638B40" w14:textId="3CEEBE9D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</w:t>
      </w:r>
      <w:r w:rsidR="004D78EB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</w:t>
      </w: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ตามมารยาทสังคมและวัฒนธรรมของเจ้าของภาษา</w:t>
      </w:r>
    </w:p>
    <w:p w14:paraId="6EE200B8" w14:textId="77777777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lastRenderedPageBreak/>
        <w:t>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</w:p>
    <w:p w14:paraId="6F429764" w14:textId="77777777" w:rsidR="00E4586C" w:rsidRP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</w:p>
    <w:p w14:paraId="68B6BD9A" w14:textId="77777777" w:rsidR="00E4586C" w:rsidRDefault="00E4586C" w:rsidP="00E4586C">
      <w:pPr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</w:p>
    <w:p w14:paraId="4594BAE6" w14:textId="77777777" w:rsidR="00E4586C" w:rsidRPr="00D33266" w:rsidRDefault="00E4586C" w:rsidP="00E4586C">
      <w:pPr>
        <w:jc w:val="thaiDistribute"/>
        <w:rPr>
          <w:rFonts w:ascii="TH SarabunPSK" w:eastAsia="Adobe Gothic Std B" w:hAnsi="TH SarabunPSK" w:cs="TH SarabunPSK"/>
          <w:sz w:val="32"/>
          <w:szCs w:val="32"/>
          <w:cs/>
        </w:rPr>
      </w:pPr>
      <w:r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>รวมทั้งหมด 9 ผลการเรียนรู้</w:t>
      </w:r>
    </w:p>
    <w:p w14:paraId="75D2F05A" w14:textId="77777777" w:rsidR="00E4586C" w:rsidRP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sectPr w:rsidR="00E4586C" w:rsidRPr="00E4586C" w:rsidSect="00CF4AC4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85A56"/>
    <w:multiLevelType w:val="hybridMultilevel"/>
    <w:tmpl w:val="5A52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0C714B"/>
    <w:rsid w:val="001B7CB7"/>
    <w:rsid w:val="00440FC8"/>
    <w:rsid w:val="0049511C"/>
    <w:rsid w:val="004D78EB"/>
    <w:rsid w:val="005307BA"/>
    <w:rsid w:val="006B0824"/>
    <w:rsid w:val="0071314E"/>
    <w:rsid w:val="00722DF3"/>
    <w:rsid w:val="00787FD3"/>
    <w:rsid w:val="00A30367"/>
    <w:rsid w:val="00AB302E"/>
    <w:rsid w:val="00B432EB"/>
    <w:rsid w:val="00CF4AC4"/>
    <w:rsid w:val="00E4586C"/>
    <w:rsid w:val="00E65FF1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3756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E45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2023-05-11T04:25:00Z</dcterms:created>
  <dcterms:modified xsi:type="dcterms:W3CDTF">2023-05-11T04:25:00Z</dcterms:modified>
</cp:coreProperties>
</file>