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4724" w14:textId="77777777" w:rsidR="00B93EA9" w:rsidRPr="003476ED" w:rsidRDefault="00AC69C9" w:rsidP="00B93EA9">
      <w:pPr>
        <w:contextualSpacing w:val="0"/>
        <w:jc w:val="center"/>
        <w:rPr>
          <w:rFonts w:ascii="TH Sarabun New" w:eastAsia="TH SarabunPSK" w:hAnsi="TH Sarabun New" w:cs="TH Sarabun New"/>
          <w:b/>
          <w:bCs/>
          <w:sz w:val="36"/>
          <w:szCs w:val="36"/>
          <w:cs/>
          <w:lang w:bidi="th"/>
        </w:rPr>
      </w:pPr>
      <w:r w:rsidRPr="003476ED">
        <w:rPr>
          <w:rFonts w:ascii="TH Sarabun New" w:eastAsia="TH SarabunPSK" w:hAnsi="TH Sarabun New" w:cs="TH Sarabun New"/>
          <w:b/>
          <w:bCs/>
          <w:sz w:val="36"/>
          <w:szCs w:val="36"/>
          <w:cs/>
          <w:lang w:bidi="th"/>
        </w:rPr>
        <w:t>คำอธิบายรายวิชา</w:t>
      </w:r>
    </w:p>
    <w:p w14:paraId="1E0E075F" w14:textId="77777777" w:rsidR="00B93EA9" w:rsidRPr="003476ED" w:rsidRDefault="00FB4A56" w:rsidP="00FB4A56">
      <w:pPr>
        <w:ind w:right="-1" w:firstLine="851"/>
        <w:contextualSpacing w:val="0"/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</w:pPr>
      <w:r w:rsidRPr="003476ED">
        <w:rPr>
          <w:rFonts w:ascii="TH Sarabun New" w:eastAsia="TH SarabunPSK" w:hAnsi="TH Sarabun New" w:cs="TH Sarabun New"/>
          <w:sz w:val="32"/>
          <w:szCs w:val="32"/>
          <w:cs/>
          <w:lang w:bidi="th"/>
        </w:rPr>
        <w:t>กลุ่มสาระการเรียนรู้วิทยาศาสตร์และเทคโนโลยี</w:t>
      </w:r>
      <w:r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ab/>
      </w:r>
      <w:r w:rsidR="00B93EA9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รายวิชา คอมพิวเตอร์กราฟิก </w:t>
      </w:r>
      <w:r w:rsidR="00452C98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>2</w:t>
      </w:r>
      <w:r w:rsidR="00B93EA9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 </w:t>
      </w:r>
      <w:r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ab/>
        <w:t xml:space="preserve"> </w:t>
      </w:r>
      <w:r w:rsidR="00B93EA9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รหัสวิชา </w:t>
      </w:r>
      <w:r w:rsidR="00452C98" w:rsidRPr="003476ED">
        <w:rPr>
          <w:rFonts w:ascii="TH Sarabun New" w:eastAsia="TH SarabunPSK" w:hAnsi="TH Sarabun New" w:cs="TH Sarabun New"/>
          <w:sz w:val="32"/>
          <w:szCs w:val="32"/>
          <w:cs/>
          <w:lang w:bidi="th"/>
        </w:rPr>
        <w:t>ว21282</w:t>
      </w:r>
    </w:p>
    <w:p w14:paraId="1B3D9271" w14:textId="77777777" w:rsidR="00B93EA9" w:rsidRPr="003476ED" w:rsidRDefault="00B93EA9" w:rsidP="00FB4A56">
      <w:pPr>
        <w:ind w:right="-1" w:firstLine="851"/>
        <w:contextualSpacing w:val="0"/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</w:pPr>
      <w:r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ชั้นมัธยมศึกษาปีที่ 1 </w:t>
      </w:r>
      <w:r w:rsidR="00253559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ab/>
      </w:r>
      <w:r w:rsidR="00FB4A56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       </w:t>
      </w:r>
      <w:r w:rsidR="00253559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ภาคเรียนที่ </w:t>
      </w:r>
      <w:r w:rsidR="008775E2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>2</w:t>
      </w:r>
      <w:r w:rsidR="00253559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 </w:t>
      </w:r>
      <w:r w:rsidR="00253559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ab/>
        <w:t>จำนวน</w:t>
      </w:r>
      <w:r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 </w:t>
      </w:r>
      <w:r w:rsidR="00253559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>40</w:t>
      </w:r>
      <w:r w:rsidR="003945E2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 </w:t>
      </w:r>
      <w:r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>ชั่วโมง</w:t>
      </w:r>
      <w:r w:rsidR="00253559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 </w:t>
      </w:r>
      <w:r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 </w:t>
      </w:r>
      <w:r w:rsidR="00253559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ab/>
      </w:r>
      <w:r w:rsidR="00FB4A56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         </w:t>
      </w:r>
      <w:r w:rsidR="00275789"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>จำนวน 1</w:t>
      </w:r>
      <w:r w:rsidRPr="003476ED">
        <w:rPr>
          <w:rFonts w:ascii="TH Sarabun New" w:eastAsia="TH SarabunPSK" w:hAnsi="TH Sarabun New" w:cs="TH Sarabun New"/>
          <w:sz w:val="32"/>
          <w:szCs w:val="32"/>
          <w:highlight w:val="white"/>
          <w:cs/>
          <w:lang w:bidi="th"/>
        </w:rPr>
        <w:t xml:space="preserve"> หน่วยกิต</w:t>
      </w:r>
    </w:p>
    <w:tbl>
      <w:tblPr>
        <w:tblStyle w:val="a"/>
        <w:tblW w:w="9739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9739"/>
      </w:tblGrid>
      <w:tr w:rsidR="00D1773B" w:rsidRPr="003476ED" w14:paraId="03BCC000" w14:textId="77777777" w:rsidTr="00253559">
        <w:trPr>
          <w:trHeight w:val="4740"/>
        </w:trPr>
        <w:tc>
          <w:tcPr>
            <w:tcW w:w="9739" w:type="dxa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427C51B" w14:textId="77777777" w:rsidR="00D1773B" w:rsidRPr="003476ED" w:rsidRDefault="00AC69C9" w:rsidP="00253559">
            <w:pPr>
              <w:ind w:left="600"/>
              <w:contextualSpacing w:val="0"/>
              <w:rPr>
                <w:rFonts w:ascii="TH Sarabun New" w:eastAsia="TH SarabunPSK" w:hAnsi="TH Sarabun New" w:cs="TH Sarabun New"/>
                <w:highlight w:val="white"/>
                <w:cs/>
                <w:lang w:bidi="th"/>
              </w:rPr>
            </w:pPr>
            <w:r w:rsidRPr="003476ED">
              <w:rPr>
                <w:rFonts w:ascii="TH Sarabun New" w:eastAsia="TH SarabunPSK" w:hAnsi="TH Sarabun New" w:cs="TH Sarabun New"/>
                <w:highlight w:val="white"/>
                <w:cs/>
                <w:lang w:bidi="th"/>
              </w:rPr>
              <w:t xml:space="preserve">   </w:t>
            </w:r>
          </w:p>
          <w:p w14:paraId="24C15E4C" w14:textId="77777777" w:rsidR="00D1773B" w:rsidRPr="003476ED" w:rsidRDefault="00AC69C9" w:rsidP="00253559">
            <w:pPr>
              <w:ind w:left="600" w:right="-19"/>
              <w:contextualSpacing w:val="0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</w:pP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  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ab/>
              <w:t xml:space="preserve"> ศึกษา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ความรู้เบื้องต้นเกี่ยวกับการสร้างภาพกราฟิก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ความหมายของคอมพิวเตอร์กราฟิก หลักการ วิธีการออกแบบกราฟิก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อธิบายความรู้เบื้องต้นเกี่ยวกับภาพกราฟิก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 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และการใช้งานโปรแกรมวาดรูปแบบเวกเตอร์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การสร้างรูปทรงต่าง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ๆ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วัตถุ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และสัญลักษณ์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การทำงานกับสี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 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การจัดการภาพ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 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การทำงานกับตัวอักษร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 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และการปรับแต่งภาพด้วยฟิลเตอร์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="00336865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และเอฟเฟกต์</w:t>
            </w:r>
            <w:r w:rsidR="00253559"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   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ใช้เครื่องมือและอุปกรณ์ต่าง ๆ รวมถึงคำสั่งที่สำคัญในการออกแบบคอมพิวเตอร์กราฟิก 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 xml:space="preserve">ออกแบบโลโก้สินค้าและบรรจุภัณฑ์เพื่อเพิ่มมูลค่าสินค้า </w:t>
            </w:r>
            <w:r w:rsidR="00464D1D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>เพื่อรองรับการขยายตัวของเขตพัฒนาพิเศษภาคตะวันออก</w:t>
            </w:r>
          </w:p>
          <w:p w14:paraId="294B5A02" w14:textId="77777777" w:rsidR="00BA74AE" w:rsidRPr="003476ED" w:rsidRDefault="00AC69C9" w:rsidP="00BA74AE">
            <w:pPr>
              <w:tabs>
                <w:tab w:val="left" w:pos="1510"/>
              </w:tabs>
              <w:ind w:left="600"/>
              <w:contextualSpacing w:val="0"/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</w:pP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  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ab/>
              <w:t xml:space="preserve"> 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val="en-US"/>
              </w:rPr>
              <w:t>โดย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 xml:space="preserve">ใช้ทักษะกระบวนการลงมือปฏิบัติ 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ออกแบบงานกราฟิกและประยุกต์ใช้อย่างสร้างสรรค์ เพื่อให้เกิดชิ้นงานที่เป็นประโยชน์ และเพื่อใช้ในการแก้ปัญหา  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เกิดการเรียนรู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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ใน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  <w:lang w:bidi="th"/>
              </w:rPr>
              <w:t>ทักษะการทำงาน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  <w:lang w:bidi="th"/>
              </w:rPr>
              <w:t>และทักษะชีวิต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  <w:lang w:bidi="th"/>
              </w:rPr>
              <w:t>รวมถึงการรู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>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  <w:lang w:bidi="th"/>
              </w:rPr>
              <w:t>เท่าทันสื่อ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  <w:lang w:bidi="th"/>
              </w:rPr>
              <w:t>เทคโนโลยี</w:t>
            </w:r>
            <w:r w:rsidR="00BA74AE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</w:p>
          <w:p w14:paraId="4AC8D4BE" w14:textId="77777777" w:rsidR="00BA74AE" w:rsidRPr="003476ED" w:rsidRDefault="00BA74AE" w:rsidP="00BA74AE">
            <w:pPr>
              <w:ind w:left="600" w:firstLine="881"/>
              <w:contextualSpacing w:val="0"/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</w:pP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 xml:space="preserve"> เห็นคุณค่าของการนำความรู้ไปใช้ประโยชน์ในชีวิตประจำวัน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สามารถใช้เทคโนโลยีในการสื่อสารได้อย่างสร้างสรรค์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เผยแพร่สู่สาธารณะชนได้อย่างมีคุณธรรมและจริยธรรม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มีความรับผิดชอบ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 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มีเจตคติที่ดีต่อการทำงาน  ใช้ทรัพยากรในการปฏิบัติงานอย่างประหยัด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คุ้มค่าและสามารถรักษาสิ่งแวดล้อม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เพื่อการดำรงชีวิต</w:t>
            </w:r>
          </w:p>
          <w:p w14:paraId="15966AF2" w14:textId="77777777" w:rsidR="00767ADD" w:rsidRPr="003476ED" w:rsidRDefault="00767ADD">
            <w:pPr>
              <w:ind w:left="600"/>
              <w:contextualSpacing w:val="0"/>
              <w:rPr>
                <w:rFonts w:ascii="TH Sarabun New" w:eastAsia="TH SarabunPSK" w:hAnsi="TH Sarabun New" w:cs="TH Sarabun New"/>
                <w:b/>
                <w:bCs/>
                <w:highlight w:val="white"/>
                <w:cs/>
                <w:lang w:bidi="th"/>
              </w:rPr>
            </w:pPr>
          </w:p>
          <w:p w14:paraId="46918B4C" w14:textId="77777777" w:rsidR="00D1773B" w:rsidRPr="003476ED" w:rsidRDefault="00AC69C9">
            <w:pPr>
              <w:ind w:left="600"/>
              <w:contextualSpacing w:val="0"/>
              <w:rPr>
                <w:rFonts w:ascii="TH Sarabun New" w:eastAsia="TH SarabunPSK" w:hAnsi="TH Sarabun New" w:cs="TH Sarabun New"/>
                <w:b/>
                <w:bCs/>
                <w:sz w:val="36"/>
                <w:szCs w:val="36"/>
                <w:highlight w:val="white"/>
                <w:cs/>
                <w:lang w:bidi="th"/>
              </w:rPr>
            </w:pPr>
            <w:r w:rsidRPr="003476ED">
              <w:rPr>
                <w:rFonts w:ascii="TH Sarabun New" w:eastAsia="TH SarabunPSK" w:hAnsi="TH Sarabun New" w:cs="TH Sarabun New"/>
                <w:b/>
                <w:bCs/>
                <w:sz w:val="36"/>
                <w:szCs w:val="36"/>
                <w:highlight w:val="white"/>
                <w:cs/>
                <w:lang w:bidi="th"/>
              </w:rPr>
              <w:t>ผลการเรียนรู้</w:t>
            </w:r>
          </w:p>
          <w:p w14:paraId="56F8E9EE" w14:textId="77777777" w:rsidR="003476ED" w:rsidRPr="003476ED" w:rsidRDefault="005B75D7" w:rsidP="003476ED">
            <w:pPr>
              <w:numPr>
                <w:ilvl w:val="0"/>
                <w:numId w:val="1"/>
              </w:numPr>
              <w:ind w:firstLine="336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lang w:bidi="th"/>
              </w:rPr>
            </w:pP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อธิบายความหมายของคอมพิวเตอร์กราฟิก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หลักการ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วิธีการออกแบบกราฟิก</w:t>
            </w:r>
            <w:r w:rsidR="003476ED">
              <w:rPr>
                <w:rFonts w:ascii="TH Sarabun New" w:eastAsia="TH SarabunPSK" w:hAnsi="TH Sarabun New" w:cs="TH Sarabun New" w:hint="cs"/>
                <w:sz w:val="32"/>
                <w:szCs w:val="32"/>
                <w:cs/>
                <w:lang w:bidi="th"/>
              </w:rPr>
              <w:t xml:space="preserve"> 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จำแนกประเภท</w:t>
            </w:r>
            <w:r w:rsidR="003476ED">
              <w:rPr>
                <w:rFonts w:ascii="TH Sarabun New" w:eastAsia="TH SarabunPSK" w:hAnsi="TH Sarabun New" w:cs="TH Sarabun New" w:hint="cs"/>
                <w:sz w:val="32"/>
                <w:szCs w:val="32"/>
                <w:cs/>
                <w:lang w:bidi="th"/>
              </w:rPr>
              <w:t xml:space="preserve">  </w:t>
            </w:r>
          </w:p>
          <w:p w14:paraId="1E048C43" w14:textId="06689791" w:rsidR="005B75D7" w:rsidRPr="003476ED" w:rsidRDefault="003476ED" w:rsidP="003476ED">
            <w:pPr>
              <w:ind w:left="1056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sz w:val="32"/>
                <w:szCs w:val="32"/>
                <w:cs/>
                <w:lang w:bidi="th"/>
              </w:rPr>
              <w:t xml:space="preserve">      </w:t>
            </w:r>
            <w:r w:rsidR="005B75D7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ซอฟต์แวร์ด้านกราฟิก</w:t>
            </w:r>
            <w:r w:rsidR="005B75D7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="005B75D7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ระบบคอมพิวเตอร์สำหรับงานคอมพิวเตอร์กราฟิก</w:t>
            </w:r>
          </w:p>
          <w:p w14:paraId="2F859B04" w14:textId="77777777" w:rsidR="00D1773B" w:rsidRPr="003476ED" w:rsidRDefault="00AC69C9" w:rsidP="005B75D7">
            <w:pPr>
              <w:numPr>
                <w:ilvl w:val="0"/>
                <w:numId w:val="1"/>
              </w:numPr>
              <w:ind w:firstLine="336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</w:pP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อธิบายความสามารถ ส่วนประกอบ และเรียกใช้เครื่องมือของโปรแกรมได้</w:t>
            </w:r>
          </w:p>
          <w:p w14:paraId="3398B688" w14:textId="77777777" w:rsidR="00D1773B" w:rsidRPr="003476ED" w:rsidRDefault="00AC69C9" w:rsidP="00253559">
            <w:pPr>
              <w:numPr>
                <w:ilvl w:val="0"/>
                <w:numId w:val="1"/>
              </w:numPr>
              <w:ind w:left="850" w:firstLine="224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</w:pP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สร้างและปรับรูปแบบตัวอักษรประกอบการสร้างชิ้นงานได้อย่าง</w:t>
            </w:r>
            <w:r w:rsidR="00A62C61"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เหมาะสม</w:t>
            </w:r>
          </w:p>
          <w:p w14:paraId="43306E57" w14:textId="77777777" w:rsidR="003476ED" w:rsidRDefault="005B75D7" w:rsidP="000A040D">
            <w:pPr>
              <w:numPr>
                <w:ilvl w:val="0"/>
                <w:numId w:val="1"/>
              </w:numPr>
              <w:ind w:left="850" w:firstLine="224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u w:val="single"/>
                <w:lang w:bidi="th"/>
              </w:rPr>
            </w:pP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u w:val="single"/>
                <w:cs/>
                <w:lang w:bidi="th"/>
              </w:rPr>
              <w:t>สามารถ</w:t>
            </w:r>
            <w:r w:rsidR="00AC69C9"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u w:val="single"/>
                <w:cs/>
                <w:lang w:bidi="th"/>
              </w:rPr>
              <w:t>ใช้เครื่องมือในการตกแต่งภาพประกอบการสร้างชิ้นงานได้อย่าง</w:t>
            </w:r>
            <w:r w:rsidR="00CC4B01"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u w:val="single"/>
                <w:cs/>
                <w:lang w:bidi="th"/>
              </w:rPr>
              <w:t>รู้เท่าทันสื่อและ</w:t>
            </w:r>
          </w:p>
          <w:p w14:paraId="049F3D3A" w14:textId="3375D942" w:rsidR="000A040D" w:rsidRPr="003476ED" w:rsidRDefault="003476ED" w:rsidP="003476ED">
            <w:pPr>
              <w:ind w:left="1074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u w:val="single"/>
                <w:cs/>
                <w:lang w:bidi="th"/>
              </w:rPr>
            </w:pPr>
            <w:r w:rsidRPr="003476ED">
              <w:rPr>
                <w:rFonts w:ascii="TH Sarabun New" w:eastAsia="TH SarabunPSK" w:hAnsi="TH Sarabun New" w:cs="TH Sarabun New" w:hint="cs"/>
                <w:sz w:val="32"/>
                <w:szCs w:val="32"/>
                <w:highlight w:val="white"/>
                <w:cs/>
                <w:lang w:bidi="th"/>
              </w:rPr>
              <w:t xml:space="preserve">     </w:t>
            </w:r>
            <w:r w:rsidR="00CC4B01"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u w:val="single"/>
                <w:cs/>
                <w:lang w:bidi="th"/>
              </w:rPr>
              <w:t>เทคโนโลยี</w:t>
            </w:r>
          </w:p>
          <w:p w14:paraId="6BFC87ED" w14:textId="77777777" w:rsidR="00CC4B01" w:rsidRPr="003476ED" w:rsidRDefault="005B75D7" w:rsidP="00CC4B01">
            <w:pPr>
              <w:numPr>
                <w:ilvl w:val="0"/>
                <w:numId w:val="1"/>
              </w:numPr>
              <w:ind w:left="850" w:firstLine="224"/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lang w:bidi="th"/>
              </w:rPr>
            </w:pP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สามารถ</w:t>
            </w:r>
            <w:r w:rsidR="00AC69C9" w:rsidRPr="003476ED">
              <w:rPr>
                <w:rFonts w:ascii="TH Sarabun New" w:eastAsia="TH SarabunPSK" w:hAnsi="TH Sarabun New" w:cs="TH Sarabun New"/>
                <w:sz w:val="32"/>
                <w:szCs w:val="32"/>
                <w:highlight w:val="white"/>
                <w:cs/>
                <w:lang w:bidi="th"/>
              </w:rPr>
              <w:t>ใช้โปรแกรมกราฟิกเพื่อสร้างสรรค์งานได้อย่างเหมาะสม</w:t>
            </w:r>
            <w:r w:rsidR="000A040D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  <w:r w:rsidR="000A040D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  <w:lang w:bidi="th"/>
              </w:rPr>
              <w:t>มีความรับผิดชอบต่อสังคม</w:t>
            </w:r>
            <w:r w:rsidR="000A040D" w:rsidRPr="003476ED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1C730613" w14:textId="72E913E3" w:rsidR="00767ADD" w:rsidRPr="003476ED" w:rsidRDefault="00CC4B01" w:rsidP="003476ED">
            <w:pPr>
              <w:numPr>
                <w:ilvl w:val="0"/>
                <w:numId w:val="1"/>
              </w:numPr>
              <w:ind w:left="850" w:firstLine="224"/>
              <w:rPr>
                <w:rFonts w:ascii="TH Sarabun New" w:eastAsia="TH SarabunPSK" w:hAnsi="TH Sarabun New" w:cs="TH Sarabun New" w:hint="cs"/>
                <w:sz w:val="32"/>
                <w:szCs w:val="32"/>
                <w:highlight w:val="white"/>
                <w:u w:val="single"/>
                <w:cs/>
                <w:lang w:bidi="th"/>
              </w:rPr>
            </w:pP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>สามารถออกแบบโลโก้สินค้าและบรรจุภัณฑ์อย่าง</w:t>
            </w:r>
            <w:r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  <w:lang w:bidi="th"/>
              </w:rPr>
              <w:t>คุ้มค่าและรักษาสิ่งแวดล้อม</w:t>
            </w:r>
            <w:r w:rsidR="000A040D" w:rsidRPr="003476ED">
              <w:rPr>
                <w:rFonts w:ascii="TH Sarabun New" w:eastAsia="TH SarabunPSK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</w:p>
        </w:tc>
      </w:tr>
    </w:tbl>
    <w:p w14:paraId="7B1E8335" w14:textId="7F506B7D" w:rsidR="00B93EA9" w:rsidRPr="003476ED" w:rsidRDefault="00B93EA9" w:rsidP="00B93EA9">
      <w:pPr>
        <w:ind w:firstLine="720"/>
        <w:contextualSpacing w:val="0"/>
        <w:rPr>
          <w:rFonts w:ascii="TH Sarabun New" w:eastAsia="TH SarabunPSK" w:hAnsi="TH Sarabun New" w:cs="TH Sarabun New"/>
          <w:b/>
          <w:bCs/>
          <w:sz w:val="32"/>
          <w:szCs w:val="32"/>
          <w:cs/>
          <w:lang w:bidi="th"/>
        </w:rPr>
      </w:pPr>
      <w:r w:rsidRPr="003476ED">
        <w:rPr>
          <w:rFonts w:ascii="TH Sarabun New" w:eastAsia="TH SarabunPSK" w:hAnsi="TH Sarabun New" w:cs="TH Sarabun New"/>
          <w:b/>
          <w:bCs/>
          <w:sz w:val="32"/>
          <w:szCs w:val="32"/>
          <w:cs/>
          <w:lang w:bidi="th"/>
        </w:rPr>
        <w:t xml:space="preserve">รวมทั้งหมด </w:t>
      </w:r>
      <w:r w:rsidR="003476ED">
        <w:rPr>
          <w:rFonts w:ascii="TH Sarabun New" w:eastAsia="TH SarabunPSK" w:hAnsi="TH Sarabun New" w:cs="TH Sarabun New" w:hint="cs"/>
          <w:b/>
          <w:bCs/>
          <w:sz w:val="32"/>
          <w:szCs w:val="32"/>
          <w:cs/>
          <w:lang w:bidi="th"/>
        </w:rPr>
        <w:t>6</w:t>
      </w:r>
      <w:r w:rsidRPr="003476ED">
        <w:rPr>
          <w:rFonts w:ascii="TH Sarabun New" w:eastAsia="TH SarabunPSK" w:hAnsi="TH Sarabun New" w:cs="TH Sarabun New"/>
          <w:b/>
          <w:bCs/>
          <w:sz w:val="32"/>
          <w:szCs w:val="32"/>
          <w:cs/>
          <w:lang w:bidi="th"/>
        </w:rPr>
        <w:t xml:space="preserve"> ผลการเรียนรู้</w:t>
      </w:r>
    </w:p>
    <w:sectPr w:rsidR="00B93EA9" w:rsidRPr="003476ED" w:rsidSect="00253559">
      <w:pgSz w:w="11909" w:h="16834"/>
      <w:pgMar w:top="1440" w:right="1136" w:bottom="1440" w:left="99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F1861"/>
    <w:multiLevelType w:val="multilevel"/>
    <w:tmpl w:val="DD9E8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9627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3B"/>
    <w:rsid w:val="000A040D"/>
    <w:rsid w:val="00253559"/>
    <w:rsid w:val="00275789"/>
    <w:rsid w:val="002B6C40"/>
    <w:rsid w:val="00302E08"/>
    <w:rsid w:val="00336865"/>
    <w:rsid w:val="003476ED"/>
    <w:rsid w:val="003945E2"/>
    <w:rsid w:val="00452C98"/>
    <w:rsid w:val="00464D1D"/>
    <w:rsid w:val="005702BE"/>
    <w:rsid w:val="005B75D7"/>
    <w:rsid w:val="005C22EB"/>
    <w:rsid w:val="005D22D6"/>
    <w:rsid w:val="00631EF9"/>
    <w:rsid w:val="0065205D"/>
    <w:rsid w:val="006F0A24"/>
    <w:rsid w:val="00767ADD"/>
    <w:rsid w:val="008775E2"/>
    <w:rsid w:val="008A4A26"/>
    <w:rsid w:val="00934917"/>
    <w:rsid w:val="00A62C61"/>
    <w:rsid w:val="00AC69C9"/>
    <w:rsid w:val="00B87FC4"/>
    <w:rsid w:val="00B93EA9"/>
    <w:rsid w:val="00BA74AE"/>
    <w:rsid w:val="00BF4A89"/>
    <w:rsid w:val="00CC4B01"/>
    <w:rsid w:val="00D1773B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9791"/>
  <w15:docId w15:val="{E24E6EC1-2227-42A4-A6A5-017E7258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C40"/>
    <w:pPr>
      <w:spacing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C40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ครูปู</cp:lastModifiedBy>
  <cp:revision>4</cp:revision>
  <cp:lastPrinted>2021-05-23T14:59:00Z</cp:lastPrinted>
  <dcterms:created xsi:type="dcterms:W3CDTF">2021-05-23T14:01:00Z</dcterms:created>
  <dcterms:modified xsi:type="dcterms:W3CDTF">2022-06-30T05:44:00Z</dcterms:modified>
</cp:coreProperties>
</file>