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7B" w:rsidRDefault="00052A7B" w:rsidP="00F6078D">
      <w:pPr>
        <w:rPr>
          <w:rFonts w:ascii="TH SarabunPSK" w:hAnsi="TH SarabunPSK" w:cs="TH SarabunPSK"/>
          <w:b/>
          <w:bCs/>
        </w:rPr>
      </w:pPr>
    </w:p>
    <w:p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:rsidR="00052A7B" w:rsidRDefault="00F6078D" w:rsidP="00052A7B">
      <w:pPr>
        <w:jc w:val="center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ฟิสิกส์</w:t>
      </w:r>
      <w:r w:rsidR="005D35E1">
        <w:rPr>
          <w:rFonts w:ascii="TH SarabunPSK" w:hAnsi="TH SarabunPSK" w:cs="TH SarabunPSK"/>
        </w:rPr>
        <w:t>4</w:t>
      </w:r>
      <w:r>
        <w:rPr>
          <w:rFonts w:ascii="TH SarabunPSK" w:hAnsi="TH SarabunPSK" w:cs="TH SarabunPSK"/>
        </w:rPr>
        <w:t xml:space="preserve">         </w:t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ว</w:t>
      </w:r>
      <w:r w:rsidR="005D35E1">
        <w:rPr>
          <w:rFonts w:ascii="TH SarabunPSK" w:hAnsi="TH SarabunPSK" w:cs="TH SarabunPSK"/>
        </w:rPr>
        <w:t>32204</w:t>
      </w:r>
      <w:r>
        <w:rPr>
          <w:rFonts w:ascii="TH SarabunPSK" w:hAnsi="TH SarabunPSK" w:cs="TH SarabunPSK"/>
        </w:rPr>
        <w:t xml:space="preserve">       </w:t>
      </w:r>
      <w:r w:rsidR="00052A7B" w:rsidRPr="00052A7B">
        <w:rPr>
          <w:rFonts w:ascii="TH SarabunPSK" w:hAnsi="TH SarabunPSK" w:cs="TH SarabunPSK"/>
          <w:cs/>
        </w:rPr>
        <w:t>จำนวน</w:t>
      </w:r>
      <w:r>
        <w:rPr>
          <w:rFonts w:ascii="TH SarabunPSK" w:hAnsi="TH SarabunPSK" w:cs="TH SarabunPSK"/>
        </w:rPr>
        <w:t xml:space="preserve">  60 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:rsidR="00EE1E6C" w:rsidRPr="00052A7B" w:rsidRDefault="00EE1E6C" w:rsidP="00EE1E6C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กลุ่มสาระการเรียนรู้</w:t>
      </w:r>
      <w:r>
        <w:rPr>
          <w:rFonts w:ascii="TH SarabunPSK" w:hAnsi="TH SarabunPSK" w:cs="TH SarabunPSK" w:hint="cs"/>
          <w:cs/>
        </w:rPr>
        <w:t xml:space="preserve">วิทยาศาสตร์  </w:t>
      </w:r>
      <w:r w:rsidRPr="00052A7B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>
        <w:rPr>
          <w:rFonts w:ascii="TH SarabunPSK" w:hAnsi="TH SarabunPSK" w:cs="TH SarabunPSK"/>
        </w:rPr>
        <w:t xml:space="preserve">5   </w:t>
      </w:r>
      <w:r>
        <w:rPr>
          <w:rFonts w:ascii="TH SarabunPSK" w:hAnsi="TH SarabunPSK" w:cs="TH SarabunPSK"/>
          <w:cs/>
        </w:rPr>
        <w:t xml:space="preserve">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 xml:space="preserve">2   </w:t>
      </w:r>
      <w:r w:rsidRPr="00052A7B"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</w:rPr>
        <w:t>2563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53"/>
        <w:gridCol w:w="4435"/>
        <w:gridCol w:w="3686"/>
        <w:gridCol w:w="3827"/>
      </w:tblGrid>
      <w:tr w:rsidR="00EE1E6C" w:rsidRPr="009A6D82" w:rsidTr="00EE1E6C">
        <w:trPr>
          <w:trHeight w:val="643"/>
        </w:trPr>
        <w:tc>
          <w:tcPr>
            <w:tcW w:w="3753" w:type="dxa"/>
          </w:tcPr>
          <w:p w:rsidR="00EE1E6C" w:rsidRPr="00052A7B" w:rsidRDefault="00EE1E6C" w:rsidP="00EE1E6C">
            <w:pPr>
              <w:ind w:left="-567"/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435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E1E6C" w:rsidRPr="009A6D82" w:rsidTr="00EE1E6C">
        <w:trPr>
          <w:trHeight w:val="1815"/>
        </w:trPr>
        <w:tc>
          <w:tcPr>
            <w:tcW w:w="3753" w:type="dxa"/>
          </w:tcPr>
          <w:p w:rsidR="00EE1E6C" w:rsidRPr="00C7238B" w:rsidRDefault="00EE1E6C" w:rsidP="00EE1E6C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CB30FA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มาตรฐาน  ว </w:t>
            </w:r>
            <w:r w:rsidRPr="00C7238B">
              <w:rPr>
                <w:rFonts w:ascii="TH SarabunPSK" w:eastAsia="Calibri" w:hAnsi="TH SarabunPSK" w:cs="TH SarabunPSK"/>
                <w:color w:val="000000"/>
              </w:rPr>
              <w:t>6.2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เข้าใจการเคลื่อนที่แบบ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ฮาร์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มอนิกส์อย่างง่าย ธรรมชาติของคลื่น เสียงและการได้ยิน</w:t>
            </w:r>
            <w:r w:rsidRPr="00C7238B">
              <w:rPr>
                <w:rFonts w:ascii="TH SarabunPSK" w:eastAsia="Calibri" w:hAnsi="TH SarabunPSK" w:cs="TH SarabunPSK"/>
                <w:color w:val="000000"/>
              </w:rPr>
              <w:t xml:space="preserve"> 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ปรากฏการณ์ที่เ</w:t>
            </w:r>
            <w:r>
              <w:rPr>
                <w:rFonts w:ascii="TH SarabunPSK" w:eastAsia="Calibri" w:hAnsi="TH SarabunPSK" w:cs="TH SarabunPSK"/>
                <w:color w:val="000000"/>
                <w:cs/>
              </w:rPr>
              <w:t>กี่ยวข้องกับเสียง แสงและการเห็</w:t>
            </w:r>
            <w:r>
              <w:rPr>
                <w:rFonts w:ascii="TH SarabunPSK" w:eastAsia="Calibri" w:hAnsi="TH SarabunPSK" w:cs="TH SarabunPSK" w:hint="cs"/>
                <w:color w:val="000000"/>
                <w:cs/>
              </w:rPr>
              <w:t>น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ปรากฏการณ์ที่เกี่ยวข้องกับแสง รวมทั้งน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ความรู้ไปใช้ประโยชน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์</w:t>
            </w:r>
          </w:p>
          <w:p w:rsidR="00EE1E6C" w:rsidRPr="00CB30FA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Pr="00CB30FA" w:rsidRDefault="00EE1E6C" w:rsidP="00EE1E6C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35" w:type="dxa"/>
          </w:tcPr>
          <w:p w:rsidR="00EE1E6C" w:rsidRPr="00107DC3" w:rsidRDefault="00EE1E6C" w:rsidP="00EE1E6C">
            <w:pPr>
              <w:rPr>
                <w:rFonts w:ascii="TH SarabunPSK" w:eastAsia="Calibri" w:hAnsi="TH SarabunPSK" w:cs="TH SarabunPSK"/>
                <w:cs/>
              </w:rPr>
            </w:pPr>
            <w:r w:rsidRPr="00107DC3">
              <w:rPr>
                <w:rFonts w:ascii="TH SarabunPSK" w:eastAsia="Calibri" w:hAnsi="TH SarabunPSK" w:cs="TH SarabunPSK"/>
              </w:rPr>
              <w:t>1.</w:t>
            </w:r>
            <w:r w:rsidRPr="00107DC3">
              <w:rPr>
                <w:rFonts w:ascii="TH SarabunPSK" w:eastAsia="Calibri" w:hAnsi="TH SarabunPSK" w:cs="TH SarabunPSK" w:hint="cs"/>
                <w:cs/>
              </w:rPr>
              <w:t>อธิบายการเกิดเสียง การเคลื่อน ที่ของเสียง ความสัมพันธ์ระหว่างคลื่นการกระจัดของอนุ ภาคกับคลื่นความดัน ความ สัมพันธ์ระหว่างอัตราเร็วของเสียงในอากาศขึ้นกับอุณหภูมิในหน่วยองศาเซลเซียส การสะท้อน การหักเห การแทรกสอด การเลี้ยว เบนของคลื่นเสียง รวมทั้งคำนวณปริมาณต่างๆที่เกี่ยวข้อง</w:t>
            </w: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Pr="00107DC3" w:rsidRDefault="00EE1E6C" w:rsidP="00EE1E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  <w:shd w:val="clear" w:color="auto" w:fill="auto"/>
          </w:tcPr>
          <w:p w:rsidR="00EE1E6C" w:rsidRPr="00107DC3" w:rsidRDefault="00EE1E6C" w:rsidP="00EE1E6C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  <w:cs/>
              </w:rPr>
              <w:t>1.</w:t>
            </w:r>
            <w:r w:rsidRPr="00107DC3">
              <w:rPr>
                <w:rFonts w:ascii="TH SarabunPSK" w:eastAsia="Calibri" w:hAnsi="TH SarabunPSK" w:cs="TH SarabunPSK"/>
                <w:cs/>
              </w:rPr>
              <w:t>อธิบายการเกิดเสียงและการเคลื่อนที่ของเสียง</w:t>
            </w:r>
          </w:p>
          <w:p w:rsidR="00EE1E6C" w:rsidRPr="00107DC3" w:rsidRDefault="00EE1E6C" w:rsidP="00EE1E6C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  <w:cs/>
              </w:rPr>
              <w:t>2.</w:t>
            </w:r>
            <w:r w:rsidRPr="00107DC3">
              <w:rPr>
                <w:rFonts w:ascii="TH SarabunPSK" w:eastAsia="Calibri" w:hAnsi="TH SarabunPSK" w:cs="TH SarabunPSK"/>
                <w:cs/>
              </w:rPr>
              <w:t>อธิบายความ</w:t>
            </w:r>
            <w:r w:rsidRPr="00107DC3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107DC3">
              <w:rPr>
                <w:rFonts w:ascii="TH SarabunPSK" w:eastAsia="Calibri" w:hAnsi="TH SarabunPSK" w:cs="TH SarabunPSK"/>
                <w:cs/>
              </w:rPr>
              <w:t>สัมพันธ์ระหว่างคลื่นการกระจัดของอนุภาคกับคลื่นความดันขณะคลื่นเสียงเคลื่อนที่ผ่าน</w:t>
            </w:r>
          </w:p>
          <w:p w:rsidR="00EE1E6C" w:rsidRPr="00107DC3" w:rsidRDefault="00EE1E6C" w:rsidP="00EE1E6C">
            <w:pPr>
              <w:rPr>
                <w:rFonts w:ascii="TH SarabunPSK" w:eastAsia="Calibri" w:hAnsi="TH SarabunPSK" w:cs="TH SarabunPSK"/>
              </w:rPr>
            </w:pPr>
            <w:r w:rsidRPr="00107DC3">
              <w:rPr>
                <w:rFonts w:ascii="TH SarabunPSK" w:eastAsia="Calibri" w:hAnsi="TH SarabunPSK" w:cs="TH SarabunPSK"/>
                <w:cs/>
              </w:rPr>
              <w:t>3.อธิบายความ</w:t>
            </w:r>
            <w:r w:rsidRPr="00107DC3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107DC3">
              <w:rPr>
                <w:rFonts w:ascii="TH SarabunPSK" w:eastAsia="Calibri" w:hAnsi="TH SarabunPSK" w:cs="TH SarabunPSK"/>
                <w:cs/>
              </w:rPr>
              <w:t>สัมพันธ์ระหว่างอัตราเร็วของเสียงในอากาศกับอุณหภูมิในหน่วยองศาเซลเซียสและคำนวณปริมาณต่างๆที่เกี่ยวข้อง</w:t>
            </w: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  <w:cs/>
              </w:rPr>
              <w:t>4.</w:t>
            </w:r>
            <w:r w:rsidRPr="00107DC3">
              <w:rPr>
                <w:rFonts w:ascii="TH SarabunPSK" w:eastAsia="Calibri" w:hAnsi="TH SarabunPSK" w:cs="TH SarabunPSK"/>
                <w:cs/>
              </w:rPr>
              <w:t>สังเกตและอธิบายการสะท้อน การหักเห การเลี้ยวเบน และการแทรกสอดของเสียง</w:t>
            </w: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Pr="00107DC3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Pr="00107DC3" w:rsidRDefault="00EE1E6C" w:rsidP="00EE1E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EE1E6C" w:rsidRDefault="00EE1E6C" w:rsidP="00EE1E6C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เสียงเป็นคลื่นกลและคลื่นตามยาว เกิดจากการถ่ายโอนพลังงานจากการสั่นของแหล่งกำเนิดเสียงผ่านอนุภาคตัวกลางทำให้อนุภาคของตัวกลางสั่น</w:t>
            </w:r>
          </w:p>
          <w:p w:rsidR="00EE1E6C" w:rsidRDefault="00EE1E6C" w:rsidP="00EE1E6C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กราฟระหว่างความดันอากาศที่เปลี่ยนไปกับตำแหน่งและกราฟระหว่างการกระจัดของอนุภาคอากาศกับตำแหน่ง มีลักษณะเป็นคลื่นรูปไซน์เช่นเดียวกัน แต่เฟสต่างกัน </w:t>
            </w:r>
            <w:r>
              <w:rPr>
                <w:rFonts w:ascii="TH SarabunPSK" w:hAnsi="TH SarabunPSK" w:cs="TH SarabunPSK"/>
              </w:rPr>
              <w:t xml:space="preserve">90 </w:t>
            </w:r>
            <w:r>
              <w:rPr>
                <w:rFonts w:ascii="TH SarabunPSK" w:hAnsi="TH SarabunPSK" w:cs="TH SarabunPSK" w:hint="cs"/>
                <w:cs/>
              </w:rPr>
              <w:t>องศา</w:t>
            </w:r>
          </w:p>
          <w:p w:rsidR="00EE1E6C" w:rsidRDefault="00EE1E6C" w:rsidP="00EE1E6C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อัตราเร็วเสียง </w:t>
            </w:r>
            <w:r>
              <w:rPr>
                <w:rFonts w:ascii="TH SarabunPSK" w:hAnsi="TH SarabunPSK" w:cs="TH SarabunPSK"/>
              </w:rPr>
              <w:t>v</w:t>
            </w:r>
            <w:r>
              <w:rPr>
                <w:rFonts w:ascii="TH SarabunPSK" w:hAnsi="TH SarabunPSK" w:cs="TH SarabunPSK" w:hint="cs"/>
                <w:cs/>
              </w:rPr>
              <w:t xml:space="preserve"> มีความสัมพันธ์กับความยาวคลื่น </w:t>
            </w:r>
            <w:r>
              <w:rPr>
                <w:rFonts w:ascii="Cambria Math" w:hAnsi="Cambria Math" w:cs="TH SarabunPSK"/>
              </w:rPr>
              <w:t>λ</w:t>
            </w:r>
            <w:r>
              <w:rPr>
                <w:rFonts w:ascii="TH SarabunPSK" w:hAnsi="TH SarabunPSK" w:cs="TH SarabunPSK" w:hint="cs"/>
                <w:cs/>
              </w:rPr>
              <w:t xml:space="preserve"> และความถี่ของคลื่นเสียง </w:t>
            </w:r>
            <w:r>
              <w:rPr>
                <w:rFonts w:ascii="TH SarabunPSK" w:hAnsi="TH SarabunPSK" w:cs="TH SarabunPSK"/>
              </w:rPr>
              <w:t xml:space="preserve">f </w:t>
            </w:r>
            <w:r>
              <w:rPr>
                <w:rFonts w:ascii="TH SarabunPSK" w:hAnsi="TH SarabunPSK" w:cs="TH SarabunPSK" w:hint="cs"/>
                <w:cs/>
              </w:rPr>
              <w:t xml:space="preserve">ตามสมการ </w:t>
            </w:r>
            <w:r>
              <w:rPr>
                <w:rFonts w:ascii="TH SarabunPSK" w:hAnsi="TH SarabunPSK" w:cs="TH SarabunPSK"/>
              </w:rPr>
              <w:t>v=</w:t>
            </w:r>
            <w:proofErr w:type="spellStart"/>
            <w:r>
              <w:rPr>
                <w:rFonts w:ascii="TH SarabunPSK" w:hAnsi="TH SarabunPSK" w:cs="TH SarabunPSK"/>
              </w:rPr>
              <w:t>f</w:t>
            </w:r>
            <w:r>
              <w:rPr>
                <w:rFonts w:ascii="Cambria Math" w:hAnsi="Cambria Math" w:cs="TH SarabunPSK"/>
              </w:rPr>
              <w:t>λ</w:t>
            </w:r>
            <w:proofErr w:type="spellEnd"/>
          </w:p>
          <w:p w:rsidR="00EE1E6C" w:rsidRDefault="00EE1E6C" w:rsidP="00EE1E6C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อัตราเร็วเสียงในอากาศมีความสัมพันธ์กับอุณหภูมิของอากาศ ตามสมการ </w:t>
            </w:r>
            <w:r>
              <w:rPr>
                <w:rFonts w:ascii="TH SarabunPSK" w:hAnsi="TH SarabunPSK" w:cs="TH SarabunPSK"/>
              </w:rPr>
              <w:t xml:space="preserve">v=311+0.6T </w:t>
            </w:r>
            <w:r>
              <w:rPr>
                <w:rFonts w:ascii="TH SarabunPSK" w:hAnsi="TH SarabunPSK" w:cs="TH SarabunPSK" w:hint="cs"/>
                <w:cs/>
              </w:rPr>
              <w:t xml:space="preserve">โดยอุณหภูมิอากาศอยู่ในช่วง </w:t>
            </w:r>
            <w:r>
              <w:rPr>
                <w:rFonts w:ascii="TH SarabunPSK" w:hAnsi="TH SarabunPSK" w:cs="TH SarabunPSK"/>
              </w:rPr>
              <w:t xml:space="preserve">-50 </w:t>
            </w:r>
            <w:r>
              <w:rPr>
                <w:rFonts w:ascii="TH SarabunPSK" w:hAnsi="TH SarabunPSK" w:cs="TH SarabunPSK" w:hint="cs"/>
                <w:cs/>
              </w:rPr>
              <w:t xml:space="preserve">ถึง </w:t>
            </w:r>
            <w:r>
              <w:rPr>
                <w:rFonts w:ascii="TH SarabunPSK" w:hAnsi="TH SarabunPSK" w:cs="TH SarabunPSK"/>
              </w:rPr>
              <w:t xml:space="preserve">50 </w:t>
            </w:r>
            <w:r>
              <w:rPr>
                <w:rFonts w:ascii="TH SarabunPSK" w:hAnsi="TH SarabunPSK" w:cs="TH SarabunPSK" w:hint="cs"/>
                <w:cs/>
              </w:rPr>
              <w:t xml:space="preserve"> องศาเซลเซียส</w:t>
            </w:r>
          </w:p>
          <w:p w:rsidR="00EE1E6C" w:rsidRDefault="00EE1E6C" w:rsidP="00EE1E6C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เสียงมีการสะท้อน การหักเห การเลี้ยวเบน และการแทรกสอด</w:t>
            </w:r>
          </w:p>
          <w:p w:rsidR="00EE1E6C" w:rsidRDefault="00EE1E6C" w:rsidP="00EE1E6C">
            <w:pPr>
              <w:ind w:left="51"/>
              <w:rPr>
                <w:rFonts w:ascii="TH SarabunPSK" w:hAnsi="TH SarabunPSK" w:cs="TH SarabunPSK"/>
              </w:rPr>
            </w:pPr>
          </w:p>
          <w:p w:rsidR="00EE1E6C" w:rsidRPr="00296D4C" w:rsidRDefault="00EE1E6C" w:rsidP="00EE1E6C">
            <w:pPr>
              <w:ind w:left="51"/>
              <w:rPr>
                <w:rFonts w:ascii="TH SarabunPSK" w:hAnsi="TH SarabunPSK" w:cs="TH SarabunPSK"/>
                <w:cs/>
              </w:rPr>
            </w:pPr>
            <w:bookmarkStart w:id="0" w:name="_GoBack"/>
            <w:bookmarkEnd w:id="0"/>
          </w:p>
        </w:tc>
      </w:tr>
      <w:tr w:rsidR="00EE1E6C" w:rsidRPr="009A6D82" w:rsidTr="00EE1E6C">
        <w:trPr>
          <w:trHeight w:val="1134"/>
        </w:trPr>
        <w:tc>
          <w:tcPr>
            <w:tcW w:w="3753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435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E1E6C" w:rsidRPr="009A6D82" w:rsidTr="00EE1E6C">
        <w:trPr>
          <w:trHeight w:val="1815"/>
        </w:trPr>
        <w:tc>
          <w:tcPr>
            <w:tcW w:w="3753" w:type="dxa"/>
          </w:tcPr>
          <w:p w:rsidR="00EE1E6C" w:rsidRPr="00C7238B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มาตรฐาน  ว </w:t>
            </w:r>
            <w:r w:rsidRPr="00C7238B">
              <w:rPr>
                <w:rFonts w:ascii="TH SarabunPSK" w:eastAsia="Calibri" w:hAnsi="TH SarabunPSK" w:cs="TH SarabunPSK"/>
                <w:color w:val="000000"/>
              </w:rPr>
              <w:t>6.2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เข้าใจการเคลื่อนที่แบบ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ฮาร์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มอนิกส์อย่างง่าย ธรรมชาติของคลื่น เสียงและการได้ยิน</w:t>
            </w:r>
            <w:r w:rsidRPr="00C7238B">
              <w:rPr>
                <w:rFonts w:ascii="TH SarabunPSK" w:eastAsia="Calibri" w:hAnsi="TH SarabunPSK" w:cs="TH SarabunPSK"/>
                <w:color w:val="000000"/>
              </w:rPr>
              <w:t xml:space="preserve"> 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ปรากฏการณ์ที่เกี่ยวข้องกับเสียง แสงและการเห็น </w:t>
            </w:r>
          </w:p>
          <w:p w:rsidR="00EE1E6C" w:rsidRPr="00C7238B" w:rsidRDefault="00EE1E6C" w:rsidP="00EE1E6C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ปรากฏการณ์ที่เกี่ยวข้องกับแสง รวมทั้งน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ความรู้ไปใช้ประโยชน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์</w:t>
            </w:r>
          </w:p>
          <w:p w:rsidR="00EE1E6C" w:rsidRPr="00052A7B" w:rsidRDefault="00EE1E6C" w:rsidP="00EE1E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35" w:type="dxa"/>
          </w:tcPr>
          <w:p w:rsidR="00EE1E6C" w:rsidRPr="00107DC3" w:rsidRDefault="00EE1E6C" w:rsidP="00EE1E6C">
            <w:pPr>
              <w:rPr>
                <w:rFonts w:ascii="TH SarabunPSK" w:eastAsia="Calibri" w:hAnsi="TH SarabunPSK" w:cs="TH SarabunPSK"/>
                <w:cs/>
              </w:rPr>
            </w:pPr>
            <w:r w:rsidRPr="00107DC3">
              <w:rPr>
                <w:rFonts w:ascii="TH SarabunPSK" w:eastAsia="Calibri" w:hAnsi="TH SarabunPSK" w:cs="TH SarabunPSK"/>
              </w:rPr>
              <w:t>2.</w:t>
            </w:r>
            <w:r w:rsidRPr="00107DC3">
              <w:rPr>
                <w:rFonts w:ascii="TH SarabunPSK" w:eastAsia="Calibri" w:hAnsi="TH SarabunPSK" w:cs="TH SarabunPSK" w:hint="cs"/>
                <w:cs/>
              </w:rPr>
              <w:t>อธิบายความเข้มเสียง ระดับเสียง องค์ประ กอบของการได้ยิน คุณภาพเสียง และมลพิษทางเสียงรวมทั้งคำนวณปริมาณต่างที่เกี่ยวข้อง</w:t>
            </w:r>
          </w:p>
          <w:p w:rsidR="00EE1E6C" w:rsidRPr="00CB30FA" w:rsidRDefault="00EE1E6C" w:rsidP="00EE1E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  <w:shd w:val="clear" w:color="auto" w:fill="auto"/>
          </w:tcPr>
          <w:p w:rsidR="00EE1E6C" w:rsidRPr="00107DC3" w:rsidRDefault="00EE1E6C" w:rsidP="00EE1E6C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>1</w:t>
            </w:r>
            <w:r w:rsidRPr="00107DC3">
              <w:rPr>
                <w:rFonts w:ascii="TH SarabunPSK" w:eastAsia="Calibri" w:hAnsi="TH SarabunPSK" w:cs="TH SarabunPSK"/>
              </w:rPr>
              <w:t>.</w:t>
            </w:r>
            <w:r w:rsidRPr="00107DC3">
              <w:rPr>
                <w:rFonts w:ascii="TH SarabunPSK" w:eastAsia="Calibri" w:hAnsi="TH SarabunPSK" w:cs="TH SarabunPSK"/>
                <w:cs/>
              </w:rPr>
              <w:t>อธิบาย</w:t>
            </w:r>
            <w:r w:rsidRPr="00107DC3">
              <w:rPr>
                <w:rFonts w:ascii="TH SarabunPSK" w:eastAsia="Calibri" w:hAnsi="TH SarabunPSK" w:cs="TH SarabunPSK" w:hint="cs"/>
                <w:cs/>
              </w:rPr>
              <w:t>และคำนวณปริมาณที่เกี่ยวข้องกับ</w:t>
            </w:r>
            <w:r w:rsidRPr="00107DC3">
              <w:rPr>
                <w:rFonts w:ascii="TH SarabunPSK" w:eastAsia="Calibri" w:hAnsi="TH SarabunPSK" w:cs="TH SarabunPSK"/>
                <w:cs/>
              </w:rPr>
              <w:t xml:space="preserve">ความเข้มเสียง </w:t>
            </w:r>
          </w:p>
          <w:p w:rsidR="00EE1E6C" w:rsidRPr="00107DC3" w:rsidRDefault="00EE1E6C" w:rsidP="00EE1E6C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>2</w:t>
            </w:r>
            <w:r w:rsidRPr="00107DC3">
              <w:rPr>
                <w:rFonts w:ascii="TH SarabunPSK" w:eastAsia="Calibri" w:hAnsi="TH SarabunPSK" w:cs="TH SarabunPSK"/>
              </w:rPr>
              <w:t>.</w:t>
            </w:r>
            <w:r>
              <w:rPr>
                <w:rFonts w:ascii="TH SarabunPSK" w:eastAsia="Calibri" w:hAnsi="TH SarabunPSK" w:cs="TH SarabunPSK" w:hint="cs"/>
                <w:cs/>
              </w:rPr>
              <w:t>อธิบายระดับเสียง ความสัม</w:t>
            </w:r>
            <w:r w:rsidRPr="00107DC3">
              <w:rPr>
                <w:rFonts w:ascii="TH SarabunPSK" w:eastAsia="Calibri" w:hAnsi="TH SarabunPSK" w:cs="TH SarabunPSK" w:hint="cs"/>
                <w:cs/>
              </w:rPr>
              <w:t>พันธ์ระหว่างระดับเสียงกับความเข้มเสียง และคำนวณ</w:t>
            </w:r>
            <w:r w:rsidRPr="00107DC3">
              <w:rPr>
                <w:rFonts w:ascii="TH SarabunPSK" w:eastAsia="Calibri" w:hAnsi="TH SarabunPSK" w:cs="TH SarabunPSK"/>
                <w:cs/>
              </w:rPr>
              <w:t>ปริมาณที่</w:t>
            </w:r>
            <w:r w:rsidRPr="00107DC3">
              <w:rPr>
                <w:rFonts w:ascii="TH SarabunPSK" w:eastAsia="Calibri" w:hAnsi="TH SarabunPSK" w:cs="TH SarabunPSK" w:hint="cs"/>
                <w:cs/>
              </w:rPr>
              <w:t>เ</w:t>
            </w:r>
            <w:r w:rsidRPr="00107DC3">
              <w:rPr>
                <w:rFonts w:ascii="TH SarabunPSK" w:eastAsia="Calibri" w:hAnsi="TH SarabunPSK" w:cs="TH SarabunPSK"/>
                <w:cs/>
              </w:rPr>
              <w:t>กี่ยวข้อง</w:t>
            </w:r>
          </w:p>
          <w:p w:rsidR="00EE1E6C" w:rsidRPr="00107DC3" w:rsidRDefault="00EE1E6C" w:rsidP="00EE1E6C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>3</w:t>
            </w:r>
            <w:r w:rsidRPr="00107DC3">
              <w:rPr>
                <w:rFonts w:ascii="TH SarabunPSK" w:eastAsia="Calibri" w:hAnsi="TH SarabunPSK" w:cs="TH SarabunPSK"/>
              </w:rPr>
              <w:t>.</w:t>
            </w:r>
            <w:r w:rsidRPr="00107DC3">
              <w:rPr>
                <w:rFonts w:ascii="TH SarabunPSK" w:eastAsia="Calibri" w:hAnsi="TH SarabunPSK" w:cs="TH SarabunPSK" w:hint="cs"/>
                <w:cs/>
              </w:rPr>
              <w:t>อธิบายระดับเสียงและความถี่ที่มีผลต่อการได้ยิน</w:t>
            </w:r>
          </w:p>
          <w:p w:rsidR="00EE1E6C" w:rsidRPr="00107DC3" w:rsidRDefault="00EE1E6C" w:rsidP="00EE1E6C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>4</w:t>
            </w:r>
            <w:r w:rsidRPr="00107DC3">
              <w:rPr>
                <w:rFonts w:ascii="TH SarabunPSK" w:eastAsia="Calibri" w:hAnsi="TH SarabunPSK" w:cs="TH SarabunPSK"/>
              </w:rPr>
              <w:t>.</w:t>
            </w:r>
            <w:r w:rsidRPr="00107DC3">
              <w:rPr>
                <w:rFonts w:ascii="TH SarabunPSK" w:eastAsia="Calibri" w:hAnsi="TH SarabunPSK" w:cs="TH SarabunPSK" w:hint="cs"/>
                <w:cs/>
              </w:rPr>
              <w:t>อธิบายระดับสูงต่ำของเสียงและคุณภาพเสียง</w:t>
            </w: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>5</w:t>
            </w:r>
            <w:r w:rsidRPr="00107DC3">
              <w:rPr>
                <w:rFonts w:ascii="TH SarabunPSK" w:eastAsia="Calibri" w:hAnsi="TH SarabunPSK" w:cs="TH SarabunPSK"/>
              </w:rPr>
              <w:t>.</w:t>
            </w:r>
            <w:r w:rsidRPr="00107DC3">
              <w:rPr>
                <w:rFonts w:ascii="TH SarabunPSK" w:eastAsia="Calibri" w:hAnsi="TH SarabunPSK" w:cs="TH SarabunPSK" w:hint="cs"/>
                <w:cs/>
              </w:rPr>
              <w:t>อธิบายมลพิษทางเสียงที่มีต่อสุขภาพและการป้องกัน</w:t>
            </w: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Pr="00107DC3" w:rsidRDefault="00EE1E6C" w:rsidP="00EE1E6C">
            <w:pPr>
              <w:rPr>
                <w:rFonts w:ascii="TH SarabunPSK" w:eastAsia="Calibri" w:hAnsi="TH SarabunPSK" w:cs="TH SarabunPSK"/>
                <w:cs/>
              </w:rPr>
            </w:pPr>
          </w:p>
          <w:p w:rsidR="00EE1E6C" w:rsidRPr="00CB30FA" w:rsidRDefault="00EE1E6C" w:rsidP="00EE1E6C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EE1E6C" w:rsidRDefault="00EE1E6C" w:rsidP="00EE1E6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กำลังเสียงเป็นอัตราการถ่ายโอนพลังงานเสียงจากแหล่งกำเนิดเสียง กำลังเสียงต่อหนึ่งหน่วยพื้นที่ตั้งฉากกับทิศทางการเคลื่อนที่ของเสียง เรียกว่า ความเข้มเสียง คำนวณได้จาก </w:t>
            </w:r>
            <w:r>
              <w:rPr>
                <w:rFonts w:ascii="TH SarabunPSK" w:hAnsi="TH SarabunPSK" w:cs="TH SarabunPSK"/>
              </w:rPr>
              <w:t>I=P/A</w:t>
            </w:r>
          </w:p>
          <w:p w:rsidR="00EE1E6C" w:rsidRDefault="00EE1E6C" w:rsidP="00EE1E6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ระดับเสียงเป็นปริมาณที่บอกความดังของเสียง โดยหาได้จากลอการิทึมของอัตราส่วนระหว่างความเข้มเสียงกับความเข้มเสียงอ้างอิงที่มนุษย์เริ่มได้ยิน ตามสมการ </w:t>
            </w:r>
            <w:r>
              <w:rPr>
                <w:rFonts w:ascii="TH SarabunPSK" w:hAnsi="TH SarabunPSK" w:cs="TH SarabunPSK" w:hint="cs"/>
              </w:rPr>
              <w:sym w:font="Symbol" w:char="F062"/>
            </w:r>
            <w:r>
              <w:rPr>
                <w:rFonts w:ascii="TH SarabunPSK" w:hAnsi="TH SarabunPSK" w:cs="TH SarabunPSK"/>
              </w:rPr>
              <w:t>=10log(I/I</w:t>
            </w:r>
            <w:r>
              <w:rPr>
                <w:rFonts w:ascii="TH SarabunPSK" w:hAnsi="TH SarabunPSK" w:cs="TH SarabunPSK"/>
                <w:vertAlign w:val="subscript"/>
              </w:rPr>
              <w:t>0</w:t>
            </w:r>
            <w:r>
              <w:rPr>
                <w:rFonts w:ascii="TH SarabunPSK" w:hAnsi="TH SarabunPSK" w:cs="TH SarabunPSK"/>
              </w:rPr>
              <w:t>)</w:t>
            </w:r>
          </w:p>
          <w:p w:rsidR="00EE1E6C" w:rsidRDefault="00EE1E6C" w:rsidP="00EE1E6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>ระดับสูงต่ำของเสียงเป็นการบอกถึงความเสี่ยงของเสียงในเชิงความรู้สึก คุณภาพเสียงเป็นการบอกถึงรูปแบบของเสียงที่มีความเฉพาะตัวของแหล่งกำเนิดเสียงต่างๆ นอกจากให้เสียงที่มีความถี่มูลฐานซึ่งเป็นความถี่ต่ำสุดแล้ว ยังมีเสียงจาก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ฮาร์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มอ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นิก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ต่างๆ เกิดขึ้นแล้วรวมกันทำให้คุณภาพเสียงของแหล่งกำเนิดเสียงต่างกัน ตามจำนวน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ฮาร์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มอ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นิก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ที่แตกต่าง</w:t>
            </w:r>
          </w:p>
          <w:p w:rsidR="00EE1E6C" w:rsidRPr="006F6DB6" w:rsidRDefault="00EE1E6C" w:rsidP="00EE1E6C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เสียงที่มีระดับเสียงสูง เสียที่ก่อให้เกิดความรำคาญแก่ผู้ฟัง ถือได้ว่าเป็นมลพิษทางเสยงการปรับปรุงหรือแก้ไขแหล่งกำเนิดเสียงให้มีกำลังเสียงลดลงจะมีผลทำให้ระดับเสียงลดลง จัดว่าเป็นการลดมลพิษทางเสียงส่วนหนึ่ง</w:t>
            </w:r>
          </w:p>
        </w:tc>
      </w:tr>
      <w:tr w:rsidR="00EE1E6C" w:rsidRPr="009A6D82" w:rsidTr="00EE1E6C">
        <w:trPr>
          <w:trHeight w:val="993"/>
        </w:trPr>
        <w:tc>
          <w:tcPr>
            <w:tcW w:w="3753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435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E1E6C" w:rsidRPr="009A6D82" w:rsidTr="00EE1E6C">
        <w:trPr>
          <w:trHeight w:val="1815"/>
        </w:trPr>
        <w:tc>
          <w:tcPr>
            <w:tcW w:w="3753" w:type="dxa"/>
          </w:tcPr>
          <w:p w:rsidR="00EE1E6C" w:rsidRPr="00C7238B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มาตรฐาน  ว </w:t>
            </w:r>
            <w:r w:rsidRPr="00C7238B">
              <w:rPr>
                <w:rFonts w:ascii="TH SarabunPSK" w:eastAsia="Calibri" w:hAnsi="TH SarabunPSK" w:cs="TH SarabunPSK"/>
                <w:color w:val="000000"/>
              </w:rPr>
              <w:t>6.2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เข้าใจการเคลื่อนที่แบบ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ฮาร์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มอนิกส์อย่างง่าย ธรรมชาติของคลื่น เสียงและการได้ยิน</w:t>
            </w:r>
            <w:r w:rsidRPr="00C7238B">
              <w:rPr>
                <w:rFonts w:ascii="TH SarabunPSK" w:eastAsia="Calibri" w:hAnsi="TH SarabunPSK" w:cs="TH SarabunPSK"/>
                <w:color w:val="000000"/>
              </w:rPr>
              <w:t xml:space="preserve"> 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ปรากฏการณ์ที่เกี่ยวข้องกับเสียง แสงและการเห็น </w:t>
            </w:r>
          </w:p>
          <w:p w:rsidR="00EE1E6C" w:rsidRPr="00C7238B" w:rsidRDefault="00EE1E6C" w:rsidP="00EE1E6C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ปรากฏการณ์ที่เกี่ยวข้องกับแสง รวมทั้งน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ความรู้ไปใช้ประโยชน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์</w:t>
            </w:r>
          </w:p>
          <w:p w:rsidR="00EE1E6C" w:rsidRPr="00052A7B" w:rsidRDefault="00EE1E6C" w:rsidP="00EE1E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35" w:type="dxa"/>
          </w:tcPr>
          <w:p w:rsidR="00EE1E6C" w:rsidRPr="00107DC3" w:rsidRDefault="00EE1E6C" w:rsidP="00EE1E6C">
            <w:pPr>
              <w:rPr>
                <w:rFonts w:ascii="TH SarabunPSK" w:eastAsia="Calibri" w:hAnsi="TH SarabunPSK" w:cs="TH SarabunPSK"/>
                <w:cs/>
              </w:rPr>
            </w:pPr>
            <w:r w:rsidRPr="00107DC3">
              <w:rPr>
                <w:rFonts w:ascii="TH SarabunPSK" w:eastAsia="Calibri" w:hAnsi="TH SarabunPSK" w:cs="TH SarabunPSK"/>
              </w:rPr>
              <w:t>3.</w:t>
            </w:r>
            <w:r w:rsidRPr="00107DC3">
              <w:rPr>
                <w:rFonts w:ascii="TH SarabunPSK" w:eastAsia="Calibri" w:hAnsi="TH SarabunPSK" w:cs="TH SarabunPSK" w:hint="cs"/>
                <w:cs/>
              </w:rPr>
              <w:t>ทดลอง และอธิบายการเกิดการสั่นพ้องของอากาศในท่อปลายเปิดด้านหนึ่ง รวมทั้งสังเกตและอธิบายการเกิด</w:t>
            </w:r>
            <w:proofErr w:type="spellStart"/>
            <w:r w:rsidRPr="00107DC3">
              <w:rPr>
                <w:rFonts w:ascii="TH SarabunPSK" w:eastAsia="Calibri" w:hAnsi="TH SarabunPSK" w:cs="TH SarabunPSK" w:hint="cs"/>
                <w:cs/>
              </w:rPr>
              <w:t>บีต</w:t>
            </w:r>
            <w:proofErr w:type="spellEnd"/>
            <w:r w:rsidRPr="00107DC3">
              <w:rPr>
                <w:rFonts w:ascii="TH SarabunPSK" w:eastAsia="Calibri" w:hAnsi="TH SarabunPSK" w:cs="TH SarabunPSK" w:hint="cs"/>
                <w:cs/>
              </w:rPr>
              <w:t xml:space="preserve"> คลื่นนิ่ง ปรากฏการณ์ </w:t>
            </w:r>
            <w:proofErr w:type="spellStart"/>
            <w:r w:rsidRPr="00107DC3">
              <w:rPr>
                <w:rFonts w:ascii="TH SarabunPSK" w:eastAsia="Calibri" w:hAnsi="TH SarabunPSK" w:cs="TH SarabunPSK" w:hint="cs"/>
                <w:cs/>
              </w:rPr>
              <w:t>ดอปเพลอร์</w:t>
            </w:r>
            <w:proofErr w:type="spellEnd"/>
            <w:r w:rsidRPr="00107DC3">
              <w:rPr>
                <w:rFonts w:ascii="TH SarabunPSK" w:eastAsia="Calibri" w:hAnsi="TH SarabunPSK" w:cs="TH SarabunPSK" w:hint="cs"/>
                <w:cs/>
              </w:rPr>
              <w:t xml:space="preserve"> คลื่นกระแทกของเสียง คำนวณปริมาณต่างๆที่เกี่ยวข้องและนำความรู้เรื่องเสียงไปใช้ในชีวิต ประจำวัน</w:t>
            </w:r>
          </w:p>
          <w:p w:rsidR="00EE1E6C" w:rsidRPr="00052A7B" w:rsidRDefault="00EE1E6C" w:rsidP="00EE1E6C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  <w:shd w:val="clear" w:color="auto" w:fill="auto"/>
          </w:tcPr>
          <w:p w:rsidR="00EE1E6C" w:rsidRPr="00107DC3" w:rsidRDefault="00EE1E6C" w:rsidP="00EE1E6C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>1</w:t>
            </w:r>
            <w:r w:rsidRPr="00107DC3">
              <w:rPr>
                <w:rFonts w:ascii="TH SarabunPSK" w:eastAsia="Calibri" w:hAnsi="TH SarabunPSK" w:cs="TH SarabunPSK"/>
              </w:rPr>
              <w:t>.</w:t>
            </w:r>
            <w:r w:rsidRPr="00107DC3">
              <w:rPr>
                <w:rFonts w:ascii="TH SarabunPSK" w:eastAsia="Calibri" w:hAnsi="TH SarabunPSK" w:cs="TH SarabunPSK" w:hint="cs"/>
                <w:cs/>
              </w:rPr>
              <w:t>ทดลองและอธิบายการเกิดคลื่นนิ่งของเสียง</w:t>
            </w:r>
          </w:p>
          <w:p w:rsidR="00EE1E6C" w:rsidRPr="00107DC3" w:rsidRDefault="00EE1E6C" w:rsidP="00EE1E6C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>2</w:t>
            </w:r>
            <w:r w:rsidRPr="00107DC3">
              <w:rPr>
                <w:rFonts w:ascii="TH SarabunPSK" w:eastAsia="Calibri" w:hAnsi="TH SarabunPSK" w:cs="TH SarabunPSK"/>
              </w:rPr>
              <w:t>.</w:t>
            </w:r>
            <w:r w:rsidRPr="00107DC3">
              <w:rPr>
                <w:rFonts w:ascii="TH SarabunPSK" w:eastAsia="Calibri" w:hAnsi="TH SarabunPSK" w:cs="TH SarabunPSK" w:hint="cs"/>
                <w:cs/>
              </w:rPr>
              <w:t>อธิบายและคำนวณปริมาณที่เกี่ยวข้องกับการเกิดการสั่นพ้องของอากาศในท่อปลายปิดหนึ่งด้าน</w:t>
            </w:r>
          </w:p>
          <w:p w:rsidR="00EE1E6C" w:rsidRPr="00107DC3" w:rsidRDefault="00EE1E6C" w:rsidP="00EE1E6C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>3</w:t>
            </w:r>
            <w:r w:rsidRPr="00107DC3">
              <w:rPr>
                <w:rFonts w:ascii="TH SarabunPSK" w:eastAsia="Calibri" w:hAnsi="TH SarabunPSK" w:cs="TH SarabunPSK"/>
              </w:rPr>
              <w:t>.</w:t>
            </w:r>
            <w:r w:rsidRPr="00107DC3">
              <w:rPr>
                <w:rFonts w:ascii="TH SarabunPSK" w:eastAsia="Calibri" w:hAnsi="TH SarabunPSK" w:cs="TH SarabunPSK" w:hint="cs"/>
                <w:cs/>
              </w:rPr>
              <w:t>ทดลองการสั่นพ้องของอากาศในท่อปลายปิดหนึ่งด้านและการวัดความยาวคลื่นเสียงในอากาศ</w:t>
            </w:r>
          </w:p>
          <w:p w:rsidR="00EE1E6C" w:rsidRPr="00107DC3" w:rsidRDefault="00EE1E6C" w:rsidP="00EE1E6C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>4</w:t>
            </w:r>
            <w:r w:rsidRPr="00107DC3">
              <w:rPr>
                <w:rFonts w:ascii="TH SarabunPSK" w:eastAsia="Calibri" w:hAnsi="TH SarabunPSK" w:cs="TH SarabunPSK"/>
              </w:rPr>
              <w:t>.</w:t>
            </w:r>
            <w:r w:rsidRPr="00107DC3">
              <w:rPr>
                <w:rFonts w:ascii="TH SarabunPSK" w:eastAsia="Calibri" w:hAnsi="TH SarabunPSK" w:cs="TH SarabunPSK" w:hint="cs"/>
                <w:cs/>
              </w:rPr>
              <w:t>ทดลองและอธิบายการเกิด</w:t>
            </w:r>
            <w:proofErr w:type="spellStart"/>
            <w:r w:rsidRPr="00107DC3">
              <w:rPr>
                <w:rFonts w:ascii="TH SarabunPSK" w:eastAsia="Calibri" w:hAnsi="TH SarabunPSK" w:cs="TH SarabunPSK" w:hint="cs"/>
                <w:cs/>
              </w:rPr>
              <w:t>บีต</w:t>
            </w:r>
            <w:proofErr w:type="spellEnd"/>
          </w:p>
          <w:p w:rsidR="00EE1E6C" w:rsidRPr="00107DC3" w:rsidRDefault="00EE1E6C" w:rsidP="00EE1E6C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>5</w:t>
            </w:r>
            <w:r w:rsidRPr="00107DC3">
              <w:rPr>
                <w:rFonts w:ascii="TH SarabunPSK" w:eastAsia="Calibri" w:hAnsi="TH SarabunPSK" w:cs="TH SarabunPSK"/>
              </w:rPr>
              <w:t>.</w:t>
            </w:r>
            <w:r w:rsidRPr="00107DC3">
              <w:rPr>
                <w:rFonts w:ascii="TH SarabunPSK" w:eastAsia="Calibri" w:hAnsi="TH SarabunPSK" w:cs="TH SarabunPSK" w:hint="cs"/>
                <w:cs/>
              </w:rPr>
              <w:t xml:space="preserve">อธิบายปรากฏการณ์ </w:t>
            </w:r>
            <w:proofErr w:type="spellStart"/>
            <w:r w:rsidRPr="00107DC3">
              <w:rPr>
                <w:rFonts w:ascii="TH SarabunPSK" w:eastAsia="Calibri" w:hAnsi="TH SarabunPSK" w:cs="TH SarabunPSK" w:hint="cs"/>
                <w:cs/>
              </w:rPr>
              <w:t>ดอปเพลอร์</w:t>
            </w:r>
            <w:proofErr w:type="spellEnd"/>
            <w:r w:rsidRPr="00107DC3">
              <w:rPr>
                <w:rFonts w:ascii="TH SarabunPSK" w:eastAsia="Calibri" w:hAnsi="TH SarabunPSK" w:cs="TH SarabunPSK" w:hint="cs"/>
                <w:cs/>
              </w:rPr>
              <w:t xml:space="preserve"> และคลื่นกระแทกของเสียง</w:t>
            </w: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>6</w:t>
            </w:r>
            <w:r w:rsidRPr="00107DC3">
              <w:rPr>
                <w:rFonts w:ascii="TH SarabunPSK" w:eastAsia="Calibri" w:hAnsi="TH SarabunPSK" w:cs="TH SarabunPSK"/>
              </w:rPr>
              <w:t>.</w:t>
            </w:r>
            <w:r w:rsidRPr="00107DC3">
              <w:rPr>
                <w:rFonts w:ascii="TH SarabunPSK" w:eastAsia="Calibri" w:hAnsi="TH SarabunPSK" w:cs="TH SarabunPSK" w:hint="cs"/>
                <w:cs/>
              </w:rPr>
              <w:t>นำความรู้เรื่องเสียงไปใช้ประโยชน์ในชีวิตประจำวัน</w:t>
            </w: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</w:rPr>
            </w:pPr>
          </w:p>
          <w:p w:rsidR="00EE1E6C" w:rsidRPr="00107DC3" w:rsidRDefault="00EE1E6C" w:rsidP="00EE1E6C">
            <w:pPr>
              <w:rPr>
                <w:rFonts w:ascii="TH SarabunPSK" w:eastAsia="Calibri" w:hAnsi="TH SarabunPSK" w:cs="TH SarabunPSK"/>
                <w:cs/>
              </w:rPr>
            </w:pPr>
          </w:p>
          <w:p w:rsidR="00EE1E6C" w:rsidRPr="00052A7B" w:rsidRDefault="00EE1E6C" w:rsidP="00EE1E6C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EE1E6C" w:rsidRDefault="00EE1E6C" w:rsidP="00EE1E6C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คลื่นนิ่งเป็นการซ้อนทับของคลื่น 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 ขบวนที่มี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แอม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พลิ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จูด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ความถี่ และความยาวคลื่นเท่ากัน เคลื่อนที่สวนทางกัน ทำให้เกิดคลื่นลัพธ์ไม่มีการเคลื่อนที่ไปตามการเคลื่อนที่ของคลื่นทั้งสองโดยมีตำแหน่งบัพ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และปฏิ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บัพอยู่กับที่ และระยะห่างระหว่างบัพ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และปฏิ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บัพที่อยู่ถัดกันมีค่าเท่ากับ </w:t>
            </w:r>
            <w:r>
              <w:rPr>
                <w:rFonts w:ascii="Arial" w:hAnsi="Arial" w:cs="Arial" w:hint="cs"/>
                <w:cs/>
              </w:rPr>
              <w:t>λ</w:t>
            </w:r>
            <w:r>
              <w:rPr>
                <w:rFonts w:ascii="TH SarabunPSK" w:hAnsi="TH SarabunPSK" w:cs="TH SarabunPSK"/>
              </w:rPr>
              <w:t>/4</w:t>
            </w:r>
          </w:p>
          <w:p w:rsidR="00EE1E6C" w:rsidRDefault="00EE1E6C" w:rsidP="00EE1E6C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ถ้าลำอากาศในท่อถูกกระตุ้นด้วยคลื่นเสียงที่มีความถี่เท่ากับความถี่ธรรมชาติของลำอากาศในท่อนั้น จะเกิดการสั่นพ้องของเสียง โดยความถี่ในการเกิดการสั่นพ้องของท่อปลายปิดหนึ่งด้านคำนวณได้จากสมการ </w:t>
            </w:r>
            <w:proofErr w:type="spellStart"/>
            <w:r>
              <w:rPr>
                <w:rFonts w:ascii="TH SarabunPSK" w:hAnsi="TH SarabunPSK" w:cs="TH SarabunPSK"/>
              </w:rPr>
              <w:t>f</w:t>
            </w:r>
            <w:r>
              <w:rPr>
                <w:rFonts w:ascii="TH SarabunPSK" w:hAnsi="TH SarabunPSK" w:cs="TH SarabunPSK"/>
                <w:vertAlign w:val="subscript"/>
              </w:rPr>
              <w:t>n</w:t>
            </w:r>
            <w:proofErr w:type="spellEnd"/>
            <w:r>
              <w:rPr>
                <w:rFonts w:ascii="TH SarabunPSK" w:hAnsi="TH SarabunPSK" w:cs="TH SarabunPSK"/>
              </w:rPr>
              <w:t>=</w:t>
            </w:r>
            <w:proofErr w:type="spellStart"/>
            <w:r>
              <w:rPr>
                <w:rFonts w:ascii="TH SarabunPSK" w:hAnsi="TH SarabunPSK" w:cs="TH SarabunPSK"/>
              </w:rPr>
              <w:t>nv</w:t>
            </w:r>
            <w:proofErr w:type="spellEnd"/>
            <w:r>
              <w:rPr>
                <w:rFonts w:ascii="TH SarabunPSK" w:hAnsi="TH SarabunPSK" w:cs="TH SarabunPSK"/>
              </w:rPr>
              <w:t>/4L  ; n=1,2,3,…</w:t>
            </w:r>
          </w:p>
          <w:p w:rsidR="00EE1E6C" w:rsidRDefault="00EE1E6C" w:rsidP="00EE1E6C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>ถ้าเสียงจากแหล่งกำเนิดเสียงสองแห่งที่มีความถี่ต่างกันมาพบกันจะเกิด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บีต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มีความถี่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บีต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เท่ากับ </w:t>
            </w:r>
            <w:proofErr w:type="spellStart"/>
            <w:r>
              <w:rPr>
                <w:rFonts w:ascii="TH SarabunPSK" w:hAnsi="TH SarabunPSK" w:cs="TH SarabunPSK"/>
              </w:rPr>
              <w:t>f</w:t>
            </w:r>
            <w:r>
              <w:rPr>
                <w:rFonts w:ascii="TH SarabunPSK" w:hAnsi="TH SarabunPSK" w:cs="TH SarabunPSK"/>
                <w:vertAlign w:val="subscript"/>
              </w:rPr>
              <w:t>b</w:t>
            </w:r>
            <w:proofErr w:type="spellEnd"/>
            <w:r>
              <w:rPr>
                <w:rFonts w:ascii="TH SarabunPSK" w:hAnsi="TH SarabunPSK" w:cs="TH SarabunPSK"/>
              </w:rPr>
              <w:t>=</w:t>
            </w:r>
            <w:r>
              <w:rPr>
                <w:rFonts w:ascii="TH SarabunPSK" w:hAnsi="TH SarabunPSK" w:cs="TH SarabunPSK"/>
              </w:rPr>
              <w:sym w:font="Symbol" w:char="F07C"/>
            </w:r>
            <w:r>
              <w:rPr>
                <w:rFonts w:ascii="TH SarabunPSK" w:hAnsi="TH SarabunPSK" w:cs="TH SarabunPSK"/>
              </w:rPr>
              <w:t>f</w:t>
            </w:r>
            <w:r>
              <w:rPr>
                <w:rFonts w:ascii="TH SarabunPSK" w:hAnsi="TH SarabunPSK" w:cs="TH SarabunPSK"/>
                <w:vertAlign w:val="subscript"/>
              </w:rPr>
              <w:t>1</w:t>
            </w:r>
            <w:r>
              <w:rPr>
                <w:rFonts w:ascii="TH SarabunPSK" w:hAnsi="TH SarabunPSK" w:cs="TH SarabunPSK"/>
              </w:rPr>
              <w:t>-f</w:t>
            </w:r>
            <w:r>
              <w:rPr>
                <w:rFonts w:ascii="TH SarabunPSK" w:hAnsi="TH SarabunPSK" w:cs="TH SarabunPSK"/>
                <w:vertAlign w:val="subscript"/>
              </w:rPr>
              <w:t>2</w:t>
            </w:r>
            <w:r>
              <w:rPr>
                <w:rFonts w:ascii="TH SarabunPSK" w:hAnsi="TH SarabunPSK" w:cs="TH SarabunPSK"/>
              </w:rPr>
              <w:sym w:font="Symbol" w:char="F07C"/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หากความถี่ต่างกันไม่เกิน </w:t>
            </w:r>
            <w:r>
              <w:rPr>
                <w:rFonts w:ascii="TH SarabunPSK" w:hAnsi="TH SarabunPSK" w:cs="TH SarabunPSK"/>
              </w:rPr>
              <w:t xml:space="preserve">7 </w:t>
            </w:r>
            <w:r>
              <w:rPr>
                <w:rFonts w:ascii="TH SarabunPSK" w:hAnsi="TH SarabunPSK" w:cs="TH SarabunPSK" w:hint="cs"/>
                <w:cs/>
              </w:rPr>
              <w:t>เฮิรตซ์ จะทำให้ได้ยินเสียงดังและค่อยสลับกันเป็นจังหวะ</w:t>
            </w:r>
          </w:p>
          <w:p w:rsidR="00EE1E6C" w:rsidRPr="00730961" w:rsidRDefault="00EE1E6C" w:rsidP="00EE1E6C">
            <w:pPr>
              <w:ind w:left="5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เมื่อแหล่งกำเนิดเสียงและผู้ฟังเคลื่อน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ที่สัมพันทธ์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กัน ผู้ฟังจะได้ยินเสียงที่มีความถี่เปลี่ยนไปจากความถี่ของแหล่งกำเนิดเสียง เรียก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ปรากฎการณ์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นี้ว่าปรากฏ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การณ์ด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อป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เพลอร์</w:t>
            </w:r>
            <w:proofErr w:type="spellEnd"/>
          </w:p>
          <w:p w:rsidR="00EE1E6C" w:rsidRDefault="00EE1E6C" w:rsidP="00EE1E6C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ถ้าแหล่งกำเนิดเสียงเคลื่อนที่ด้วยอัตราเร็วมากกว่าอัตราเร็วเสียงในอากาศ จะเกิดคลื่นกระแทก ทำให้เสียงตามแนว</w:t>
            </w:r>
          </w:p>
          <w:p w:rsidR="00EE1E6C" w:rsidRPr="00730961" w:rsidRDefault="00EE1E6C" w:rsidP="00EE1E6C">
            <w:pPr>
              <w:ind w:left="51"/>
              <w:rPr>
                <w:rFonts w:ascii="TH SarabunPSK" w:hAnsi="TH SarabunPSK" w:cs="TH SarabunPSK"/>
              </w:rPr>
            </w:pPr>
          </w:p>
        </w:tc>
      </w:tr>
      <w:tr w:rsidR="00EE1E6C" w:rsidRPr="009A6D82" w:rsidTr="00EE1E6C">
        <w:trPr>
          <w:trHeight w:val="993"/>
        </w:trPr>
        <w:tc>
          <w:tcPr>
            <w:tcW w:w="3753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435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E1E6C" w:rsidRPr="009A6D82" w:rsidTr="00EE1E6C">
        <w:trPr>
          <w:trHeight w:val="1815"/>
        </w:trPr>
        <w:tc>
          <w:tcPr>
            <w:tcW w:w="3753" w:type="dxa"/>
          </w:tcPr>
          <w:p w:rsidR="00EE1E6C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</w:p>
          <w:p w:rsidR="00EE1E6C" w:rsidRPr="002F7B3A" w:rsidRDefault="00EE1E6C" w:rsidP="00EE1E6C">
            <w:pPr>
              <w:rPr>
                <w:rFonts w:ascii="TH SarabunPSK" w:eastAsia="Calibri" w:hAnsi="TH SarabunPSK" w:cs="TH SarabunPSK"/>
                <w:color w:val="000000"/>
                <w:sz w:val="14"/>
                <w:szCs w:val="14"/>
              </w:rPr>
            </w:pPr>
          </w:p>
          <w:p w:rsidR="00EE1E6C" w:rsidRPr="00C7238B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มาตรฐาน   ว </w:t>
            </w:r>
            <w:r w:rsidRPr="00C7238B">
              <w:rPr>
                <w:rFonts w:ascii="TH SarabunPSK" w:eastAsia="Calibri" w:hAnsi="TH SarabunPSK" w:cs="TH SarabunPSK"/>
                <w:color w:val="000000"/>
              </w:rPr>
              <w:t>6.3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เข้าใจแรงไฟฟ้าและกฎของคู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ลอมบ์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สนามไฟฟ้า ศักย์ไฟฟ้า ความจุไฟฟ้า กระแสไฟฟ้า และกฎของโอห์ม วงจรไฟฟ้ากระแสตรง พลังงานไฟฟ้า </w:t>
            </w:r>
          </w:p>
          <w:p w:rsidR="00EE1E6C" w:rsidRPr="00C7238B" w:rsidRDefault="00EE1E6C" w:rsidP="00EE1E6C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และก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ลังไฟฟ้า การเปลี่ยนพลังงานทดแทนเป็นพลังงานไฟฟ้า สนามแม่เหล็ก แรงแม่เหล็กที่กระท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กับประจุไฟฟ้าและกระแสไฟฟ้า การเหนี่ยวน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แม่เหล็กไฟฟ้าและ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กฎ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ของ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ฟา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รา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เดย์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ไฟฟ้ากระแสสลับ คลื่นแม่เหล็กไฟฟ้าและการสื่อสาร รวมทั้งน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ความรู้ไปใช้ประโยชน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์</w:t>
            </w:r>
          </w:p>
          <w:p w:rsidR="00EE1E6C" w:rsidRPr="00052A7B" w:rsidRDefault="00EE1E6C" w:rsidP="00EE1E6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35" w:type="dxa"/>
          </w:tcPr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Pr="002F7B3A" w:rsidRDefault="00EE1E6C" w:rsidP="00EE1E6C">
            <w:pPr>
              <w:rPr>
                <w:rFonts w:ascii="TH SarabunPSK" w:hAnsi="TH SarabunPSK" w:cs="TH SarabunPSK"/>
                <w:color w:val="000000"/>
                <w:sz w:val="16"/>
                <w:szCs w:val="1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Pr="006929E8" w:rsidRDefault="00EE1E6C" w:rsidP="00EE1E6C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ทดลอง และอธิบายการทำวัตถุที่เป็นกลางทางไฟฟ้าให้มีประจุไฟฟ้าโดยการขัดสีกันและการเหนี่ยวนำไฟฟ้าสถิต</w:t>
            </w: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 w:rsidRPr="00127179">
              <w:rPr>
                <w:rFonts w:ascii="TH SarabunPSK" w:hAnsi="TH SarabunPSK" w:cs="TH SarabunPSK"/>
                <w:color w:val="000000"/>
              </w:rPr>
              <w:t>1.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อธิบายการทำวัตถุที่เป็นกลางทางไฟฟ้าให้มีประจุไฟฟ้าโดยการขัดสีกัน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 w:rsidRPr="00127179">
              <w:rPr>
                <w:rFonts w:ascii="TH SarabunPSK" w:hAnsi="TH SarabunPSK" w:cs="TH SarabunPSK"/>
                <w:color w:val="000000"/>
              </w:rPr>
              <w:t>2.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อธิบายกฎการอนุรักษ์ประจุไฟฟ้า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 w:rsidRPr="00127179">
              <w:rPr>
                <w:rFonts w:ascii="TH SarabunPSK" w:hAnsi="TH SarabunPSK" w:cs="TH SarabunPSK"/>
                <w:color w:val="000000"/>
              </w:rPr>
              <w:t>3.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อธิบายการเกิดแรงระหว่างประจุไฟฟ้าขึ้น กับชนิดของประจุไฟฟ้า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 w:rsidRPr="00127179">
              <w:rPr>
                <w:rFonts w:ascii="TH SarabunPSK" w:hAnsi="TH SarabunPSK" w:cs="TH SarabunPSK"/>
                <w:color w:val="000000"/>
              </w:rPr>
              <w:t>4.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อธิบายและทดลองการทำวัตถุที่เป็นกลางทางไฟฟ้าให้มีประจุไฟฟ้าโดยการเหนี่ยวนำ</w:t>
            </w: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Pr="00AF02B0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spacing w:after="20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</w:tcPr>
          <w:p w:rsidR="00EE1E6C" w:rsidRDefault="00EE1E6C" w:rsidP="00EE1E6C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หน้าคลื่นกระแทกมีพลังงานสูง มีผลทำให้ผู้ที่อยู่ ณ ตำแหน่ง ขณะหน้าคลื่นกระแทกเคลื่อนที่ผ่านได้ยินเสียงดังมาก</w:t>
            </w:r>
          </w:p>
          <w:p w:rsidR="00EE1E6C" w:rsidRDefault="00EE1E6C" w:rsidP="00EE1E6C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ความรู้เรื่องเสียงนำไปอธิบายและประยุกต์ใช้ในด้านต่างๆ เช่น การเปล่งเสียงของมนุษย์ การทำงานของเครื่องดนตรี การปรับเทียบเสียงเครื่องดนตรี การประมง การแพทย์ ธรณีวิทยา  อุตสาหกรรม </w:t>
            </w:r>
          </w:p>
          <w:p w:rsidR="00EE1E6C" w:rsidRDefault="00EE1E6C" w:rsidP="00EE1E6C">
            <w:pPr>
              <w:ind w:left="51"/>
              <w:rPr>
                <w:rFonts w:ascii="TH SarabunPSK" w:hAnsi="TH SarabunPSK" w:cs="TH SarabunPSK"/>
              </w:rPr>
            </w:pPr>
          </w:p>
          <w:p w:rsidR="00EE1E6C" w:rsidRPr="002213D6" w:rsidRDefault="00EE1E6C" w:rsidP="00EE1E6C">
            <w:pPr>
              <w:ind w:left="5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วัตถุที่เป็นกลางทางไฟฟ้าสามารถทำให้เป็นวัตถุมีประจุไฟฟ้าได้โดยการขัดถู ซึ่งจะทำให้เกิดการถ่ายโอนอิเล็กตรอนเข้าหรือออกจากวัตถุนั้น โดยวัตถุใดจะทำหน้าที่รับหรือให้อิเล็กตรอนขึ้นอยู่กับวัตถุจะเสียหรือรับอิเล็กตรอนได้มากกว่า ซึ่งประจุไม่สามารถสร้างขึ้นใหม่หรือทำลายได้ ดังนั้นในการเปลี่ยนแปลงใดๆ ผลรวมของประจุของระบบก่อนการเปลี่ยนแปลงต้องเท่ากับผลรวมของประจุหลังการเปลี่ยนแปลง เรียกว่า กฎการอนุรักษ์ประจุไฟฟ้า ประจุไฟฟ้ามี </w:t>
            </w:r>
            <w:r>
              <w:rPr>
                <w:rFonts w:ascii="TH SarabunPSK" w:hAnsi="TH SarabunPSK" w:cs="TH SarabunPSK"/>
              </w:rPr>
              <w:t xml:space="preserve">2 </w:t>
            </w:r>
            <w:r>
              <w:rPr>
                <w:rFonts w:ascii="TH SarabunPSK" w:hAnsi="TH SarabunPSK" w:cs="TH SarabunPSK" w:hint="cs"/>
                <w:cs/>
              </w:rPr>
              <w:t>ชนิดคือประจุไฟฟ้าบวกและประจุไฟฟ้าลบ แรงระหว่างประจุไฟฟ้าสองประจุ ถ้าประจุทั้งสองมีประจุชนิดเดียวกันจะผลักกันและหากประจุทั้งสองมีประจุต่างกันจะดึงดูดกัน</w:t>
            </w:r>
          </w:p>
        </w:tc>
      </w:tr>
      <w:tr w:rsidR="00EE1E6C" w:rsidRPr="009A6D82" w:rsidTr="00EE1E6C">
        <w:trPr>
          <w:trHeight w:val="1070"/>
        </w:trPr>
        <w:tc>
          <w:tcPr>
            <w:tcW w:w="3753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435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E1E6C" w:rsidRPr="009A6D82" w:rsidTr="00EE1E6C">
        <w:trPr>
          <w:trHeight w:val="1815"/>
        </w:trPr>
        <w:tc>
          <w:tcPr>
            <w:tcW w:w="3753" w:type="dxa"/>
          </w:tcPr>
          <w:p w:rsidR="00EE1E6C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</w:p>
          <w:p w:rsidR="00EE1E6C" w:rsidRPr="00C7238B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มาตรฐาน   ว </w:t>
            </w:r>
            <w:r w:rsidRPr="00C7238B">
              <w:rPr>
                <w:rFonts w:ascii="TH SarabunPSK" w:eastAsia="Calibri" w:hAnsi="TH SarabunPSK" w:cs="TH SarabunPSK"/>
                <w:color w:val="000000"/>
              </w:rPr>
              <w:t>6.3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เข้าใจแรงไฟฟ้าและกฎของคู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ลอมบ์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สนามไฟฟ้า ศักย์ไฟฟ้า ความจุไฟฟ้า กระแสไฟฟ้า และกฎของโอห์ม วงจรไฟฟ้ากระแสตรง พลังงานไฟฟ้า </w:t>
            </w:r>
          </w:p>
          <w:p w:rsidR="00EE1E6C" w:rsidRPr="00C7238B" w:rsidRDefault="00EE1E6C" w:rsidP="00EE1E6C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และก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ลังไฟฟ้า การเปลี่ยนพลังงานทดแทนเป็นพลังงานไฟฟ้า สนามแม่เหล็ก แรงแม่เหล็กที่กระท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กับประจุไฟฟ้าและกระแสไฟฟ้า การเหนี่ยวน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แม่เหล็กไฟฟ้าและ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กฎ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ของ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ฟา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รา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เดย์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ไฟฟ้ากระแสสลับ คลื่นแม่เหล็กไฟฟ้าและการสื่อสาร รวมทั้งน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ความรู้ไปใช้ประโยชน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์</w:t>
            </w: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435" w:type="dxa"/>
          </w:tcPr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Pr="006929E8" w:rsidRDefault="00EE1E6C" w:rsidP="00EE1E6C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929E8">
              <w:rPr>
                <w:rFonts w:ascii="TH SarabunPSK" w:hAnsi="TH SarabunPSK" w:cs="TH SarabunPSK"/>
                <w:color w:val="000000"/>
                <w:sz w:val="28"/>
              </w:rPr>
              <w:t>5.</w:t>
            </w:r>
            <w:r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 และคำนวณแรงไฟฟ้าตามกฎของคู</w:t>
            </w:r>
            <w:proofErr w:type="spellStart"/>
            <w:r w:rsidRPr="006929E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ลอมบ์</w:t>
            </w:r>
            <w:proofErr w:type="spellEnd"/>
          </w:p>
          <w:p w:rsidR="00EE1E6C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790644" w:rsidRDefault="00EE1E6C" w:rsidP="00EE1E6C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E1E6C" w:rsidRPr="00052A7B" w:rsidRDefault="00EE1E6C" w:rsidP="00EE1E6C">
            <w:pPr>
              <w:rPr>
                <w:rFonts w:ascii="TH SarabunPSK" w:hAnsi="TH SarabunPSK" w:cs="TH SarabunPSK"/>
              </w:rPr>
            </w:pPr>
            <w:r w:rsidRPr="00127179">
              <w:rPr>
                <w:rFonts w:ascii="TH SarabunPSK" w:hAnsi="TH SarabunPSK" w:cs="TH SarabunPSK"/>
                <w:color w:val="000000"/>
              </w:rPr>
              <w:t>6.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อธิบายและคำนวณสนาม ไฟฟ้าและแรงไฟฟ้าที่กระทำกับอนุภาคที่มีประจุที่อยู่ในสนามไฟฟ้า รวมทั้งหาสนามไฟฟ้าลัพธ์เนื่องจากระบบจุดประจุโดยรวมกันแบบเวกเตอร์</w:t>
            </w:r>
          </w:p>
        </w:tc>
        <w:tc>
          <w:tcPr>
            <w:tcW w:w="3686" w:type="dxa"/>
            <w:shd w:val="clear" w:color="auto" w:fill="auto"/>
          </w:tcPr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1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อธิบายและคำนวณแรงที่กระทำต่อกันระหว่างจุดประจุ ตามกฎของคู</w:t>
            </w:r>
            <w:proofErr w:type="spellStart"/>
            <w:r w:rsidRPr="00127179">
              <w:rPr>
                <w:rFonts w:ascii="TH SarabunPSK" w:hAnsi="TH SarabunPSK" w:cs="TH SarabunPSK"/>
                <w:color w:val="000000"/>
                <w:cs/>
              </w:rPr>
              <w:t>ลอมบ์</w:t>
            </w:r>
            <w:proofErr w:type="spellEnd"/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2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อธิบายและคำนวณแรงไฟฟ้าลัพธ์ที่กระทำต่อจุดประจุ</w:t>
            </w: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1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อธิบายสนามไฟฟ้าและเส้นสนามไฟฟ้าขอ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ง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จุดประจุ ตัวนำทรงกลมและแผ่นโลหะคู่ขนาน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2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>
              <w:rPr>
                <w:rFonts w:ascii="TH SarabunPSK" w:hAnsi="TH SarabunPSK" w:cs="TH SarabunPSK"/>
                <w:color w:val="000000"/>
                <w:cs/>
              </w:rPr>
              <w:t>คำนวณปริ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มาณที่เกี่ยวข้องกับสนามไฟฟ้าของจุดประจุ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อธิบายและคำนวณสนาม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ไฟฟ้าลัพธ์ของระบบจุดประจุ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4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อธิบายแรงไฟฟ้าที่กระทำต่ออนุภาคที่มีประจุที่อยู่ใสนามไฟฟ้าและคำนวณปริมาณที่เกี่ยวข้อง</w:t>
            </w: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:rsidR="00EE1E6C" w:rsidRDefault="00EE1E6C" w:rsidP="00EE1E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การนำวัตถุที่มีประจุเข้าใกล้ตัวนำใดๆ จะมีการเหนี่ยวนำไฟฟ้าเกิดขึ้น เรียกว่า การเหนี่ยวนำไฟฟ้าสถิต โดยอุปกรณ์สำหรับตรวจสอบประจุไฟฟ้า เรียกว่า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อิเล็กโท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รส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โคป</w:t>
            </w:r>
            <w:proofErr w:type="spellEnd"/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แรงระหว่างจุดประจุเป็นไปตามกฎของคู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ลอมบ์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ตามสมการ </w:t>
            </w:r>
            <w:r>
              <w:rPr>
                <w:rFonts w:ascii="TH SarabunPSK" w:hAnsi="TH SarabunPSK" w:cs="TH SarabunPSK"/>
              </w:rPr>
              <w:t>F=kq</w:t>
            </w:r>
            <w:r w:rsidRPr="00762E24">
              <w:rPr>
                <w:rFonts w:ascii="TH SarabunPSK" w:hAnsi="TH SarabunPSK" w:cs="TH SarabunPSK"/>
                <w:vertAlign w:val="subscript"/>
              </w:rPr>
              <w:t>1</w:t>
            </w:r>
            <w:r>
              <w:rPr>
                <w:rFonts w:ascii="TH SarabunPSK" w:hAnsi="TH SarabunPSK" w:cs="TH SarabunPSK"/>
              </w:rPr>
              <w:t>q</w:t>
            </w:r>
            <w:r w:rsidRPr="00762E24">
              <w:rPr>
                <w:rFonts w:ascii="TH SarabunPSK" w:hAnsi="TH SarabunPSK" w:cs="TH SarabunPSK"/>
                <w:vertAlign w:val="subscript"/>
              </w:rPr>
              <w:t>2</w:t>
            </w:r>
            <w:r>
              <w:rPr>
                <w:rFonts w:ascii="TH SarabunPSK" w:hAnsi="TH SarabunPSK" w:cs="TH SarabunPSK"/>
              </w:rPr>
              <w:t>/r</w:t>
            </w:r>
            <w:r>
              <w:rPr>
                <w:rFonts w:ascii="TH SarabunPSK" w:hAnsi="TH SarabunPSK" w:cs="TH SarabunPSK"/>
                <w:vertAlign w:val="superscript"/>
              </w:rPr>
              <w:t>2</w:t>
            </w:r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</w:p>
          <w:p w:rsidR="00EE1E6C" w:rsidRPr="00790644" w:rsidRDefault="00EE1E6C" w:rsidP="00EE1E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รอบประจุไฟฟ้าหนึ่งๆ จะมีสนามไฟฟ้าที่แผ่ออกไปทั่วอวกาศ เมื่อประจุไฟฟ้าอีกประจุหนึ่งอยู่ในสนามไฟฟ้าของประจุดังกล่าวก็จะรับรู้ถึงแรงไฟฟี่ประจุนั้นกระทำได้ มีค่าเท่ากับแรงที่กระทำต่อจุดประจุบวกขนาดหนึ่งหน่วยซึ่งวาง ณ ตำแหน่งใดๆ ตามสมการ </w:t>
            </w:r>
            <w:r>
              <w:rPr>
                <w:rFonts w:ascii="TH SarabunPSK" w:hAnsi="TH SarabunPSK" w:cs="TH SarabunPSK"/>
              </w:rPr>
              <w:t>E=F/q</w:t>
            </w:r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สนามไฟฟ้ามีทิศทาพุ่งออกจากประจุบวกพุ่งเข้าหาประจุลบ แสดงได้ด้วยเส้นสนามไฟฟ้า สนามไฟฟ้าภายในตัวนำรูปทรงใดๆ มีค่าเป็นศูนย์และสนามไฟฟ้า ณ ตำแหน่งติดกับผิวของตัวนำจะมีทิศทางตั้งฉากกับผิวเสมอ</w:t>
            </w:r>
          </w:p>
          <w:p w:rsidR="00EE1E6C" w:rsidRPr="00790644" w:rsidRDefault="00EE1E6C" w:rsidP="00EE1E6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เมื่อนำประจุ </w:t>
            </w:r>
            <w:r>
              <w:rPr>
                <w:rFonts w:ascii="TH SarabunPSK" w:hAnsi="TH SarabunPSK" w:cs="TH SarabunPSK"/>
              </w:rPr>
              <w:t xml:space="preserve">q </w:t>
            </w:r>
            <w:r>
              <w:rPr>
                <w:rFonts w:ascii="TH SarabunPSK" w:hAnsi="TH SarabunPSK" w:cs="TH SarabunPSK" w:hint="cs"/>
                <w:cs/>
              </w:rPr>
              <w:t>มวล</w:t>
            </w:r>
            <w:r>
              <w:rPr>
                <w:rFonts w:ascii="TH SarabunPSK" w:hAnsi="TH SarabunPSK" w:cs="TH SarabunPSK"/>
              </w:rPr>
              <w:t xml:space="preserve"> m </w:t>
            </w:r>
            <w:r>
              <w:rPr>
                <w:rFonts w:ascii="TH SarabunPSK" w:hAnsi="TH SarabunPSK" w:cs="TH SarabunPSK" w:hint="cs"/>
                <w:cs/>
              </w:rPr>
              <w:t xml:space="preserve">วางในบริเวณ </w:t>
            </w:r>
            <w:r>
              <w:rPr>
                <w:rFonts w:ascii="TH SarabunPSK" w:hAnsi="TH SarabunPSK" w:cs="TH SarabunPSK"/>
              </w:rPr>
              <w:t xml:space="preserve">E </w:t>
            </w:r>
            <w:r>
              <w:rPr>
                <w:rFonts w:ascii="TH SarabunPSK" w:hAnsi="TH SarabunPSK" w:cs="TH SarabunPSK" w:hint="cs"/>
                <w:cs/>
              </w:rPr>
              <w:t xml:space="preserve">แรงไฟฟ้าที่กระทำต่อประจุเท่ากับ </w:t>
            </w:r>
            <w:proofErr w:type="spellStart"/>
            <w:r>
              <w:rPr>
                <w:rFonts w:ascii="TH SarabunPSK" w:hAnsi="TH SarabunPSK" w:cs="TH SarabunPSK"/>
              </w:rPr>
              <w:t>qE</w:t>
            </w:r>
            <w:proofErr w:type="spellEnd"/>
            <w:r>
              <w:rPr>
                <w:rFonts w:ascii="TH SarabunPSK" w:hAnsi="TH SarabunPSK" w:cs="TH SarabunPSK" w:hint="cs"/>
                <w:vanish/>
                <w:cs/>
              </w:rPr>
              <w:t>ร</w:t>
            </w:r>
          </w:p>
        </w:tc>
      </w:tr>
      <w:tr w:rsidR="00EE1E6C" w:rsidRPr="009A6D82" w:rsidTr="00EE1E6C">
        <w:trPr>
          <w:trHeight w:val="1154"/>
        </w:trPr>
        <w:tc>
          <w:tcPr>
            <w:tcW w:w="3753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435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E1E6C" w:rsidRPr="009A6D82" w:rsidTr="00EE1E6C">
        <w:trPr>
          <w:trHeight w:val="1815"/>
        </w:trPr>
        <w:tc>
          <w:tcPr>
            <w:tcW w:w="3753" w:type="dxa"/>
          </w:tcPr>
          <w:p w:rsidR="00EE1E6C" w:rsidRPr="00C7238B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มาตรฐาน   ว </w:t>
            </w:r>
            <w:r w:rsidRPr="00C7238B">
              <w:rPr>
                <w:rFonts w:ascii="TH SarabunPSK" w:eastAsia="Calibri" w:hAnsi="TH SarabunPSK" w:cs="TH SarabunPSK"/>
                <w:color w:val="000000"/>
              </w:rPr>
              <w:t>6.3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เข้าใจแรงไฟฟ้าและกฎของคู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ลอมบ์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สนามไฟฟ้า ศักย์ไฟฟ้า ความจุไฟฟ้า กระแสไฟฟ้า และกฎของโอห์ม วงจรไฟฟ้ากระแสตรง พลังงานไฟฟ้า </w:t>
            </w:r>
          </w:p>
          <w:p w:rsidR="00EE1E6C" w:rsidRPr="00C7238B" w:rsidRDefault="00EE1E6C" w:rsidP="00EE1E6C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และก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ลังไฟฟ้า การเปลี่ยนพลังงานทดแทนเป็นพลังงานไฟฟ้า สนามแม่เหล็ก แรงแม่เหล็กที่กระท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กับประจุไฟฟ้าและกระแสไฟฟ้า การเหนี่ยวน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แม่เหล็กไฟฟ้าและ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กฎ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ของ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ฟา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รา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เดย์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ไฟฟ้ากระแสสลับ คลื่นแม่เหล็กไฟฟ้าและการสื่อสาร รวมทั้งน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ความรู้ไปใช้ประโยชน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์</w:t>
            </w: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435" w:type="dxa"/>
          </w:tcPr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127179">
              <w:rPr>
                <w:rFonts w:ascii="TH SarabunPSK" w:hAnsi="TH SarabunPSK" w:cs="TH SarabunPSK"/>
                <w:color w:val="000000"/>
              </w:rPr>
              <w:t>7.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อธิบาย และคำนวณพลังงานศักย์ไฟฟ้า ศักย์ ไฟฟ้า และความต่างศักย์ระหว่างสองตำแหน่งใดๆ</w:t>
            </w: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86" w:type="dxa"/>
            <w:shd w:val="clear" w:color="auto" w:fill="auto"/>
          </w:tcPr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1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อธิบายพลัง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งานศักย์ไฟฟ้า ศักย์ไฟฟ้าคำนวณปริมาณที่เกี่ยวข้อง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 w:rsidRPr="00127179">
              <w:rPr>
                <w:rFonts w:ascii="TH SarabunPSK" w:hAnsi="TH SarabunPSK" w:cs="TH SarabunPSK"/>
                <w:color w:val="000000"/>
              </w:rPr>
              <w:t>2.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อธิบายความต่างศักย์ระหว่างสองตำแหน่งใดๆและคำนวณปริมาณที่เกี่ยว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ข้อง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Pr="00AF02B0" w:rsidRDefault="00EE1E6C" w:rsidP="00EE1E6C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:rsidR="00EE1E6C" w:rsidRDefault="00EE1E6C" w:rsidP="00EE1E6C">
            <w:pPr>
              <w:tabs>
                <w:tab w:val="left" w:pos="959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เมื่อนำประจุไปอยู่ ณ ตำแหน่งหนึ่งในบริเวณที่มีสนามไฟฟ้าทำให้เกิดพลังงานศักย์ไฟฟ้า </w:t>
            </w:r>
            <w:r>
              <w:rPr>
                <w:rFonts w:ascii="TH SarabunPSK" w:hAnsi="TH SarabunPSK" w:cs="TH SarabunPSK"/>
              </w:rPr>
              <w:t xml:space="preserve">U </w:t>
            </w:r>
          </w:p>
          <w:p w:rsidR="00EE1E6C" w:rsidRDefault="00EE1E6C" w:rsidP="00EE1E6C">
            <w:pPr>
              <w:tabs>
                <w:tab w:val="left" w:pos="959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เมื่อมีประจุเคลื่อนที่ในบริเวณที่มีสนามไฟฟ้ามีการเปลี่ยนแปลงพลังงานศักย์ไฟฟ้าและพลังงานจลน์ขอประจุเป็นไปตามกฎการอนุรักษ์พลังงานกลรอบประจุไฟฟ้าหนึ่งๆ จะมีศักย์ไฟฟ้า แทนด้วย </w:t>
            </w:r>
            <w:r>
              <w:rPr>
                <w:rFonts w:ascii="TH SarabunPSK" w:hAnsi="TH SarabunPSK" w:cs="TH SarabunPSK"/>
              </w:rPr>
              <w:t xml:space="preserve">V </w:t>
            </w:r>
            <w:r>
              <w:rPr>
                <w:rFonts w:ascii="TH SarabunPSK" w:hAnsi="TH SarabunPSK" w:cs="TH SarabunPSK" w:hint="cs"/>
                <w:cs/>
              </w:rPr>
              <w:t xml:space="preserve">โดยมีค่าเท่ากับพลังงานศักย์ไฟฟ้าต่อหนึ่งหน่วยประจุที่ถูกกระทำตามสมการ </w:t>
            </w:r>
            <w:r>
              <w:rPr>
                <w:rFonts w:ascii="TH SarabunPSK" w:hAnsi="TH SarabunPSK" w:cs="TH SarabunPSK"/>
              </w:rPr>
              <w:t>V=U/q=</w:t>
            </w:r>
            <w:proofErr w:type="spellStart"/>
            <w:r>
              <w:rPr>
                <w:rFonts w:ascii="TH SarabunPSK" w:hAnsi="TH SarabunPSK" w:cs="TH SarabunPSK"/>
              </w:rPr>
              <w:t>kQ</w:t>
            </w:r>
            <w:proofErr w:type="spellEnd"/>
            <w:r>
              <w:rPr>
                <w:rFonts w:ascii="TH SarabunPSK" w:hAnsi="TH SarabunPSK" w:cs="TH SarabunPSK"/>
              </w:rPr>
              <w:t>/r</w:t>
            </w:r>
          </w:p>
          <w:p w:rsidR="00EE1E6C" w:rsidRDefault="00EE1E6C" w:rsidP="00EE1E6C">
            <w:pPr>
              <w:tabs>
                <w:tab w:val="left" w:pos="959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ศักย์ไฟฟ้าที่ตำแหน่งหนึ่งเทียบกับอีกตำแหน่งหนึ่งเรียก ความต่างศักย์ ความต่างศักย์ระหว่างตำแหน่ง </w:t>
            </w:r>
            <w:r>
              <w:rPr>
                <w:rFonts w:ascii="TH SarabunPSK" w:hAnsi="TH SarabunPSK" w:cs="TH SarabunPSK"/>
              </w:rPr>
              <w:t xml:space="preserve">B </w:t>
            </w:r>
            <w:r>
              <w:rPr>
                <w:rFonts w:ascii="TH SarabunPSK" w:hAnsi="TH SarabunPSK" w:cs="TH SarabunPSK" w:hint="cs"/>
                <w:cs/>
              </w:rPr>
              <w:t xml:space="preserve">เทียบกับตำแหน่ง </w:t>
            </w:r>
            <w:r>
              <w:rPr>
                <w:rFonts w:ascii="TH SarabunPSK" w:hAnsi="TH SarabunPSK" w:cs="TH SarabunPSK"/>
              </w:rPr>
              <w:t xml:space="preserve">A </w:t>
            </w:r>
            <w:r>
              <w:rPr>
                <w:rFonts w:ascii="TH SarabunPSK" w:hAnsi="TH SarabunPSK" w:cs="TH SarabunPSK" w:hint="cs"/>
                <w:cs/>
              </w:rPr>
              <w:t xml:space="preserve">หาได้จาก </w:t>
            </w:r>
            <w:r>
              <w:rPr>
                <w:rFonts w:ascii="TH SarabunPSK" w:hAnsi="TH SarabunPSK" w:cs="TH SarabunPSK"/>
              </w:rPr>
              <w:t>V</w:t>
            </w:r>
            <w:r>
              <w:rPr>
                <w:rFonts w:ascii="TH SarabunPSK" w:hAnsi="TH SarabunPSK" w:cs="TH SarabunPSK"/>
                <w:vertAlign w:val="subscript"/>
              </w:rPr>
              <w:t>B</w:t>
            </w:r>
            <w:r>
              <w:rPr>
                <w:rFonts w:ascii="TH SarabunPSK" w:hAnsi="TH SarabunPSK" w:cs="TH SarabunPSK"/>
              </w:rPr>
              <w:t>-V</w:t>
            </w:r>
            <w:r>
              <w:rPr>
                <w:rFonts w:ascii="TH SarabunPSK" w:hAnsi="TH SarabunPSK" w:cs="TH SarabunPSK"/>
                <w:vertAlign w:val="subscript"/>
              </w:rPr>
              <w:t>A</w:t>
            </w:r>
            <w:r>
              <w:rPr>
                <w:rFonts w:ascii="TH SarabunPSK" w:hAnsi="TH SarabunPSK" w:cs="TH SarabunPSK"/>
              </w:rPr>
              <w:t>=</w:t>
            </w:r>
            <w:r>
              <w:rPr>
                <w:rFonts w:ascii="TH SarabunPSK" w:hAnsi="TH SarabunPSK" w:cs="TH SarabunPSK"/>
              </w:rPr>
              <w:sym w:font="Symbol" w:char="F044"/>
            </w:r>
            <w:r>
              <w:rPr>
                <w:rFonts w:ascii="TH SarabunPSK" w:hAnsi="TH SarabunPSK" w:cs="TH SarabunPSK"/>
              </w:rPr>
              <w:t xml:space="preserve">V/q </w:t>
            </w:r>
            <w:r>
              <w:rPr>
                <w:rFonts w:ascii="TH SarabunPSK" w:hAnsi="TH SarabunPSK" w:cs="TH SarabunPSK" w:hint="cs"/>
                <w:cs/>
              </w:rPr>
              <w:t xml:space="preserve">ซึ่งมีค่าเท่ากับงานเนื่องจากแรงไฟฟ้าในการเคลื่อนที่หนึ่งหน่วยประจุบวก จาก </w:t>
            </w:r>
            <w:r>
              <w:rPr>
                <w:rFonts w:ascii="TH SarabunPSK" w:hAnsi="TH SarabunPSK" w:cs="TH SarabunPSK"/>
              </w:rPr>
              <w:t xml:space="preserve">A </w:t>
            </w:r>
            <w:r>
              <w:rPr>
                <w:rFonts w:ascii="TH SarabunPSK" w:hAnsi="TH SarabunPSK" w:cs="TH SarabunPSK" w:hint="cs"/>
                <w:cs/>
              </w:rPr>
              <w:t xml:space="preserve">ไป </w:t>
            </w:r>
            <w:r>
              <w:rPr>
                <w:rFonts w:ascii="TH SarabunPSK" w:hAnsi="TH SarabunPSK" w:cs="TH SarabunPSK"/>
              </w:rPr>
              <w:t xml:space="preserve">B </w:t>
            </w:r>
            <w:r>
              <w:rPr>
                <w:rFonts w:ascii="TH SarabunPSK" w:hAnsi="TH SarabunPSK" w:cs="TH SarabunPSK" w:hint="cs"/>
                <w:cs/>
              </w:rPr>
              <w:t xml:space="preserve"> ตามสมการ </w:t>
            </w:r>
            <w:r>
              <w:rPr>
                <w:rFonts w:ascii="TH SarabunPSK" w:hAnsi="TH SarabunPSK" w:cs="TH SarabunPSK"/>
              </w:rPr>
              <w:t>V</w:t>
            </w:r>
            <w:r>
              <w:rPr>
                <w:rFonts w:ascii="TH SarabunPSK" w:hAnsi="TH SarabunPSK" w:cs="TH SarabunPSK"/>
                <w:vertAlign w:val="subscript"/>
              </w:rPr>
              <w:t>B</w:t>
            </w:r>
            <w:r>
              <w:rPr>
                <w:rFonts w:ascii="TH SarabunPSK" w:hAnsi="TH SarabunPSK" w:cs="TH SarabunPSK"/>
              </w:rPr>
              <w:t>-V</w:t>
            </w:r>
            <w:r>
              <w:rPr>
                <w:rFonts w:ascii="TH SarabunPSK" w:hAnsi="TH SarabunPSK" w:cs="TH SarabunPSK"/>
                <w:vertAlign w:val="subscript"/>
              </w:rPr>
              <w:t>A</w:t>
            </w:r>
            <w:r>
              <w:rPr>
                <w:rFonts w:ascii="TH SarabunPSK" w:hAnsi="TH SarabunPSK" w:cs="TH SarabunPSK"/>
              </w:rPr>
              <w:t>=-W</w:t>
            </w:r>
            <w:r>
              <w:rPr>
                <w:rFonts w:ascii="TH SarabunPSK" w:hAnsi="TH SarabunPSK" w:cs="TH SarabunPSK"/>
                <w:vertAlign w:val="subscript"/>
              </w:rPr>
              <w:t>A-B</w:t>
            </w:r>
            <w:r>
              <w:rPr>
                <w:rFonts w:ascii="TH SarabunPSK" w:hAnsi="TH SarabunPSK" w:cs="TH SarabunPSK"/>
              </w:rPr>
              <w:t>/q</w:t>
            </w:r>
          </w:p>
          <w:p w:rsidR="00EE1E6C" w:rsidRDefault="00EE1E6C" w:rsidP="00EE1E6C">
            <w:pPr>
              <w:tabs>
                <w:tab w:val="left" w:pos="959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พลังงานศักย์ไฟฟ้าเกิดขึ้นเมื่อจุดประจุ </w:t>
            </w:r>
            <w:r>
              <w:rPr>
                <w:rFonts w:ascii="TH SarabunPSK" w:hAnsi="TH SarabunPSK" w:cs="TH SarabunPSK"/>
              </w:rPr>
              <w:t>q</w:t>
            </w:r>
            <w:r>
              <w:rPr>
                <w:rFonts w:ascii="TH SarabunPSK" w:hAnsi="TH SarabunPSK" w:cs="TH SarabunPSK" w:hint="cs"/>
                <w:cs/>
              </w:rPr>
              <w:t xml:space="preserve"> วางในสนามไฟฟ้าของจุดประจุ </w:t>
            </w:r>
            <w:r>
              <w:rPr>
                <w:rFonts w:ascii="TH SarabunPSK" w:hAnsi="TH SarabunPSK" w:cs="TH SarabunPSK"/>
              </w:rPr>
              <w:t xml:space="preserve">Q </w:t>
            </w:r>
            <w:r>
              <w:rPr>
                <w:rFonts w:ascii="TH SarabunPSK" w:hAnsi="TH SarabunPSK" w:cs="TH SarabunPSK" w:hint="cs"/>
                <w:cs/>
              </w:rPr>
              <w:t xml:space="preserve">พลังงานศักย์ไฟฟ้าของ </w:t>
            </w:r>
            <w:r>
              <w:rPr>
                <w:rFonts w:ascii="TH SarabunPSK" w:hAnsi="TH SarabunPSK" w:cs="TH SarabunPSK"/>
              </w:rPr>
              <w:t xml:space="preserve">q </w:t>
            </w:r>
            <w:r>
              <w:rPr>
                <w:rFonts w:ascii="TH SarabunPSK" w:hAnsi="TH SarabunPSK" w:cs="TH SarabunPSK" w:hint="cs"/>
                <w:cs/>
              </w:rPr>
              <w:t xml:space="preserve">มีค่าเท่ากับงานของแรงไฟฟ้าที่นำประจุ </w:t>
            </w:r>
            <w:r>
              <w:rPr>
                <w:rFonts w:ascii="TH SarabunPSK" w:hAnsi="TH SarabunPSK" w:cs="TH SarabunPSK"/>
              </w:rPr>
              <w:t xml:space="preserve">q </w:t>
            </w:r>
            <w:r>
              <w:rPr>
                <w:rFonts w:ascii="TH SarabunPSK" w:hAnsi="TH SarabunPSK" w:cs="TH SarabunPSK" w:hint="cs"/>
                <w:cs/>
              </w:rPr>
              <w:t xml:space="preserve">จากระยะอนันต์มายังจุดนั้น หรือ </w:t>
            </w:r>
            <w:r>
              <w:rPr>
                <w:rFonts w:ascii="TH SarabunPSK" w:hAnsi="TH SarabunPSK" w:cs="TH SarabunPSK"/>
              </w:rPr>
              <w:t>U=</w:t>
            </w:r>
            <w:proofErr w:type="spellStart"/>
            <w:r>
              <w:rPr>
                <w:rFonts w:ascii="TH SarabunPSK" w:hAnsi="TH SarabunPSK" w:cs="TH SarabunPSK"/>
              </w:rPr>
              <w:t>kQq</w:t>
            </w:r>
            <w:proofErr w:type="spellEnd"/>
            <w:r>
              <w:rPr>
                <w:rFonts w:ascii="TH SarabunPSK" w:hAnsi="TH SarabunPSK" w:cs="TH SarabunPSK"/>
              </w:rPr>
              <w:t>/r</w:t>
            </w:r>
          </w:p>
          <w:p w:rsidR="00EE1E6C" w:rsidRPr="00F14F01" w:rsidRDefault="00EE1E6C" w:rsidP="00EE1E6C">
            <w:pPr>
              <w:tabs>
                <w:tab w:val="left" w:pos="959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เมื่อนำประจุจากจุดหนึ่งไปยังอีกจุดหนึ่งในสนามไฟฟ้าสม่ำเสมอ ความต่างศักย์ระห่างสองจุดนั้นใสนาไฟฟ้าสม่ำเสมอ หาได้จาก </w:t>
            </w:r>
            <w:r>
              <w:rPr>
                <w:rFonts w:ascii="TH SarabunPSK" w:hAnsi="TH SarabunPSK" w:cs="TH SarabunPSK"/>
              </w:rPr>
              <w:t>E= V</w:t>
            </w:r>
            <w:r>
              <w:rPr>
                <w:rFonts w:ascii="TH SarabunPSK" w:hAnsi="TH SarabunPSK" w:cs="TH SarabunPSK"/>
                <w:vertAlign w:val="subscript"/>
              </w:rPr>
              <w:t>B</w:t>
            </w:r>
            <w:r>
              <w:rPr>
                <w:rFonts w:ascii="TH SarabunPSK" w:hAnsi="TH SarabunPSK" w:cs="TH SarabunPSK"/>
              </w:rPr>
              <w:t>-V</w:t>
            </w:r>
            <w:r>
              <w:rPr>
                <w:rFonts w:ascii="TH SarabunPSK" w:hAnsi="TH SarabunPSK" w:cs="TH SarabunPSK"/>
                <w:vertAlign w:val="subscript"/>
              </w:rPr>
              <w:t>A</w:t>
            </w:r>
            <w:r>
              <w:rPr>
                <w:rFonts w:ascii="TH SarabunPSK" w:hAnsi="TH SarabunPSK" w:cs="TH SarabunPSK"/>
              </w:rPr>
              <w:t>/d</w:t>
            </w:r>
          </w:p>
        </w:tc>
      </w:tr>
      <w:tr w:rsidR="00EE1E6C" w:rsidRPr="009A6D82" w:rsidTr="00EE1E6C">
        <w:trPr>
          <w:trHeight w:val="979"/>
        </w:trPr>
        <w:tc>
          <w:tcPr>
            <w:tcW w:w="3753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435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EE1E6C" w:rsidRPr="00052A7B" w:rsidRDefault="00EE1E6C" w:rsidP="00EE1E6C">
            <w:pPr>
              <w:tabs>
                <w:tab w:val="left" w:pos="959"/>
              </w:tabs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tabs>
                <w:tab w:val="left" w:pos="959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E1E6C" w:rsidRPr="009A6D82" w:rsidTr="00EE1E6C">
        <w:trPr>
          <w:trHeight w:val="1815"/>
        </w:trPr>
        <w:tc>
          <w:tcPr>
            <w:tcW w:w="3753" w:type="dxa"/>
          </w:tcPr>
          <w:p w:rsidR="00EE1E6C" w:rsidRPr="00C7238B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มาตรฐาน   ว </w:t>
            </w:r>
            <w:r w:rsidRPr="00C7238B">
              <w:rPr>
                <w:rFonts w:ascii="TH SarabunPSK" w:eastAsia="Calibri" w:hAnsi="TH SarabunPSK" w:cs="TH SarabunPSK"/>
                <w:color w:val="000000"/>
              </w:rPr>
              <w:t>6.3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เข้าใจแรงไฟฟ้าและกฎของคู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ลอมบ์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สนามไฟฟ้า ศักย์ไฟฟ้า ความจุไฟฟ้า กระแสไฟฟ้า และกฎของโอห์ม วงจรไฟฟ้ากระแสตรง พลังงานไฟฟ้า </w:t>
            </w:r>
          </w:p>
          <w:p w:rsidR="00EE1E6C" w:rsidRPr="00C7238B" w:rsidRDefault="00EE1E6C" w:rsidP="00EE1E6C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และก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ลังไฟฟ้า การเปลี่ยนพลังงานทดแทนเป็นพลังงานไฟฟ้า สนามแม่เหล็ก แรงแม่เหล็กที่กระท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กับประจุไฟฟ้าและกระแสไฟฟ้า การเหนี่ยวน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แม่เหล็กไฟฟ้าและ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กฎ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ของ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ฟา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รา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เดย์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ไฟฟ้ากระแสสลับ คลื่นแม่เหล็กไฟฟ้าและการสื่อสาร รวมทั้งน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ความรู้ไปใช้ประโยชน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์</w:t>
            </w: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435" w:type="dxa"/>
          </w:tcPr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127179">
              <w:rPr>
                <w:rFonts w:ascii="TH SarabunPSK" w:hAnsi="TH SarabunPSK" w:cs="TH SarabunPSK"/>
                <w:color w:val="000000"/>
              </w:rPr>
              <w:t>8.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อธิบายส่วน ประกอบของตัวเก็บประจุ ความ สัมพันธ์ระหว่างประจุไฟฟ้า ความต่างศักย์ และความจุของตัวเก็บประจุ และอธิบายพลังงานสะสมในตัวเก็บประจุและความจุสมมูล รวมทั้งคำนวณปริมาณต่างๆที่เกี่ยวข้อง</w:t>
            </w:r>
          </w:p>
          <w:p w:rsidR="00EE1E6C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5D4A86" w:rsidRDefault="00EE1E6C" w:rsidP="00EE1E6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E1E6C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127179">
              <w:rPr>
                <w:rFonts w:ascii="TH SarabunPSK" w:hAnsi="TH SarabunPSK" w:cs="TH SarabunPSK"/>
                <w:color w:val="000000"/>
              </w:rPr>
              <w:t>9.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นำความรู้เรื่องไฟฟ้าสถิตไปอธิบายหลักการทำงานของเครื่องใช้ไฟฟ้าบางชนิด และปรากฏการณ์ในชีวิตประจำวัน</w:t>
            </w:r>
          </w:p>
          <w:p w:rsidR="00EE1E6C" w:rsidRPr="00127179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86" w:type="dxa"/>
            <w:shd w:val="clear" w:color="auto" w:fill="auto"/>
          </w:tcPr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1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อธิบายส่วน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ประกอบของตัวเก็บประจุ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2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อธิบายความ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สัมพันธ์ระหว่างประจุไฟฟ้า ความต่างศักย์และความจุของตัวเก็บประจุ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อธิบายพลังงานสะสมในตัวเก็บประจุและความจุสมมูล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4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คำนวณปริมาณที่เกี่ยว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ข้องกับตัวเก็บประจุและความจุสมมูล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1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ยกตัวอย่างการนำความรู้เรื่องไฟฟ้าสถิตไปอธิบายหลักการทำงานของเครื่องใช้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ไฟฟ้าบางชนิด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2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อธิบายปรากฏการณ์ในชีวิตประจำวันโดยใช้ความรู้เรื่องไฟฟ้าสถิต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827" w:type="dxa"/>
          </w:tcPr>
          <w:p w:rsidR="00EE1E6C" w:rsidRDefault="00EE1E6C" w:rsidP="00EE1E6C">
            <w:pPr>
              <w:tabs>
                <w:tab w:val="left" w:pos="959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ตัวเก็บประจุประกอบด้วยตัวนำสองชิ้นที่คั่นด้วยฉนวน โดยความจุของตัวเก็บประจุ </w:t>
            </w:r>
            <w:r>
              <w:rPr>
                <w:rFonts w:ascii="TH SarabunPSK" w:hAnsi="TH SarabunPSK" w:cs="TH SarabunPSK"/>
              </w:rPr>
              <w:t xml:space="preserve">C </w:t>
            </w:r>
            <w:r>
              <w:rPr>
                <w:rFonts w:ascii="TH SarabunPSK" w:hAnsi="TH SarabunPSK" w:cs="TH SarabunPSK" w:hint="cs"/>
                <w:cs/>
              </w:rPr>
              <w:t xml:space="preserve">หาได้จากสมการ </w:t>
            </w:r>
            <w:r>
              <w:rPr>
                <w:rFonts w:ascii="TH SarabunPSK" w:hAnsi="TH SarabunPSK" w:cs="TH SarabunPSK"/>
              </w:rPr>
              <w:t>C=Q/</w:t>
            </w:r>
            <w:r>
              <w:rPr>
                <w:rFonts w:ascii="TH SarabunPSK" w:hAnsi="TH SarabunPSK" w:cs="TH SarabunPSK"/>
              </w:rPr>
              <w:sym w:font="Symbol" w:char="F044"/>
            </w:r>
            <w:r>
              <w:rPr>
                <w:rFonts w:ascii="TH SarabunPSK" w:hAnsi="TH SarabunPSK" w:cs="TH SarabunPSK"/>
              </w:rPr>
              <w:t>V</w:t>
            </w:r>
          </w:p>
          <w:p w:rsidR="00EE1E6C" w:rsidRDefault="00EE1E6C" w:rsidP="00EE1E6C">
            <w:pPr>
              <w:tabs>
                <w:tab w:val="left" w:pos="959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พลังงานสะสมของตัวเก็บประจุ มีค่าขึ้นกับความต่างศักย์และปริมาณประจุตามสมการ </w:t>
            </w:r>
            <w:r>
              <w:rPr>
                <w:rFonts w:ascii="TH SarabunPSK" w:hAnsi="TH SarabunPSK" w:cs="TH SarabunPSK"/>
              </w:rPr>
              <w:t>U=Q</w:t>
            </w:r>
            <w:r>
              <w:rPr>
                <w:rFonts w:ascii="TH SarabunPSK" w:hAnsi="TH SarabunPSK" w:cs="TH SarabunPSK"/>
              </w:rPr>
              <w:sym w:font="Symbol" w:char="F044"/>
            </w:r>
            <w:r>
              <w:rPr>
                <w:rFonts w:ascii="TH SarabunPSK" w:hAnsi="TH SarabunPSK" w:cs="TH SarabunPSK"/>
              </w:rPr>
              <w:t>V/2</w:t>
            </w:r>
          </w:p>
          <w:p w:rsidR="00EE1E6C" w:rsidRDefault="00EE1E6C" w:rsidP="00EE1E6C">
            <w:pPr>
              <w:tabs>
                <w:tab w:val="left" w:pos="959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>การต่อตัวเก็บประจุแบบอนุกรม ทำให้ความจุสมมูลลดลง ตามสมการ</w:t>
            </w:r>
          </w:p>
          <w:p w:rsidR="00EE1E6C" w:rsidRPr="00D33055" w:rsidRDefault="00EE1E6C" w:rsidP="00EE1E6C">
            <w:pPr>
              <w:tabs>
                <w:tab w:val="left" w:pos="959"/>
              </w:tabs>
              <w:rPr>
                <w:rFonts w:ascii="TH SarabunPSK" w:hAnsi="TH SarabunPSK" w:cs="TH SarabunPSK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C</m:t>
                    </m:r>
                  </m:den>
                </m:f>
                <m:r>
                  <w:rPr>
                    <w:rFonts w:ascii="Cambria Math" w:hAnsi="Cambria Math" w:cs="TH SarabunPSK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H SarabunPSK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H SarabunPSK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H SarabunPSK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H SarabunPSK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H SarabunPSK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H SarabunPSK"/>
                    <w:sz w:val="24"/>
                    <w:szCs w:val="24"/>
                  </w:rPr>
                  <m:t>+…</m:t>
                </m:r>
              </m:oMath>
            </m:oMathPara>
          </w:p>
          <w:p w:rsidR="00EE1E6C" w:rsidRDefault="00EE1E6C" w:rsidP="00EE1E6C">
            <w:pPr>
              <w:tabs>
                <w:tab w:val="left" w:pos="959"/>
              </w:tabs>
              <w:rPr>
                <w:rFonts w:ascii="TH SarabunPSK" w:hAnsi="TH SarabunPSK" w:cs="TH SarabunPSK"/>
                <w:i/>
              </w:rPr>
            </w:pPr>
            <w:r w:rsidRPr="00D33055">
              <w:rPr>
                <w:rFonts w:ascii="TH SarabunPSK" w:hAnsi="TH SarabunPSK" w:cs="TH SarabunPSK" w:hint="cs"/>
                <w:i/>
                <w:cs/>
              </w:rPr>
              <w:t>การต่อ</w:t>
            </w:r>
            <w:r>
              <w:rPr>
                <w:rFonts w:ascii="TH SarabunPSK" w:hAnsi="TH SarabunPSK" w:cs="TH SarabunPSK" w:hint="cs"/>
                <w:i/>
                <w:cs/>
              </w:rPr>
              <w:t>ตัวเก็บประจุแบบขนานทำให้ความจุสมมูลเพิ่มขึ้น ตามสมการ</w:t>
            </w:r>
          </w:p>
          <w:p w:rsidR="00EE1E6C" w:rsidRDefault="00EE1E6C" w:rsidP="00EE1E6C">
            <w:pPr>
              <w:tabs>
                <w:tab w:val="left" w:pos="959"/>
              </w:tabs>
              <w:rPr>
                <w:rFonts w:ascii="TH SarabunPSK" w:hAnsi="TH SarabunPSK" w:cs="TH SarabunPSK"/>
                <w:iCs/>
              </w:rPr>
            </w:pPr>
            <w:r>
              <w:rPr>
                <w:rFonts w:ascii="TH SarabunPSK" w:hAnsi="TH SarabunPSK" w:cs="TH SarabunPSK"/>
                <w:iCs/>
              </w:rPr>
              <w:t xml:space="preserve">         C=</w:t>
            </w:r>
            <w:r w:rsidRPr="00D33055">
              <w:rPr>
                <w:rFonts w:ascii="TH SarabunPSK" w:hAnsi="TH SarabunPSK" w:cs="TH SarabunPSK"/>
                <w:iCs/>
              </w:rPr>
              <w:t>C</w:t>
            </w:r>
            <w:r w:rsidRPr="00D33055">
              <w:rPr>
                <w:rFonts w:ascii="TH SarabunPSK" w:hAnsi="TH SarabunPSK" w:cs="TH SarabunPSK"/>
                <w:iCs/>
                <w:vertAlign w:val="subscript"/>
              </w:rPr>
              <w:t>1</w:t>
            </w:r>
            <w:r>
              <w:rPr>
                <w:rFonts w:ascii="TH SarabunPSK" w:hAnsi="TH SarabunPSK" w:cs="TH SarabunPSK"/>
                <w:iCs/>
              </w:rPr>
              <w:t>+C</w:t>
            </w:r>
            <w:r>
              <w:rPr>
                <w:rFonts w:ascii="TH SarabunPSK" w:hAnsi="TH SarabunPSK" w:cs="TH SarabunPSK"/>
                <w:iCs/>
                <w:vertAlign w:val="subscript"/>
              </w:rPr>
              <w:t>2</w:t>
            </w:r>
            <w:r>
              <w:rPr>
                <w:rFonts w:ascii="TH SarabunPSK" w:hAnsi="TH SarabunPSK" w:cs="TH SarabunPSK"/>
                <w:iCs/>
              </w:rPr>
              <w:t>+C</w:t>
            </w:r>
            <w:r>
              <w:rPr>
                <w:rFonts w:ascii="TH SarabunPSK" w:hAnsi="TH SarabunPSK" w:cs="TH SarabunPSK"/>
                <w:iCs/>
                <w:vertAlign w:val="subscript"/>
              </w:rPr>
              <w:t>3</w:t>
            </w:r>
            <w:r>
              <w:rPr>
                <w:rFonts w:ascii="TH SarabunPSK" w:hAnsi="TH SarabunPSK" w:cs="TH SarabunPSK"/>
                <w:iCs/>
              </w:rPr>
              <w:t>+…</w:t>
            </w:r>
          </w:p>
          <w:p w:rsidR="00EE1E6C" w:rsidRDefault="00EE1E6C" w:rsidP="00EE1E6C">
            <w:pPr>
              <w:tabs>
                <w:tab w:val="left" w:pos="959"/>
              </w:tabs>
              <w:rPr>
                <w:rFonts w:ascii="TH SarabunPSK" w:hAnsi="TH SarabunPSK" w:cs="TH SarabunPSK"/>
                <w:iCs/>
              </w:rPr>
            </w:pPr>
            <w:r>
              <w:rPr>
                <w:rFonts w:ascii="TH SarabunPSK" w:hAnsi="TH SarabunPSK" w:cs="TH SarabunPSK"/>
                <w:iCs/>
              </w:rPr>
              <w:t xml:space="preserve">   </w:t>
            </w:r>
          </w:p>
          <w:p w:rsidR="00EE1E6C" w:rsidRDefault="00EE1E6C" w:rsidP="00EE1E6C">
            <w:pPr>
              <w:tabs>
                <w:tab w:val="left" w:pos="959"/>
              </w:tabs>
              <w:rPr>
                <w:rFonts w:ascii="TH SarabunPSK" w:hAnsi="TH SarabunPSK" w:cs="TH SarabunPSK"/>
                <w:i/>
              </w:rPr>
            </w:pPr>
            <w:r>
              <w:rPr>
                <w:rFonts w:ascii="TH SarabunPSK" w:hAnsi="TH SarabunPSK" w:cs="TH SarabunPSK" w:hint="cs"/>
                <w:i/>
                <w:cs/>
              </w:rPr>
              <w:t>ความรู้เกี่ยวกับไฟฟ้าสถิตสามารถนำไปประยุกต์ใช้ในการสาร้างเครื่องมือเครื่อง ใช้หรืออุปกรณ์ไฟฟ้าหลายอย่าง เช่น เครื่องถ่ายเอกสาร เครื่องพิมพ์เลเซอร์สี เครื่องพ่นสี เครื่องฟอกอากาศหรือเครื่องตกตะกอนไฟฟ้าสถิต</w:t>
            </w:r>
          </w:p>
          <w:p w:rsidR="00EE1E6C" w:rsidRPr="00D33055" w:rsidRDefault="00EE1E6C" w:rsidP="00EE1E6C">
            <w:pPr>
              <w:tabs>
                <w:tab w:val="left" w:pos="959"/>
              </w:tabs>
              <w:rPr>
                <w:rFonts w:ascii="TH SarabunPSK" w:hAnsi="TH SarabunPSK" w:cs="TH SarabunPSK"/>
                <w:i/>
                <w:cs/>
              </w:rPr>
            </w:pPr>
            <w:r>
              <w:rPr>
                <w:rFonts w:ascii="TH SarabunPSK" w:hAnsi="TH SarabunPSK" w:cs="TH SarabunPSK" w:hint="cs"/>
                <w:i/>
                <w:cs/>
              </w:rPr>
              <w:t xml:space="preserve">   ความรู้เกี่ยวกับไฟฟ้าสถิตสามารถนำไปอธิบายปรากฏการณ์ในชีวิตประจำวันได้ เช่น ฟ้าผ่า ฟ้าแลบ การเกิดประกายไฟจากการเสียดสีของวัตถุ ซึ่งช่วยให้สามารถป้องกันอันตรายที่อาจเกิดขึ้นได้</w:t>
            </w:r>
          </w:p>
        </w:tc>
      </w:tr>
      <w:tr w:rsidR="00EE1E6C" w:rsidRPr="009A6D82" w:rsidTr="00EE1E6C">
        <w:trPr>
          <w:trHeight w:val="1033"/>
        </w:trPr>
        <w:tc>
          <w:tcPr>
            <w:tcW w:w="3753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435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E1E6C" w:rsidRPr="009A6D82" w:rsidTr="00EE1E6C">
        <w:trPr>
          <w:trHeight w:val="1815"/>
        </w:trPr>
        <w:tc>
          <w:tcPr>
            <w:tcW w:w="3753" w:type="dxa"/>
          </w:tcPr>
          <w:p w:rsidR="00EE1E6C" w:rsidRPr="00C7238B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มาตรฐาน   ว </w:t>
            </w:r>
            <w:r w:rsidRPr="00C7238B">
              <w:rPr>
                <w:rFonts w:ascii="TH SarabunPSK" w:eastAsia="Calibri" w:hAnsi="TH SarabunPSK" w:cs="TH SarabunPSK"/>
                <w:color w:val="000000"/>
              </w:rPr>
              <w:t>6.3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เข้าใจแรงไฟฟ้าและกฎของคู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ลอมบ์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สนามไฟฟ้า ศักย์ไฟฟ้า ความจุไฟฟ้า กระแสไฟฟ้า และกฎของโอห์ม วงจรไฟฟ้ากระแสตรง พลังงานไฟฟ้า </w:t>
            </w:r>
          </w:p>
          <w:p w:rsidR="00EE1E6C" w:rsidRPr="00C7238B" w:rsidRDefault="00EE1E6C" w:rsidP="00EE1E6C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และก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ลังไฟฟ้า การเปลี่ยนพลังงานทดแทนเป็นพลังงานไฟฟ้า สนามแม่เหล็ก แรงแม่เหล็กที่กระท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กับประจุไฟฟ้าและกระแสไฟฟ้า การเหนี่ยวน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แม่เหล็กไฟฟ้าและ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กฎ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ของ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ฟา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รา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เดย์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ไฟฟ้ากระแสสลับ คลื่นแม่เหล็กไฟฟ้าและการสื่อสาร รวมทั้งน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ความรู้ไปใช้ประโยชน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์</w:t>
            </w: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435" w:type="dxa"/>
          </w:tcPr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 w:rsidRPr="00127179">
              <w:rPr>
                <w:rFonts w:ascii="TH SarabunPSK" w:hAnsi="TH SarabunPSK" w:cs="TH SarabunPSK"/>
                <w:color w:val="000000"/>
                <w:cs/>
              </w:rPr>
              <w:t>10.อธิบายการเคลื่อนที่ของอิเล็กตรอนอิสระและกระแสไฟฟ้าในลวดตัวนำ ความสัมพันธ์ระหว่างกระแส ไฟฟ้าในลวดตัวนำกับความ เร็วลอยเลื่อนของอิเล็กตรอน อิสระ ความหนาแน่นของอิเล็กตรอนในลวดตัวนำและพื้นที่ หน้าตัดของลวดตัวนำและคำนวณปริมาณต่างๆที่เกี่ยวข้อง</w:t>
            </w: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 w:hint="cs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 w:hint="cs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 w:hint="cs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 w:rsidRPr="00127179">
              <w:rPr>
                <w:rFonts w:ascii="TH SarabunPSK" w:hAnsi="TH SarabunPSK" w:cs="TH SarabunPSK"/>
                <w:color w:val="000000"/>
                <w:cs/>
              </w:rPr>
              <w:t>11.ทดลอง และอธิบายกฎของโอห์ม อธิบายความสัมพันธ์ระหว่างความต้านทานกับความยาว พื้นที่ หน้าตัด และสภาพต้านทานของตัวนำโละที่อุณหภูมิคงตัวและคำนวณปริมาณต่างๆที่เกี่ยวข้อง รวมทั้งอธิบายและคำนวณความต้านทานสมมูลเมื่อนำตัวต้าน ทานมาต่อกันแบบอนุกรมและแบบขนาน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127179">
              <w:rPr>
                <w:rFonts w:ascii="TH SarabunPSK" w:hAnsi="TH SarabunPSK" w:cs="TH SarabunPSK"/>
                <w:color w:val="000000"/>
              </w:rPr>
              <w:t>1.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อธิบายกระแสไฟฟ้าในตัวนำ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 w:rsidRPr="00127179">
              <w:rPr>
                <w:rFonts w:ascii="TH SarabunPSK" w:hAnsi="TH SarabunPSK" w:cs="TH SarabunPSK"/>
                <w:color w:val="000000"/>
              </w:rPr>
              <w:t>2.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อธิบายการเคลื่อนที่ของอิเล็กตรอน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อิสระและกระแสไฟฟ้าในลวดตัวนำ</w:t>
            </w: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 w:rsidRPr="00127179">
              <w:rPr>
                <w:rFonts w:ascii="TH SarabunPSK" w:hAnsi="TH SarabunPSK" w:cs="TH SarabunPSK"/>
                <w:color w:val="000000"/>
              </w:rPr>
              <w:t>3.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อธิบายความสัมพันธ์ระหว่างกระแส ไฟฟ้าในลวดตัวนำกับความ เร็วลอยเลื่อนของอิเล็กตรอน อิสระ ความหนาแน่นของอิเล็กตรอนในลวดตัวนำและพื้นที่หน้าตัวของลวดตัวนำรวมทั้งคำนวณปริมาณต่างๆที่เกี่ยวข้อง</w:t>
            </w: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 w:hint="cs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 w:hint="cs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1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ทดลองเพื่ออภิปรายและสรุปกฎของโอห์ม รวมทั้งนำความเข้าใจเกี่ยวกับกฎของโอห์มไปคำนวณปริมาณต่างๆที่เกี่ยวข้อง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2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บอกความ หมายของความต้านสภาพต้าน ทานและสภาพนำไฟฟ้า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3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อธิบายความสัมพันธ์ระหว่างความต้านทานกับควา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มยาว พื้นที่หน้าตัด และสภาพต้าน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ทานของต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ัวนำโลหะที่อุณหภูมิคงตัว และคำนวณปริมาณ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ที่เกี่ยวข้อง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4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อ่านความต้านทานของตัวต้านทานจากแถบสีบนตัวต้านทาน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5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คำนวณความตานทานสมมูลเมื่อนำตัวต้าน ทานมาต่อกันแบบอนุกรมและแบบขนาน</w:t>
            </w:r>
          </w:p>
        </w:tc>
        <w:tc>
          <w:tcPr>
            <w:tcW w:w="3827" w:type="dxa"/>
          </w:tcPr>
          <w:p w:rsidR="00EE1E6C" w:rsidRDefault="00EE1E6C" w:rsidP="00EE1E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กระแสไฟฟ้า ในตัวนำไฟฟ้าเกิดขึ้นเมื่อมีประจุไฟฟ้าลัพธ์เคลื่อนที่ผ่านตำแหน่งใดตำแหน่งหนึ่งในตัวนำไฟฟ้า โดยอาจเป็นการเคลื่อนที่ของประจุไฟฟ้าบวกหรือลบ หรือทั้งสองชนิด</w:t>
            </w:r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กระแสไฟฟ้าในตัวนำโลหะมีทิศทางตรงข้ามกับทิศทางการเคลื่อนที่ของอิเล็กตรอน อิสระหรือทิศทางของกระแสอิเล็กตรอน แต่มีทิศทางเดียวกับทิศทางของสนามไฟฟ้า หรือมีทิศทางจากตำแหน่งที่มีศักย์ไฟฟ้าสูงไปต่ำกว่า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กระแสไฟฟ้า </w:t>
            </w:r>
            <w:r>
              <w:rPr>
                <w:rFonts w:ascii="TH SarabunPSK" w:hAnsi="TH SarabunPSK" w:cs="TH SarabunPSK"/>
              </w:rPr>
              <w:t xml:space="preserve">I </w:t>
            </w:r>
            <w:r>
              <w:rPr>
                <w:rFonts w:ascii="TH SarabunPSK" w:hAnsi="TH SarabunPSK" w:cs="TH SarabunPSK" w:hint="cs"/>
                <w:cs/>
              </w:rPr>
              <w:t xml:space="preserve">ในตัวนำไฟฟ้ามีค่าดังสมการ </w:t>
            </w:r>
            <w:r>
              <w:rPr>
                <w:rFonts w:ascii="TH SarabunPSK" w:hAnsi="TH SarabunPSK" w:cs="TH SarabunPSK"/>
              </w:rPr>
              <w:t>I=Q/t=</w:t>
            </w:r>
            <w:proofErr w:type="spellStart"/>
            <w:r>
              <w:rPr>
                <w:rFonts w:ascii="TH SarabunPSK" w:hAnsi="TH SarabunPSK" w:cs="TH SarabunPSK"/>
              </w:rPr>
              <w:t>Nq</w:t>
            </w:r>
            <w:proofErr w:type="spellEnd"/>
            <w:r>
              <w:rPr>
                <w:rFonts w:ascii="TH SarabunPSK" w:hAnsi="TH SarabunPSK" w:cs="TH SarabunPSK"/>
              </w:rPr>
              <w:t>/t=</w:t>
            </w:r>
            <w:proofErr w:type="spellStart"/>
            <w:r>
              <w:rPr>
                <w:rFonts w:ascii="TH SarabunPSK" w:hAnsi="TH SarabunPSK" w:cs="TH SarabunPSK"/>
              </w:rPr>
              <w:t>nevA</w:t>
            </w:r>
            <w:proofErr w:type="spellEnd"/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กฎของโอห์ม มีใจความว่า ถ้าอุณหภูมิคงตัว กระแสไฟฟ้าที่ผ่านตัวนำจะแปรผันตรงกับความต่างศักย์ระหว่างปลายของตัวนำนั้น เขียนเป็นสมการ</w:t>
            </w:r>
            <w:r>
              <w:rPr>
                <w:rFonts w:ascii="TH SarabunPSK" w:hAnsi="TH SarabunPSK" w:cs="TH SarabunPSK"/>
              </w:rPr>
              <w:t>I=</w:t>
            </w:r>
            <w:r>
              <w:rPr>
                <w:rFonts w:ascii="TH SarabunPSK" w:hAnsi="TH SarabunPSK" w:cs="TH SarabunPSK"/>
              </w:rPr>
              <w:sym w:font="Symbol" w:char="F044"/>
            </w:r>
            <w:r>
              <w:rPr>
                <w:rFonts w:ascii="TH SarabunPSK" w:hAnsi="TH SarabunPSK" w:cs="TH SarabunPSK"/>
              </w:rPr>
              <w:t>V/R</w:t>
            </w:r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ความต้านทานไฟฟ้าที่อุณหภูมิคงตัวขึ้นกับชนิดและรูปร่างของวัตถุตามสมการ </w:t>
            </w:r>
            <w:r>
              <w:rPr>
                <w:rFonts w:ascii="TH SarabunPSK" w:hAnsi="TH SarabunPSK" w:cs="TH SarabunPSK"/>
              </w:rPr>
              <w:t>R=</w:t>
            </w:r>
            <w:r>
              <w:rPr>
                <w:rFonts w:ascii="TH SarabunPSK" w:hAnsi="TH SarabunPSK" w:cs="TH SarabunPSK"/>
              </w:rPr>
              <w:sym w:font="Symbol" w:char="F072"/>
            </w:r>
            <w:r>
              <w:rPr>
                <w:rFonts w:ascii="TH SarabunPSK" w:hAnsi="TH SarabunPSK" w:cs="TH SarabunPSK"/>
              </w:rPr>
              <w:t>l/A ;</w:t>
            </w:r>
            <w:r>
              <w:rPr>
                <w:rFonts w:ascii="TH SarabunPSK" w:hAnsi="TH SarabunPSK" w:cs="TH SarabunPSK"/>
              </w:rPr>
              <w:sym w:font="Symbol" w:char="F072"/>
            </w:r>
            <w:r>
              <w:rPr>
                <w:rFonts w:ascii="TH SarabunPSK" w:hAnsi="TH SarabunPSK" w:cs="TH SarabunPSK" w:hint="cs"/>
                <w:cs/>
              </w:rPr>
              <w:t xml:space="preserve"> คือสภาพต้านทานไฟฟ้า</w:t>
            </w:r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ความต้านทานขอตัวต้านทานค่าคงตัวบอกได้โดยการอ่านแถบสีที่อยู่บนตัวต้านทาน</w:t>
            </w:r>
          </w:p>
          <w:p w:rsidR="00EE1E6C" w:rsidRPr="00291A46" w:rsidRDefault="00EE1E6C" w:rsidP="00EE1E6C">
            <w:pPr>
              <w:rPr>
                <w:rFonts w:ascii="TH SarabunPSK" w:hAnsi="TH SarabunPSK" w:cs="TH SarabunPSK"/>
                <w:vertAlign w:val="subscript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การต่อตัวต้านทานแบบอนุกรม </w:t>
            </w:r>
            <w:r>
              <w:rPr>
                <w:rFonts w:ascii="TH SarabunPSK" w:hAnsi="TH SarabunPSK" w:cs="TH SarabunPSK"/>
              </w:rPr>
              <w:t xml:space="preserve">n </w:t>
            </w:r>
            <w:r>
              <w:rPr>
                <w:rFonts w:ascii="TH SarabunPSK" w:hAnsi="TH SarabunPSK" w:cs="TH SarabunPSK" w:hint="cs"/>
                <w:cs/>
              </w:rPr>
              <w:t xml:space="preserve">ตัวจะได้ความต้านทานสมมูลมีค่าเพิ่มขึ้นตามสมการ </w:t>
            </w:r>
            <w:r>
              <w:rPr>
                <w:rFonts w:ascii="TH SarabunPSK" w:hAnsi="TH SarabunPSK" w:cs="TH SarabunPSK"/>
              </w:rPr>
              <w:t>R=R</w:t>
            </w:r>
            <w:r>
              <w:rPr>
                <w:rFonts w:ascii="TH SarabunPSK" w:hAnsi="TH SarabunPSK" w:cs="TH SarabunPSK"/>
                <w:vertAlign w:val="subscript"/>
              </w:rPr>
              <w:t>1</w:t>
            </w:r>
            <w:r>
              <w:rPr>
                <w:rFonts w:ascii="TH SarabunPSK" w:hAnsi="TH SarabunPSK" w:cs="TH SarabunPSK"/>
              </w:rPr>
              <w:t>+R</w:t>
            </w:r>
            <w:r>
              <w:rPr>
                <w:rFonts w:ascii="TH SarabunPSK" w:hAnsi="TH SarabunPSK" w:cs="TH SarabunPSK"/>
                <w:vertAlign w:val="subscript"/>
              </w:rPr>
              <w:t>2</w:t>
            </w:r>
            <w:r>
              <w:rPr>
                <w:rFonts w:ascii="TH SarabunPSK" w:hAnsi="TH SarabunPSK" w:cs="TH SarabunPSK"/>
              </w:rPr>
              <w:t>+R</w:t>
            </w:r>
            <w:r>
              <w:rPr>
                <w:rFonts w:ascii="TH SarabunPSK" w:hAnsi="TH SarabunPSK" w:cs="TH SarabunPSK"/>
                <w:vertAlign w:val="subscript"/>
              </w:rPr>
              <w:t>3</w:t>
            </w:r>
            <w:r>
              <w:rPr>
                <w:rFonts w:ascii="TH SarabunPSK" w:hAnsi="TH SarabunPSK" w:cs="TH SarabunPSK"/>
              </w:rPr>
              <w:t>+…+</w:t>
            </w:r>
            <w:proofErr w:type="spellStart"/>
            <w:r>
              <w:rPr>
                <w:rFonts w:ascii="TH SarabunPSK" w:hAnsi="TH SarabunPSK" w:cs="TH SarabunPSK"/>
              </w:rPr>
              <w:t>R</w:t>
            </w:r>
            <w:r>
              <w:rPr>
                <w:rFonts w:ascii="TH SarabunPSK" w:hAnsi="TH SarabunPSK" w:cs="TH SarabunPSK"/>
                <w:vertAlign w:val="subscript"/>
              </w:rPr>
              <w:t>n</w:t>
            </w:r>
            <w:proofErr w:type="spellEnd"/>
          </w:p>
        </w:tc>
      </w:tr>
      <w:tr w:rsidR="00EE1E6C" w:rsidRPr="009A6D82" w:rsidTr="00EE1E6C">
        <w:trPr>
          <w:trHeight w:val="1003"/>
        </w:trPr>
        <w:tc>
          <w:tcPr>
            <w:tcW w:w="3753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435" w:type="dxa"/>
          </w:tcPr>
          <w:p w:rsidR="00EE1E6C" w:rsidRPr="00127179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127179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127179"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</w:tcPr>
          <w:p w:rsidR="00EE1E6C" w:rsidRPr="00127179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127179" w:rsidRDefault="00EE1E6C" w:rsidP="00EE1E6C">
            <w:pPr>
              <w:jc w:val="center"/>
              <w:rPr>
                <w:rFonts w:ascii="TH SarabunPSK" w:hAnsi="TH SarabunPSK" w:cs="TH SarabunPSK"/>
              </w:rPr>
            </w:pPr>
            <w:r w:rsidRPr="00127179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EE1E6C" w:rsidRPr="00127179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E1E6C" w:rsidRPr="009A6D82" w:rsidTr="00EE1E6C">
        <w:trPr>
          <w:trHeight w:val="1815"/>
        </w:trPr>
        <w:tc>
          <w:tcPr>
            <w:tcW w:w="3753" w:type="dxa"/>
          </w:tcPr>
          <w:p w:rsidR="00EE1E6C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</w:p>
          <w:p w:rsidR="00EE1E6C" w:rsidRPr="00C7238B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มาตรฐาน   ว </w:t>
            </w:r>
            <w:r w:rsidRPr="00C7238B">
              <w:rPr>
                <w:rFonts w:ascii="TH SarabunPSK" w:eastAsia="Calibri" w:hAnsi="TH SarabunPSK" w:cs="TH SarabunPSK"/>
                <w:color w:val="000000"/>
              </w:rPr>
              <w:t>6.3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เข้าใจแรงไฟฟ้าและกฎของคู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ลอมบ์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สนามไฟฟ้า ศักย์ไฟฟ้า ความจุไฟฟ้า กระแสไฟฟ้า และกฎของโอห์ม วงจรไฟฟ้ากระแสตรง พลังงานไฟฟ้า </w:t>
            </w:r>
          </w:p>
          <w:p w:rsidR="00EE1E6C" w:rsidRPr="00C7238B" w:rsidRDefault="00EE1E6C" w:rsidP="00EE1E6C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และก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ลังไฟฟ้า การเปลี่ยนพลังงานทดแทนเป็นพลังงานไฟฟ้า สนามแม่เหล็ก แรงแม่เหล็กที่กระท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กับประจุไฟฟ้าและกระแสไฟฟ้า การเหนี่ยวน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แม่เหล็กไฟฟ้าและ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กฎ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ของ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ฟา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รา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เดย์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ไฟฟ้ากระแสสลับ คลื่นแม่เหล็กไฟฟ้าและการสื่อสาร รวมทั้งน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ความรู้ไปใช้ประโยชน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์</w:t>
            </w: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435" w:type="dxa"/>
          </w:tcPr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 w:rsidRPr="00127179">
              <w:rPr>
                <w:rFonts w:ascii="TH SarabunPSK" w:hAnsi="TH SarabunPSK" w:cs="TH SarabunPSK"/>
                <w:color w:val="000000"/>
                <w:cs/>
              </w:rPr>
              <w:t>12.ทดลอง อธิบายและคำนวณอี</w:t>
            </w:r>
            <w:proofErr w:type="spellStart"/>
            <w:r w:rsidRPr="00127179">
              <w:rPr>
                <w:rFonts w:ascii="TH SarabunPSK" w:hAnsi="TH SarabunPSK" w:cs="TH SarabunPSK"/>
                <w:color w:val="000000"/>
                <w:cs/>
              </w:rPr>
              <w:t>เอ็มเอฟ</w:t>
            </w:r>
            <w:proofErr w:type="spellEnd"/>
            <w:r w:rsidRPr="00127179">
              <w:rPr>
                <w:rFonts w:ascii="TH SarabunPSK" w:hAnsi="TH SarabunPSK" w:cs="TH SarabunPSK"/>
                <w:color w:val="000000"/>
                <w:cs/>
              </w:rPr>
              <w:t>ของแหล่ง กำเนิดไฟฟ้ากระแสตรง รวมทั้งอธิบายและคำนวณพลังงานไฟฟ้า และกำลังไฟฟ้า</w:t>
            </w: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 w:rsidRPr="00127179">
              <w:rPr>
                <w:rFonts w:ascii="TH SarabunPSK" w:hAnsi="TH SarabunPSK" w:cs="TH SarabunPSK"/>
                <w:color w:val="000000"/>
                <w:cs/>
              </w:rPr>
              <w:t>13.ทดลองและคำนวณอี</w:t>
            </w:r>
            <w:proofErr w:type="spellStart"/>
            <w:r w:rsidRPr="00127179">
              <w:rPr>
                <w:rFonts w:ascii="TH SarabunPSK" w:hAnsi="TH SarabunPSK" w:cs="TH SarabunPSK"/>
                <w:color w:val="000000"/>
                <w:cs/>
              </w:rPr>
              <w:t>เอ็มเอฟ</w:t>
            </w:r>
            <w:proofErr w:type="spellEnd"/>
            <w:r w:rsidRPr="00127179">
              <w:rPr>
                <w:rFonts w:ascii="TH SarabunPSK" w:hAnsi="TH SarabunPSK" w:cs="TH SarabunPSK"/>
                <w:color w:val="000000"/>
                <w:cs/>
              </w:rPr>
              <w:t>สมมูลจากการต่อแบตเตอรี่แบบอนุกรมและแบบขนาน รวมทั้งคำนวณปริมาณต่างๆที่เกี่ยวข้องในวงจรฟ้ากระแสตรงซึ่งประกอบด้วยแบตเตอรี่และตัวต้านทาน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1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ทดลองเพื่อบอกความแตกต่างและอธิบายควา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มสัมพันธ์ระหว่างอี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cs/>
              </w:rPr>
              <w:t>เอ็มเอฟ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cs/>
              </w:rPr>
              <w:t>ของแบต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เตอรี่กับความต่างศักย์ระหว่างขั้วของแบตเตอรี่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2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อธิบายและคำนวณปริมาณต่างๆที่เกี่ยวข้องกับอี</w:t>
            </w:r>
            <w:proofErr w:type="spellStart"/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เอ็มเอฟ</w:t>
            </w:r>
            <w:proofErr w:type="spellEnd"/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ของแหล่งกำเนิดไฟฟ้ากระแสตรง</w:t>
            </w: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อธิบายความ สัมพันธ์ระหว่างพลังงานไฟฟ้า กำลังไฟฟ้า ความต่างศักย์และกระแส ไฟฟ้าของเครื่อง ใช้ไฟฟ้า รวมทั้งคำนวณปริมาณต่างๆที่เกี่ยวข้องจากสถานการณ์ที่กำหนดให้</w:t>
            </w: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1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ทดลองเพื่ออธิบายอี</w:t>
            </w:r>
            <w:proofErr w:type="spellStart"/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เอ็มเอฟ</w:t>
            </w:r>
            <w:proofErr w:type="spellEnd"/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สมมูลและความต้านทานภายในสมมูล เมื่อต่อแบตเตอรี่แบบอนุกรมและแบบขนาน</w:t>
            </w: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2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คำนวณปริมาณค่างๆที่เกี่ยวข้องในวงจรไฟฟ้ากระแสตรงซึ่งประกอบด้วยแบตเตอรี่และตัวต้านทาน</w:t>
            </w: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  <w:cs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827" w:type="dxa"/>
          </w:tcPr>
          <w:p w:rsidR="00EE1E6C" w:rsidRDefault="00EE1E6C" w:rsidP="00EE1E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การต่อตัวต้านทานแบบขนาน </w:t>
            </w:r>
            <w:r>
              <w:rPr>
                <w:rFonts w:ascii="TH SarabunPSK" w:hAnsi="TH SarabunPSK" w:cs="TH SarabunPSK"/>
              </w:rPr>
              <w:t xml:space="preserve">n </w:t>
            </w:r>
            <w:r>
              <w:rPr>
                <w:rFonts w:ascii="TH SarabunPSK" w:hAnsi="TH SarabunPSK" w:cs="TH SarabunPSK" w:hint="cs"/>
                <w:cs/>
              </w:rPr>
              <w:t>ตัวจะได้ความต้านทานสมมูลมีค่าลดลงตามสมการ</w:t>
            </w:r>
            <m:oMath>
              <m:f>
                <m:fPr>
                  <m:ctrlPr>
                    <w:rPr>
                      <w:rFonts w:ascii="Cambria Math" w:hAnsi="Cambria Math" w:cs="TH SarabunPSK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H SarabunPSK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H SarabunPSK"/>
                      <w:sz w:val="28"/>
                      <w:szCs w:val="28"/>
                    </w:rPr>
                    <m:t>R</m:t>
                  </m:r>
                </m:den>
              </m:f>
              <m:r>
                <w:rPr>
                  <w:rFonts w:ascii="Cambria Math" w:hAnsi="Cambria Math" w:cs="TH SarabunPSK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H SarabunPSK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H SarabunPSK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H SarabunPSK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H SarabunPSK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H SarabunPSK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H SarabunPSK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H SarabunPSK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H SarabunPSK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H SarabunPSK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H SarabunPSK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H SarabunPSK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H SarabunPSK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H SarabunPSK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H SarabunPSK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H SarabunPSK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H SarabunPSK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H SarabunPSK"/>
                          <w:sz w:val="28"/>
                          <w:szCs w:val="28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hAnsi="Cambria Math" w:cs="TH SarabunPSK"/>
                  <w:sz w:val="28"/>
                  <w:szCs w:val="28"/>
                </w:rPr>
                <m:t>+…</m:t>
              </m:r>
            </m:oMath>
          </w:p>
          <w:p w:rsidR="00EE1E6C" w:rsidRPr="00EE1E6C" w:rsidRDefault="00EE1E6C" w:rsidP="00EE1E6C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 w:hint="cs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อี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เอ็มเอฟ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คือพลังงานไฟฟ้าที่ประจุไฟฟ้าได้รับต่อหนึ่งหน่วยประจุไฟฟ้าเมื่อเคลื่อนที่ผ่านแหล่งกำเนิดไฟฟ้า แทนด้วยสัญลักษณ์</w:t>
            </w:r>
            <w:r>
              <w:rPr>
                <w:rFonts w:ascii="TH SarabunPSK" w:hAnsi="TH SarabunPSK" w:cs="TH SarabunPSK" w:hint="cs"/>
              </w:rPr>
              <w:sym w:font="Symbol" w:char="F065"/>
            </w:r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</w:rPr>
              <w:sym w:font="Symbol" w:char="F065"/>
            </w:r>
            <w:r>
              <w:rPr>
                <w:rFonts w:ascii="TH SarabunPSK" w:hAnsi="TH SarabunPSK" w:cs="TH SarabunPSK" w:hint="cs"/>
                <w:cs/>
              </w:rPr>
              <w:t xml:space="preserve"> สัมพันธ์กับความต่างศักย์ระหว่างขั้วแบตเตอรี่ กระแสไฟฟ้าและความต้านทานภายในของแบตเตอรี่ ตามสมการ</w:t>
            </w:r>
            <w:r>
              <w:rPr>
                <w:rFonts w:ascii="TH SarabunPSK" w:hAnsi="TH SarabunPSK" w:cs="TH SarabunPSK" w:hint="cs"/>
              </w:rPr>
              <w:sym w:font="Symbol" w:char="F065"/>
            </w:r>
            <w:r>
              <w:rPr>
                <w:rFonts w:ascii="TH SarabunPSK" w:hAnsi="TH SarabunPSK" w:cs="TH SarabunPSK"/>
              </w:rPr>
              <w:t>=</w:t>
            </w:r>
            <w:r>
              <w:rPr>
                <w:rFonts w:ascii="TH SarabunPSK" w:hAnsi="TH SarabunPSK" w:cs="TH SarabunPSK"/>
              </w:rPr>
              <w:sym w:font="Symbol" w:char="F044"/>
            </w:r>
            <w:proofErr w:type="spellStart"/>
            <w:r>
              <w:rPr>
                <w:rFonts w:ascii="TH SarabunPSK" w:hAnsi="TH SarabunPSK" w:cs="TH SarabunPSK"/>
              </w:rPr>
              <w:t>V+Ir</w:t>
            </w:r>
            <w:proofErr w:type="spellEnd"/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พลังงานไฟฟ้า </w:t>
            </w:r>
            <w:r>
              <w:rPr>
                <w:rFonts w:ascii="TH SarabunPSK" w:hAnsi="TH SarabunPSK" w:cs="TH SarabunPSK"/>
              </w:rPr>
              <w:t xml:space="preserve">W </w:t>
            </w:r>
            <w:r>
              <w:rPr>
                <w:rFonts w:ascii="TH SarabunPSK" w:hAnsi="TH SarabunPSK" w:cs="TH SarabunPSK" w:hint="cs"/>
                <w:cs/>
              </w:rPr>
              <w:t xml:space="preserve">ที่ถูกใช้ไปในเครื่องใช้ไฟฟ้าในเวลา </w:t>
            </w:r>
            <w:r>
              <w:rPr>
                <w:rFonts w:ascii="TH SarabunPSK" w:hAnsi="TH SarabunPSK" w:cs="TH SarabunPSK"/>
              </w:rPr>
              <w:t xml:space="preserve">t </w:t>
            </w:r>
            <w:r>
              <w:rPr>
                <w:rFonts w:ascii="TH SarabunPSK" w:hAnsi="TH SarabunPSK" w:cs="TH SarabunPSK" w:hint="cs"/>
                <w:cs/>
              </w:rPr>
              <w:t xml:space="preserve">มีค่า </w:t>
            </w:r>
            <w:r>
              <w:rPr>
                <w:rFonts w:ascii="TH SarabunPSK" w:hAnsi="TH SarabunPSK" w:cs="TH SarabunPSK"/>
              </w:rPr>
              <w:t>W=It</w:t>
            </w:r>
            <w:r>
              <w:rPr>
                <w:rFonts w:ascii="TH SarabunPSK" w:hAnsi="TH SarabunPSK" w:cs="TH SarabunPSK"/>
              </w:rPr>
              <w:sym w:font="Symbol" w:char="F044"/>
            </w:r>
            <w:r>
              <w:rPr>
                <w:rFonts w:ascii="TH SarabunPSK" w:hAnsi="TH SarabunPSK" w:cs="TH SarabunPSK"/>
              </w:rPr>
              <w:t>V</w:t>
            </w:r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กำลังไฟฟ้า </w:t>
            </w:r>
            <w:r>
              <w:rPr>
                <w:rFonts w:ascii="TH SarabunPSK" w:hAnsi="TH SarabunPSK" w:cs="TH SarabunPSK"/>
              </w:rPr>
              <w:t xml:space="preserve">P </w:t>
            </w:r>
            <w:r>
              <w:rPr>
                <w:rFonts w:ascii="TH SarabunPSK" w:hAnsi="TH SarabunPSK" w:cs="TH SarabunPSK" w:hint="cs"/>
                <w:cs/>
              </w:rPr>
              <w:t xml:space="preserve">เป็นพลังงานไฟฟ้าที่ถูกใช้ไปในหนึ่งหน่วยเวลามีค่า </w:t>
            </w:r>
            <w:r>
              <w:rPr>
                <w:rFonts w:ascii="TH SarabunPSK" w:hAnsi="TH SarabunPSK" w:cs="TH SarabunPSK"/>
              </w:rPr>
              <w:t>P=I</w:t>
            </w:r>
            <w:r>
              <w:rPr>
                <w:rFonts w:ascii="TH SarabunPSK" w:hAnsi="TH SarabunPSK" w:cs="TH SarabunPSK"/>
              </w:rPr>
              <w:sym w:font="Symbol" w:char="F044"/>
            </w:r>
            <w:r>
              <w:rPr>
                <w:rFonts w:ascii="TH SarabunPSK" w:hAnsi="TH SarabunPSK" w:cs="TH SarabunPSK"/>
              </w:rPr>
              <w:t>V</w:t>
            </w:r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การต่อแบตเตอรี่มี </w:t>
            </w:r>
            <w:r>
              <w:rPr>
                <w:rFonts w:ascii="TH SarabunPSK" w:hAnsi="TH SarabunPSK" w:cs="TH SarabunPSK"/>
              </w:rPr>
              <w:t xml:space="preserve">2 </w:t>
            </w:r>
            <w:r>
              <w:rPr>
                <w:rFonts w:ascii="TH SarabunPSK" w:hAnsi="TH SarabunPSK" w:cs="TH SarabunPSK" w:hint="cs"/>
                <w:cs/>
              </w:rPr>
              <w:t xml:space="preserve">แบบคือแบบอนุกรมและแบบขนาน </w:t>
            </w:r>
          </w:p>
          <w:p w:rsidR="00EE1E6C" w:rsidRPr="00DD5F14" w:rsidRDefault="00EE1E6C" w:rsidP="00EE1E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กระแสไฟฟ้าในวงจรไฟฟ้ากระแสตรงที่ประกอบแบตเตอรี่และตัวต้านทานมีค่าเป็น </w:t>
            </w:r>
            <w:r>
              <w:rPr>
                <w:rFonts w:ascii="TH SarabunPSK" w:hAnsi="TH SarabunPSK" w:cs="TH SarabunPSK"/>
              </w:rPr>
              <w:t>I=</w:t>
            </w:r>
            <w:r>
              <w:rPr>
                <w:rFonts w:ascii="TH SarabunPSK" w:hAnsi="TH SarabunPSK" w:cs="TH SarabunPSK"/>
              </w:rPr>
              <w:sym w:font="Symbol" w:char="F065"/>
            </w:r>
            <w:r>
              <w:rPr>
                <w:rFonts w:ascii="TH SarabunPSK" w:hAnsi="TH SarabunPSK" w:cs="TH SarabunPSK"/>
              </w:rPr>
              <w:t>/</w:t>
            </w:r>
            <w:proofErr w:type="spellStart"/>
            <w:r>
              <w:rPr>
                <w:rFonts w:ascii="TH SarabunPSK" w:hAnsi="TH SarabunPSK" w:cs="TH SarabunPSK"/>
              </w:rPr>
              <w:t>R+r</w:t>
            </w:r>
            <w:proofErr w:type="spellEnd"/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</w:p>
          <w:p w:rsidR="00EE1E6C" w:rsidRPr="00291A46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E1E6C" w:rsidRPr="009A6D82" w:rsidTr="00EE1E6C">
        <w:trPr>
          <w:trHeight w:val="856"/>
        </w:trPr>
        <w:tc>
          <w:tcPr>
            <w:tcW w:w="3753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435" w:type="dxa"/>
          </w:tcPr>
          <w:p w:rsidR="00EE1E6C" w:rsidRPr="00127179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127179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127179"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</w:tcPr>
          <w:p w:rsidR="00EE1E6C" w:rsidRPr="00127179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127179" w:rsidRDefault="00EE1E6C" w:rsidP="00EE1E6C">
            <w:pPr>
              <w:jc w:val="center"/>
              <w:rPr>
                <w:rFonts w:ascii="TH SarabunPSK" w:hAnsi="TH SarabunPSK" w:cs="TH SarabunPSK"/>
              </w:rPr>
            </w:pPr>
            <w:r w:rsidRPr="00127179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EE1E6C" w:rsidRPr="00127179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E1E6C" w:rsidRPr="009A6D82" w:rsidTr="00EE1E6C">
        <w:trPr>
          <w:trHeight w:val="1815"/>
        </w:trPr>
        <w:tc>
          <w:tcPr>
            <w:tcW w:w="3753" w:type="dxa"/>
          </w:tcPr>
          <w:p w:rsidR="00EE1E6C" w:rsidRPr="00C7238B" w:rsidRDefault="00EE1E6C" w:rsidP="00EE1E6C">
            <w:pPr>
              <w:rPr>
                <w:rFonts w:ascii="TH SarabunPSK" w:eastAsia="Calibri" w:hAnsi="TH SarabunPSK" w:cs="TH SarabunPSK"/>
                <w:color w:val="000000"/>
              </w:rPr>
            </w:pP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มาตรฐาน   ว </w:t>
            </w:r>
            <w:r w:rsidRPr="00C7238B">
              <w:rPr>
                <w:rFonts w:ascii="TH SarabunPSK" w:eastAsia="Calibri" w:hAnsi="TH SarabunPSK" w:cs="TH SarabunPSK"/>
                <w:color w:val="000000"/>
              </w:rPr>
              <w:t>6.3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เข้าใจแรงไฟฟ้าและกฎของคู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ลอมบ์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สนามไฟฟ้า ศักย์ไฟฟ้า ความจุไฟฟ้า กระแสไฟฟ้า และกฎของโอห์ม วงจรไฟฟ้ากระแสตรง พลังงานไฟฟ้า </w:t>
            </w:r>
          </w:p>
          <w:p w:rsidR="00EE1E6C" w:rsidRPr="00C7238B" w:rsidRDefault="00EE1E6C" w:rsidP="00EE1E6C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และก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ลังไฟฟ้า การเปลี่ยนพลังงานทดแทนเป็นพลังงานไฟฟ้า สนามแม่เหล็ก แรงแม่เหล็กที่กระท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กับประจุไฟฟ้าและกระแสไฟฟ้า การเหนี่ยวน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แม่เหล็กไฟฟ้าและ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กฎ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ของ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ฟา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รา</w:t>
            </w:r>
            <w:proofErr w:type="spellStart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เดย์</w:t>
            </w:r>
            <w:proofErr w:type="spellEnd"/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 xml:space="preserve"> ไฟฟ้ากระแสสลับ คลื่นแม่เหล็กไฟฟ้าและการสื่อสาร รวมทั้งน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ำ</w:t>
            </w:r>
            <w:r w:rsidRPr="00C7238B">
              <w:rPr>
                <w:rFonts w:ascii="TH SarabunPSK" w:eastAsia="Calibri" w:hAnsi="TH SarabunPSK" w:cs="TH SarabunPSK"/>
                <w:color w:val="000000"/>
                <w:cs/>
              </w:rPr>
              <w:t>ความรู้ไปใช้ประโยชน</w:t>
            </w:r>
            <w:r w:rsidRPr="00C7238B">
              <w:rPr>
                <w:rFonts w:ascii="TH SarabunPSK" w:eastAsia="Calibri" w:hAnsi="TH SarabunPSK" w:cs="TH SarabunPSK" w:hint="cs"/>
                <w:color w:val="000000"/>
                <w:cs/>
              </w:rPr>
              <w:t>์</w:t>
            </w:r>
          </w:p>
          <w:p w:rsidR="00EE1E6C" w:rsidRPr="00052A7B" w:rsidRDefault="00EE1E6C" w:rsidP="00EE1E6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435" w:type="dxa"/>
          </w:tcPr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 w:rsidRPr="00127179">
              <w:rPr>
                <w:rFonts w:ascii="TH SarabunPSK" w:hAnsi="TH SarabunPSK" w:cs="TH SarabunPSK"/>
                <w:color w:val="000000"/>
                <w:cs/>
              </w:rPr>
              <w:t>14.อธิบายการเปลี่ยนพลังงานทดแทนเป็นพลังงานไฟฟ้า รวมทั้งสืบค้นและอภิปรายเกี่ยวกับเทคโนโลยีที่นำมาแก้ ปัญหาหรือตอบ สนองความต้อง การทางด้านพลังงานโดยเน้นด้านประสิ</w:t>
            </w:r>
            <w:r>
              <w:rPr>
                <w:rFonts w:ascii="TH SarabunPSK" w:hAnsi="TH SarabunPSK" w:cs="TH SarabunPSK"/>
                <w:color w:val="000000"/>
                <w:cs/>
              </w:rPr>
              <w:t>ทธิ ภาพและความคุ้มค่าด้านค่าใช้</w:t>
            </w:r>
            <w:r w:rsidRPr="00127179">
              <w:rPr>
                <w:rFonts w:ascii="TH SarabunPSK" w:hAnsi="TH SarabunPSK" w:cs="TH SarabunPSK"/>
                <w:color w:val="000000"/>
                <w:cs/>
              </w:rPr>
              <w:t>จ่าย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1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อธิบายการเปลี่ยนพลังงานทดแทนเป็นพลังงานไฟฟ้า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2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อธิบายประสิทธิภาพของพลังงานทดแทน</w:t>
            </w: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3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ประเมินความคุ้มค่าด้านค่าใช้จ่ายของพลังงานทดแทน</w:t>
            </w: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4</w:t>
            </w:r>
            <w:r w:rsidRPr="00127179">
              <w:rPr>
                <w:rFonts w:ascii="TH SarabunPSK" w:hAnsi="TH SarabunPSK" w:cs="TH SarabunPSK"/>
                <w:color w:val="000000"/>
              </w:rPr>
              <w:t>.</w:t>
            </w:r>
            <w:r w:rsidRPr="00127179">
              <w:rPr>
                <w:rFonts w:ascii="TH SarabunPSK" w:hAnsi="TH SarabunPSK" w:cs="TH SarabunPSK" w:hint="cs"/>
                <w:color w:val="000000"/>
                <w:cs/>
              </w:rPr>
              <w:t>สืบค้นและยกตัวอย่างเทคโนโลยีที่นำมาแก้ปัญหาหรือตอบสนองความต้องการด้านพลังงาน</w:t>
            </w: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  <w:p w:rsidR="00EE1E6C" w:rsidRPr="00127179" w:rsidRDefault="00EE1E6C" w:rsidP="00EE1E6C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827" w:type="dxa"/>
          </w:tcPr>
          <w:p w:rsidR="00EE1E6C" w:rsidRDefault="00EE1E6C" w:rsidP="00EE1E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พลังงานทดแทนคือพลังงานที่นำมาใช้ทดแทนแหล่งพลังงานหลัก ซึ่งประเทศไทยมีศักยภาพด้านการนำพลังงานแสงอาทิตย์และพลังงาน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ชีว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มวลมาเป็นพลังงานทดแทน</w:t>
            </w:r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>เซลล์สุริยะ คือ อุปกรณ์ที่เปลี่ยนพลังงานแสงเป็นพลังงานไฟฟ้า เซลล์สุริยะที่ใช้ทั่วไปทำจากสารกึ่งตัวนำที่แตกต่างกันสองชนิด เมื่อแสงอาทิตย์ตกกระทบเซลล์สุริยะที่ต่อกับเครื่องใช้ไฟฟ้า จะทำให้มีกระแสไฟฟ้าในวงจรทำให้เครื่องใช้ไฟฟ้าทำงานได้</w:t>
            </w:r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พลังงานนิวเคลียร์คือพลังงานที่ปลดปล่อยออกมาจากปฏิกิริยานิวเคลียร์</w:t>
            </w:r>
          </w:p>
          <w:p w:rsidR="00EE1E6C" w:rsidRDefault="00EE1E6C" w:rsidP="00EE1E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อุปกรณ์สำคัญในการเปลี่ยนพลังงานนิวเคลียร์เป็นพลังงานไฟฟ้าคือเครื่องปฏิกรณ์นิวเคลียร์ซึ่งทำหน้าที่สร้างและควบคุมปฏิกิริยาลูกโซ่เพื่อให้มีการปลดปล่อยพลังงานนิวเคลียร์ในปริมาณที่เหมาะสม</w:t>
            </w:r>
          </w:p>
          <w:p w:rsidR="00EE1E6C" w:rsidRPr="00052A7B" w:rsidRDefault="00EE1E6C" w:rsidP="00EE1E6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การพิจารณาเลือกเทคโนโลยีมาช่วยแก้ปัญหาพลังงาน ไม่เพียงพอควรคำนึงการประหยัดพลังงานเท่านั้น แต่ควรคำนึงถึงประสิทธิภาพและความคุ้มค่าด้านค่าใช้จ่าย ขนาดที่เหมาะสมและความจำเป็นต่อการใช้งานจริง</w:t>
            </w:r>
          </w:p>
        </w:tc>
      </w:tr>
    </w:tbl>
    <w:p w:rsidR="00EE1E6C" w:rsidRPr="00EE1E6C" w:rsidRDefault="00EE1E6C" w:rsidP="00052A7B">
      <w:pPr>
        <w:jc w:val="center"/>
        <w:rPr>
          <w:rFonts w:ascii="TH SarabunPSK" w:hAnsi="TH SarabunPSK" w:cs="TH SarabunPSK"/>
          <w:cs/>
        </w:rPr>
      </w:pPr>
    </w:p>
    <w:p w:rsidR="00052A7B" w:rsidRDefault="00052A7B" w:rsidP="00EE1E6C">
      <w:pPr>
        <w:jc w:val="center"/>
        <w:rPr>
          <w:rFonts w:ascii="TH SarabunPSK" w:hAnsi="TH SarabunPSK" w:cs="TH SarabunPSK"/>
          <w:b/>
          <w:bCs/>
        </w:rPr>
      </w:pPr>
    </w:p>
    <w:sectPr w:rsidR="00052A7B" w:rsidSect="00052A7B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582736"/>
    <w:rsid w:val="00014501"/>
    <w:rsid w:val="00052A7B"/>
    <w:rsid w:val="00081D95"/>
    <w:rsid w:val="000B1E5D"/>
    <w:rsid w:val="000C291D"/>
    <w:rsid w:val="000D5735"/>
    <w:rsid w:val="000E5CEC"/>
    <w:rsid w:val="00105565"/>
    <w:rsid w:val="00107DC3"/>
    <w:rsid w:val="00127179"/>
    <w:rsid w:val="0018226D"/>
    <w:rsid w:val="001A6B86"/>
    <w:rsid w:val="001F2E27"/>
    <w:rsid w:val="0021029A"/>
    <w:rsid w:val="002213D6"/>
    <w:rsid w:val="002414AF"/>
    <w:rsid w:val="00271FB1"/>
    <w:rsid w:val="00275327"/>
    <w:rsid w:val="0028127D"/>
    <w:rsid w:val="00291A46"/>
    <w:rsid w:val="002949DA"/>
    <w:rsid w:val="00296D4C"/>
    <w:rsid w:val="002F7B3A"/>
    <w:rsid w:val="00371B17"/>
    <w:rsid w:val="00377AE0"/>
    <w:rsid w:val="00397B88"/>
    <w:rsid w:val="003B46D4"/>
    <w:rsid w:val="00461F85"/>
    <w:rsid w:val="00527AEF"/>
    <w:rsid w:val="00571FBB"/>
    <w:rsid w:val="005770FD"/>
    <w:rsid w:val="00582736"/>
    <w:rsid w:val="005B6747"/>
    <w:rsid w:val="005D35E1"/>
    <w:rsid w:val="005D4A86"/>
    <w:rsid w:val="006768EE"/>
    <w:rsid w:val="00683E13"/>
    <w:rsid w:val="006F1D79"/>
    <w:rsid w:val="006F6DB6"/>
    <w:rsid w:val="00730961"/>
    <w:rsid w:val="00732250"/>
    <w:rsid w:val="007478C0"/>
    <w:rsid w:val="00762E24"/>
    <w:rsid w:val="00764F13"/>
    <w:rsid w:val="00777E80"/>
    <w:rsid w:val="00790644"/>
    <w:rsid w:val="0083723C"/>
    <w:rsid w:val="00841E31"/>
    <w:rsid w:val="00893126"/>
    <w:rsid w:val="00964BCF"/>
    <w:rsid w:val="00984CAE"/>
    <w:rsid w:val="009A5AC2"/>
    <w:rsid w:val="009B1301"/>
    <w:rsid w:val="009F1878"/>
    <w:rsid w:val="00A34CEB"/>
    <w:rsid w:val="00A83E40"/>
    <w:rsid w:val="00B41645"/>
    <w:rsid w:val="00BF43A7"/>
    <w:rsid w:val="00C21868"/>
    <w:rsid w:val="00C4705A"/>
    <w:rsid w:val="00C53D7A"/>
    <w:rsid w:val="00C63686"/>
    <w:rsid w:val="00C7238B"/>
    <w:rsid w:val="00CB30FA"/>
    <w:rsid w:val="00CB55B2"/>
    <w:rsid w:val="00CC1E1C"/>
    <w:rsid w:val="00D0629D"/>
    <w:rsid w:val="00D17D92"/>
    <w:rsid w:val="00D33055"/>
    <w:rsid w:val="00D501C4"/>
    <w:rsid w:val="00DD5F14"/>
    <w:rsid w:val="00DF3791"/>
    <w:rsid w:val="00E17AC5"/>
    <w:rsid w:val="00E305EC"/>
    <w:rsid w:val="00E35A7C"/>
    <w:rsid w:val="00E74F9D"/>
    <w:rsid w:val="00E844BA"/>
    <w:rsid w:val="00E87263"/>
    <w:rsid w:val="00E93900"/>
    <w:rsid w:val="00E9556B"/>
    <w:rsid w:val="00EC4386"/>
    <w:rsid w:val="00EE1E6C"/>
    <w:rsid w:val="00EE6C7D"/>
    <w:rsid w:val="00F14F01"/>
    <w:rsid w:val="00F4260B"/>
    <w:rsid w:val="00F6078D"/>
    <w:rsid w:val="00F63E6D"/>
    <w:rsid w:val="00F85517"/>
    <w:rsid w:val="00FB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64BCF"/>
    <w:pPr>
      <w:spacing w:after="0" w:line="240" w:lineRule="auto"/>
    </w:pPr>
    <w:rPr>
      <w:rFonts w:ascii="Calibri" w:eastAsia="Calibri" w:hAnsi="Calibri" w:cs="Cordia New"/>
    </w:rPr>
  </w:style>
  <w:style w:type="character" w:styleId="a6">
    <w:name w:val="Placeholder Text"/>
    <w:basedOn w:val="a0"/>
    <w:uiPriority w:val="99"/>
    <w:semiHidden/>
    <w:rsid w:val="000E5CEC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E5CEC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E5CEC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BBE48-2948-4F01-8361-C8EF9A4F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10</Pages>
  <Words>2697</Words>
  <Characters>15375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20</cp:revision>
  <dcterms:created xsi:type="dcterms:W3CDTF">2020-04-28T16:26:00Z</dcterms:created>
  <dcterms:modified xsi:type="dcterms:W3CDTF">2020-05-31T05:08:00Z</dcterms:modified>
</cp:coreProperties>
</file>