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611B" w14:textId="32B4A23D" w:rsidR="00F17BF6" w:rsidRPr="00A0382F" w:rsidRDefault="00056C04" w:rsidP="00DA1EC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noProof/>
          <w:sz w:val="28"/>
        </w:rPr>
        <w:pict w14:anchorId="6F55429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7.4pt;margin-top:-40.5pt;width:93.6pt;height:28.8pt;z-index:251657728">
            <v:textbox style="mso-next-textbox:#_x0000_s1026">
              <w:txbxContent>
                <w:p w14:paraId="34E78C58" w14:textId="77777777" w:rsidR="00F17BF6" w:rsidRPr="00CE0964" w:rsidRDefault="00F17BF6" w:rsidP="00F17BF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E096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C70FE4" w:rsidRPr="00CE0964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Pr="00CE0964">
                    <w:rPr>
                      <w:rFonts w:ascii="TH SarabunPSK" w:eastAsia="Times New Roman" w:hAnsi="TH SarabunPSK" w:cs="TH SarabunPSK"/>
                      <w:sz w:val="28"/>
                    </w:rPr>
                    <w:t>.2</w:t>
                  </w:r>
                </w:p>
              </w:txbxContent>
            </v:textbox>
            <w10:wrap type="topAndBottom"/>
          </v:shape>
        </w:pict>
      </w:r>
      <w:r w:rsidR="00F17BF6" w:rsidRPr="00A0382F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A0382F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D74E17" w:rsidRPr="00A0382F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172EF9F7" w14:textId="311930B5" w:rsidR="00222C56" w:rsidRPr="00A0382F" w:rsidRDefault="00C54358" w:rsidP="004F6453">
      <w:pPr>
        <w:pStyle w:val="a3"/>
        <w:spacing w:line="276" w:lineRule="auto"/>
        <w:ind w:right="-330"/>
        <w:rPr>
          <w:rFonts w:ascii="TH SarabunPSK" w:hAnsi="TH SarabunPSK" w:cs="TH SarabunPSK"/>
          <w:sz w:val="32"/>
          <w:szCs w:val="32"/>
        </w:rPr>
      </w:pPr>
      <w:r w:rsidRPr="00A0382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D74E17" w:rsidRPr="00A0382F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B844D5">
        <w:rPr>
          <w:rFonts w:ascii="TH SarabunPSK" w:hAnsi="TH SarabunPSK" w:cs="TH SarabunPSK"/>
          <w:sz w:val="32"/>
          <w:szCs w:val="32"/>
        </w:rPr>
        <w:t xml:space="preserve">23202 </w:t>
      </w:r>
      <w:r w:rsidR="00E00482" w:rsidRPr="00A038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21C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A0382F">
        <w:rPr>
          <w:rFonts w:ascii="TH SarabunPSK" w:hAnsi="TH SarabunPSK" w:cs="TH SarabunPSK"/>
          <w:sz w:val="32"/>
          <w:szCs w:val="32"/>
          <w:cs/>
        </w:rPr>
        <w:t>วิชา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B844D5">
        <w:rPr>
          <w:rFonts w:ascii="TH SarabunPSK" w:hAnsi="TH SarabunPSK" w:cs="TH SarabunPSK" w:hint="cs"/>
          <w:sz w:val="32"/>
          <w:szCs w:val="32"/>
          <w:cs/>
        </w:rPr>
        <w:t>ดิจิตอล</w:t>
      </w:r>
      <w:r w:rsidR="00B844D5" w:rsidRPr="00FE4A86">
        <w:rPr>
          <w:rFonts w:ascii="TH SarabunPSK" w:hAnsi="TH SarabunPSK" w:cs="TH SarabunPSK" w:hint="cs"/>
          <w:sz w:val="32"/>
          <w:szCs w:val="32"/>
          <w:cs/>
        </w:rPr>
        <w:t>อิเล็กทรอนิกส์</w:t>
      </w:r>
      <w:r w:rsidR="00B844D5"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="00B844D5">
        <w:rPr>
          <w:rFonts w:ascii="TH SarabunPSK" w:hAnsi="TH SarabunPSK" w:cs="TH SarabunPSK"/>
          <w:sz w:val="32"/>
          <w:szCs w:val="32"/>
        </w:rPr>
        <w:t xml:space="preserve">         </w:t>
      </w:r>
      <w:r w:rsidR="009D621C" w:rsidRPr="00A0382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4E17" w:rsidRPr="00A0382F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EA318D" w:rsidRPr="00A0382F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00383235" w14:textId="7BBD2C9C" w:rsidR="00222C56" w:rsidRPr="00A0382F" w:rsidRDefault="00C54358" w:rsidP="004F6453">
      <w:pPr>
        <w:pStyle w:val="a3"/>
        <w:spacing w:line="276" w:lineRule="auto"/>
        <w:ind w:right="-472"/>
        <w:rPr>
          <w:rFonts w:ascii="TH SarabunPSK" w:hAnsi="TH SarabunPSK" w:cs="TH SarabunPSK"/>
          <w:sz w:val="32"/>
          <w:szCs w:val="32"/>
        </w:rPr>
      </w:pPr>
      <w:r w:rsidRPr="00A0382F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 w:rsidRPr="00A0382F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E00482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B844D5">
        <w:rPr>
          <w:rFonts w:ascii="TH SarabunPSK" w:hAnsi="TH SarabunPSK" w:cs="TH SarabunPSK"/>
          <w:sz w:val="32"/>
          <w:szCs w:val="32"/>
        </w:rPr>
        <w:t>3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           </w:t>
      </w:r>
      <w:r w:rsidR="00A0382F">
        <w:rPr>
          <w:rFonts w:ascii="TH SarabunPSK" w:hAnsi="TH SarabunPSK" w:cs="TH SarabunPSK"/>
          <w:sz w:val="32"/>
          <w:szCs w:val="32"/>
        </w:rPr>
        <w:t xml:space="preserve">      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 </w:t>
      </w:r>
      <w:r w:rsidR="00CE0964" w:rsidRPr="00A038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382F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B844D5">
        <w:rPr>
          <w:rFonts w:ascii="TH SarabunPSK" w:hAnsi="TH SarabunPSK" w:cs="TH SarabunPSK"/>
          <w:sz w:val="32"/>
          <w:szCs w:val="32"/>
        </w:rPr>
        <w:t>2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            </w:t>
      </w:r>
      <w:r w:rsidR="00CE0964" w:rsidRPr="00A038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0382F">
        <w:rPr>
          <w:rFonts w:ascii="TH SarabunPSK" w:hAnsi="TH SarabunPSK" w:cs="TH SarabunPSK"/>
          <w:sz w:val="32"/>
          <w:szCs w:val="32"/>
          <w:cs/>
        </w:rPr>
        <w:t>เวลา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B844D5">
        <w:rPr>
          <w:rFonts w:ascii="TH SarabunPSK" w:hAnsi="TH SarabunPSK" w:cs="TH SarabunPSK"/>
          <w:sz w:val="32"/>
          <w:szCs w:val="32"/>
        </w:rPr>
        <w:t>4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0  </w:t>
      </w:r>
      <w:r w:rsidRPr="00A0382F">
        <w:rPr>
          <w:rFonts w:ascii="TH SarabunPSK" w:hAnsi="TH SarabunPSK" w:cs="TH SarabunPSK"/>
          <w:sz w:val="32"/>
          <w:szCs w:val="32"/>
          <w:cs/>
        </w:rPr>
        <w:t xml:space="preserve">ชม.    </w:t>
      </w:r>
      <w:r w:rsidR="00D74E17" w:rsidRPr="00A0382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E0964" w:rsidRPr="00A0382F">
        <w:rPr>
          <w:rFonts w:ascii="TH SarabunPSK" w:hAnsi="TH SarabunPSK" w:cs="TH SarabunPSK"/>
          <w:sz w:val="32"/>
          <w:szCs w:val="32"/>
        </w:rPr>
        <w:t xml:space="preserve">  </w:t>
      </w:r>
      <w:r w:rsidR="009D621C" w:rsidRPr="00A0382F">
        <w:rPr>
          <w:rFonts w:ascii="TH SarabunPSK" w:hAnsi="TH SarabunPSK" w:cs="TH SarabunPSK"/>
          <w:sz w:val="32"/>
          <w:szCs w:val="32"/>
          <w:cs/>
        </w:rPr>
        <w:t>จำนวน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1.</w:t>
      </w:r>
      <w:r w:rsidR="00B844D5">
        <w:rPr>
          <w:rFonts w:ascii="TH SarabunPSK" w:hAnsi="TH SarabunPSK" w:cs="TH SarabunPSK"/>
          <w:sz w:val="32"/>
          <w:szCs w:val="32"/>
        </w:rPr>
        <w:t>0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</w:t>
      </w:r>
      <w:r w:rsidR="009D621C" w:rsidRPr="00A0382F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A0382F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047A137" w14:textId="23655742" w:rsidR="00B844D5" w:rsidRDefault="00B844D5" w:rsidP="00222C56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35"/>
        <w:gridCol w:w="1287"/>
        <w:gridCol w:w="1990"/>
        <w:gridCol w:w="617"/>
        <w:gridCol w:w="2140"/>
        <w:gridCol w:w="992"/>
        <w:gridCol w:w="1736"/>
      </w:tblGrid>
      <w:tr w:rsidR="0054140E" w:rsidRPr="00DA1ECA" w14:paraId="6B63FA3D" w14:textId="77777777" w:rsidTr="00647B3E">
        <w:trPr>
          <w:trHeight w:val="710"/>
          <w:tblHeader/>
          <w:jc w:val="center"/>
        </w:trPr>
        <w:tc>
          <w:tcPr>
            <w:tcW w:w="705" w:type="dxa"/>
            <w:vAlign w:val="center"/>
          </w:tcPr>
          <w:p w14:paraId="76D7B6E3" w14:textId="77777777" w:rsidR="0054140E" w:rsidRPr="00A0382F" w:rsidRDefault="0054140E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135" w:type="dxa"/>
            <w:vAlign w:val="center"/>
          </w:tcPr>
          <w:p w14:paraId="4C901D73" w14:textId="77777777" w:rsidR="0054140E" w:rsidRPr="00A0382F" w:rsidRDefault="0054140E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FC6A8CE" w14:textId="77777777" w:rsidR="0054140E" w:rsidRPr="00A0382F" w:rsidRDefault="0054140E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87" w:type="dxa"/>
            <w:vAlign w:val="center"/>
          </w:tcPr>
          <w:p w14:paraId="1F2BFE10" w14:textId="77777777" w:rsidR="0054140E" w:rsidRPr="00A0382F" w:rsidRDefault="0054140E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75BE6042" w14:textId="57A9160A" w:rsidR="0054140E" w:rsidRPr="00A0382F" w:rsidRDefault="0054140E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สาระการเรียนรู้/</w:t>
            </w:r>
            <w:r w:rsidR="00C56D00">
              <w:rPr>
                <w:rFonts w:ascii="TH SarabunPSK" w:hAnsi="TH SarabunPSK" w:cs="TH SarabunPSK"/>
                <w:sz w:val="28"/>
              </w:rPr>
              <w:br/>
            </w:r>
            <w:r w:rsidRPr="00A0382F">
              <w:rPr>
                <w:rFonts w:ascii="TH SarabunPSK" w:hAnsi="TH SarabunPSK" w:cs="TH SarabunPSK"/>
                <w:sz w:val="28"/>
                <w:cs/>
              </w:rPr>
              <w:t>เนื้อหาสาระ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14:paraId="237FC9E0" w14:textId="77777777" w:rsidR="0054140E" w:rsidRPr="00A0382F" w:rsidRDefault="0054140E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87060A0" w14:textId="77777777" w:rsidR="0054140E" w:rsidRPr="00A0382F" w:rsidRDefault="0054140E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2140" w:type="dxa"/>
            <w:vAlign w:val="center"/>
          </w:tcPr>
          <w:p w14:paraId="092A7850" w14:textId="77777777" w:rsidR="0051010A" w:rsidRPr="0051010A" w:rsidRDefault="0051010A" w:rsidP="0051010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010A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  <w:p w14:paraId="3BC23233" w14:textId="323C6277" w:rsidR="0054140E" w:rsidRPr="00A0382F" w:rsidRDefault="0051010A" w:rsidP="0051010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1010A">
              <w:rPr>
                <w:rFonts w:ascii="TH SarabunPSK" w:hAnsi="TH SarabunPSK" w:cs="TH SarabunPSK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0A37DA8E" w14:textId="19F3DF17" w:rsidR="0054140E" w:rsidRPr="00A0382F" w:rsidRDefault="0054140E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736" w:type="dxa"/>
            <w:vAlign w:val="center"/>
          </w:tcPr>
          <w:p w14:paraId="1BC839F4" w14:textId="77777777" w:rsidR="0054140E" w:rsidRPr="00A0382F" w:rsidRDefault="0054140E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0B28FA" w:rsidRPr="00DA1ECA" w14:paraId="2091D448" w14:textId="77777777" w:rsidTr="00647B3E">
        <w:trPr>
          <w:trHeight w:val="710"/>
          <w:tblHeader/>
          <w:jc w:val="center"/>
        </w:trPr>
        <w:tc>
          <w:tcPr>
            <w:tcW w:w="705" w:type="dxa"/>
          </w:tcPr>
          <w:p w14:paraId="6B0BA019" w14:textId="2A2E1536" w:rsidR="000B28FA" w:rsidRPr="00A0382F" w:rsidRDefault="000B28FA" w:rsidP="000B28F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5" w:type="dxa"/>
          </w:tcPr>
          <w:p w14:paraId="44F06FD7" w14:textId="77777777" w:rsidR="000B28FA" w:rsidRPr="000C72B9" w:rsidRDefault="000B28FA" w:rsidP="000B28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C72B9">
              <w:rPr>
                <w:rFonts w:ascii="TH SarabunPSK" w:hAnsi="TH SarabunPSK" w:cs="TH SarabunPSK"/>
                <w:sz w:val="28"/>
                <w:cs/>
              </w:rPr>
              <w:t>แอนาลอกและดิจิตอล</w:t>
            </w:r>
          </w:p>
          <w:p w14:paraId="3809CBCE" w14:textId="77777777" w:rsidR="000B28FA" w:rsidRPr="00A0382F" w:rsidRDefault="000B28FA" w:rsidP="000B28F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6ADC66E4" w14:textId="4014399B" w:rsidR="000B28FA" w:rsidRPr="00A0382F" w:rsidRDefault="000B28FA" w:rsidP="000B28F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1, 2, 3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222E4108" w14:textId="6E8FDE42" w:rsidR="000B28FA" w:rsidRDefault="000B28FA" w:rsidP="000B28FA">
            <w:pPr>
              <w:pStyle w:val="a3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- </w:t>
            </w:r>
            <w:r w:rsidRPr="000C72B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สัญญาณ</w:t>
            </w:r>
            <w:r w:rsidR="00894798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แ</w:t>
            </w:r>
            <w:r w:rsidRPr="000C72B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อนาลอก</w:t>
            </w:r>
            <w:r w:rsidRPr="000C72B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</w:t>
            </w:r>
            <w:r w:rsidRPr="000C72B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และสัญญาณดิจิตอล</w:t>
            </w:r>
          </w:p>
          <w:p w14:paraId="79BD3E23" w14:textId="001D9834" w:rsidR="000B28FA" w:rsidRDefault="000B28FA" w:rsidP="000B28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51010A">
              <w:rPr>
                <w:rFonts w:ascii="TH SarabunPSK" w:hAnsi="TH SarabunPSK" w:cs="TH SarabunPSK"/>
                <w:sz w:val="28"/>
                <w:cs/>
              </w:rPr>
              <w:t>ควบคุมความสว่างของไดโอดเปล่งแสง (</w:t>
            </w:r>
            <w:r w:rsidRPr="0051010A">
              <w:rPr>
                <w:rFonts w:ascii="TH SarabunPSK" w:hAnsi="TH SarabunPSK" w:cs="TH SarabunPSK"/>
                <w:sz w:val="28"/>
              </w:rPr>
              <w:t xml:space="preserve">LED)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ด้วย</w:t>
            </w:r>
            <w:r w:rsidRPr="0051010A">
              <w:rPr>
                <w:rFonts w:ascii="TH SarabunPSK" w:hAnsi="TH SarabunPSK" w:cs="TH SarabunPSK"/>
                <w:sz w:val="28"/>
                <w:cs/>
              </w:rPr>
              <w:t>สัญญาณ</w:t>
            </w:r>
            <w:r w:rsidR="00894798">
              <w:rPr>
                <w:rFonts w:ascii="TH SarabunPSK" w:hAnsi="TH SarabunPSK" w:cs="TH SarabunPSK"/>
                <w:sz w:val="28"/>
                <w:cs/>
              </w:rPr>
              <w:br/>
            </w:r>
            <w:r w:rsidR="00894798">
              <w:rPr>
                <w:rFonts w:ascii="TH SarabunPSK" w:hAnsi="TH SarabunPSK" w:cs="TH SarabunPSK" w:hint="cs"/>
                <w:sz w:val="28"/>
                <w:cs/>
              </w:rPr>
              <w:t>แ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อนาลอก</w:t>
            </w:r>
          </w:p>
          <w:p w14:paraId="2464167E" w14:textId="411403FD" w:rsidR="000B28FA" w:rsidRPr="00A0382F" w:rsidRDefault="000B28FA" w:rsidP="000B28F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51010A">
              <w:rPr>
                <w:rFonts w:ascii="TH SarabunPSK" w:hAnsi="TH SarabunPSK" w:cs="TH SarabunPSK"/>
                <w:sz w:val="28"/>
                <w:cs/>
              </w:rPr>
              <w:t>ควบคุมความสว่างของไดโอดเปล่งแสง (</w:t>
            </w:r>
            <w:r w:rsidRPr="0051010A">
              <w:rPr>
                <w:rFonts w:ascii="TH SarabunPSK" w:hAnsi="TH SarabunPSK" w:cs="TH SarabunPSK"/>
                <w:sz w:val="28"/>
              </w:rPr>
              <w:t xml:space="preserve">LED)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ด้วย</w:t>
            </w:r>
            <w:r w:rsidRPr="0051010A">
              <w:rPr>
                <w:rFonts w:ascii="TH SarabunPSK" w:hAnsi="TH SarabunPSK" w:cs="TH SarabunPSK"/>
                <w:sz w:val="28"/>
                <w:cs/>
              </w:rPr>
              <w:t>สัญญาณ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ดิจิตอล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2EBF9559" w14:textId="6EDFC48D" w:rsidR="000B28FA" w:rsidRPr="00A0382F" w:rsidRDefault="000B28FA" w:rsidP="000B28F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40" w:type="dxa"/>
          </w:tcPr>
          <w:p w14:paraId="1E68D75E" w14:textId="5E2A6D0A" w:rsidR="000B28FA" w:rsidRPr="00340AAD" w:rsidRDefault="000B28FA" w:rsidP="000B28F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371B05D1" w14:textId="45196796" w:rsidR="000B28FA" w:rsidRPr="00340AAD" w:rsidRDefault="000B28FA" w:rsidP="000B28F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br/>
              <w:t>(</w:t>
            </w:r>
            <w:r w:rsidR="00894798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06D14C4E" w14:textId="77777777" w:rsidR="000B28FA" w:rsidRPr="0051010A" w:rsidRDefault="000B28FA" w:rsidP="000B28F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668FF10" w14:textId="5E88FFD3" w:rsidR="000B28FA" w:rsidRPr="00A0382F" w:rsidRDefault="000B28FA" w:rsidP="000B28F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89479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736" w:type="dxa"/>
          </w:tcPr>
          <w:p w14:paraId="0AC300E2" w14:textId="77777777" w:rsidR="000B28FA" w:rsidRDefault="000B28FA" w:rsidP="000B28F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7605A6C7" w14:textId="77777777" w:rsidR="000B28FA" w:rsidRDefault="000B28FA" w:rsidP="000B28F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250DE188" w14:textId="51DC27D6" w:rsidR="000B28FA" w:rsidRPr="00A0382F" w:rsidRDefault="000B28FA" w:rsidP="000B28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Simulation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วงจรอิเล็กทรอนิกส์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ชุดวงจรอิเล็กทรอนิกส์</w:t>
            </w:r>
          </w:p>
        </w:tc>
      </w:tr>
      <w:tr w:rsidR="00894798" w:rsidRPr="00DA1ECA" w14:paraId="487727C3" w14:textId="77777777" w:rsidTr="00647B3E">
        <w:trPr>
          <w:trHeight w:val="710"/>
          <w:tblHeader/>
          <w:jc w:val="center"/>
        </w:trPr>
        <w:tc>
          <w:tcPr>
            <w:tcW w:w="705" w:type="dxa"/>
          </w:tcPr>
          <w:p w14:paraId="15371FD2" w14:textId="469803F0" w:rsidR="00894798" w:rsidRPr="000C72B9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35" w:type="dxa"/>
          </w:tcPr>
          <w:p w14:paraId="7ECC7BF3" w14:textId="50DBE7A7" w:rsidR="00894798" w:rsidRPr="000C72B9" w:rsidRDefault="00894798" w:rsidP="0089479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sz w:val="28"/>
                <w:cs/>
              </w:rPr>
              <w:t>การแปลงรหัสสัญญาณดิจิตอลและการแสดงผล</w:t>
            </w:r>
          </w:p>
        </w:tc>
        <w:tc>
          <w:tcPr>
            <w:tcW w:w="1287" w:type="dxa"/>
          </w:tcPr>
          <w:p w14:paraId="05BC101E" w14:textId="3381C792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4, 5, 6, 7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57EAA09E" w14:textId="77777777" w:rsidR="00894798" w:rsidRDefault="00894798" w:rsidP="0089479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วงจร</w:t>
            </w:r>
            <w:r w:rsidRPr="00331B1F">
              <w:rPr>
                <w:rFonts w:ascii="TH SarabunPSK" w:hAnsi="TH SarabunPSK" w:cs="TH SarabunPSK"/>
                <w:sz w:val="28"/>
                <w:cs/>
              </w:rPr>
              <w:t>ไอซีเรกกู</w:t>
            </w:r>
            <w:proofErr w:type="spellStart"/>
            <w:r w:rsidRPr="00331B1F">
              <w:rPr>
                <w:rFonts w:ascii="TH SarabunPSK" w:hAnsi="TH SarabunPSK" w:cs="TH SarabunPSK"/>
                <w:sz w:val="28"/>
                <w:cs/>
              </w:rPr>
              <w:t>เลเต</w:t>
            </w:r>
            <w:proofErr w:type="spellEnd"/>
            <w:r w:rsidRPr="00331B1F">
              <w:rPr>
                <w:rFonts w:ascii="TH SarabunPSK" w:hAnsi="TH SarabunPSK" w:cs="TH SarabunPSK"/>
                <w:sz w:val="28"/>
                <w:cs/>
              </w:rPr>
              <w:t>อร์</w:t>
            </w:r>
          </w:p>
          <w:p w14:paraId="4ED95DF4" w14:textId="779139DE" w:rsidR="00894798" w:rsidRDefault="00894798" w:rsidP="0089479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วงจร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331B1F">
              <w:rPr>
                <w:rFonts w:ascii="TH SarabunPSK" w:hAnsi="TH SarabunPSK" w:cs="TH SarabunPSK"/>
                <w:sz w:val="28"/>
              </w:rPr>
              <w:t xml:space="preserve">LED </w:t>
            </w:r>
            <w:r w:rsidR="00647B3E">
              <w:rPr>
                <w:rFonts w:ascii="TH SarabunPSK" w:hAnsi="TH SarabunPSK" w:cs="TH SarabunPSK"/>
                <w:sz w:val="28"/>
                <w:cs/>
              </w:rPr>
              <w:br/>
            </w:r>
            <w:r w:rsidRPr="00331B1F">
              <w:rPr>
                <w:rFonts w:ascii="TH SarabunPSK" w:hAnsi="TH SarabunPSK" w:cs="TH SarabunPSK"/>
                <w:sz w:val="28"/>
              </w:rPr>
              <w:t>7-Segment</w:t>
            </w:r>
          </w:p>
          <w:p w14:paraId="2E7FDE93" w14:textId="77777777" w:rsidR="00894798" w:rsidRDefault="00894798" w:rsidP="0089479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ระบบเลขฐาน</w:t>
            </w:r>
          </w:p>
          <w:p w14:paraId="1AC305AC" w14:textId="6BDB3B7D" w:rsidR="00894798" w:rsidRDefault="00894798" w:rsidP="00894798">
            <w:pPr>
              <w:pStyle w:val="a3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วงจรแปลงรหัส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46BD68DB" w14:textId="27E415D5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40" w:type="dxa"/>
          </w:tcPr>
          <w:p w14:paraId="7F9BC1DC" w14:textId="0172AF8E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(5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15690CCF" w14:textId="77777777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</w:p>
          <w:p w14:paraId="7A1D2CA6" w14:textId="77777777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(10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6B6C7D70" w14:textId="19660432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แบบทดสอบ เรื่อง </w:t>
            </w:r>
            <w:r w:rsidR="00647B3E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การเปลี่ยนเลขฐาน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(5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992" w:type="dxa"/>
          </w:tcPr>
          <w:p w14:paraId="3C151066" w14:textId="0498F906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736" w:type="dxa"/>
          </w:tcPr>
          <w:p w14:paraId="642636BA" w14:textId="77777777" w:rsidR="00894798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290E5FBA" w14:textId="77777777" w:rsidR="00894798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0F22E350" w14:textId="277B3A77" w:rsidR="00894798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Simulation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วงจรอิเล็กทรอนิกส์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ชุดวงจรอิเล็กทรอนิกส์</w:t>
            </w:r>
          </w:p>
        </w:tc>
      </w:tr>
      <w:tr w:rsidR="00894798" w:rsidRPr="00DA1ECA" w14:paraId="4D9D0186" w14:textId="77777777" w:rsidTr="00647B3E">
        <w:trPr>
          <w:trHeight w:val="361"/>
          <w:tblHeader/>
          <w:jc w:val="center"/>
        </w:trPr>
        <w:tc>
          <w:tcPr>
            <w:tcW w:w="705" w:type="dxa"/>
          </w:tcPr>
          <w:p w14:paraId="6F0C41DF" w14:textId="77777777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12" w:type="dxa"/>
            <w:gridSpan w:val="3"/>
            <w:tcBorders>
              <w:right w:val="single" w:sz="4" w:space="0" w:color="auto"/>
            </w:tcBorders>
          </w:tcPr>
          <w:p w14:paraId="2BB7D9B6" w14:textId="6C0F7A28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 w:rsidRPr="00F057A4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  <w:r w:rsidRPr="00F057A4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F057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นอกตาราง</w:t>
            </w:r>
            <w:r w:rsidRPr="00F057A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4727E36C" w14:textId="77777777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0" w:type="dxa"/>
          </w:tcPr>
          <w:p w14:paraId="604C8AF0" w14:textId="77777777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737AF7D2" w14:textId="307F5122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057A4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1736" w:type="dxa"/>
          </w:tcPr>
          <w:p w14:paraId="4F821CF0" w14:textId="77777777" w:rsidR="00894798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894798" w:rsidRPr="00DA1ECA" w14:paraId="33C80839" w14:textId="77777777" w:rsidTr="00647B3E">
        <w:trPr>
          <w:trHeight w:val="710"/>
          <w:tblHeader/>
          <w:jc w:val="center"/>
        </w:trPr>
        <w:tc>
          <w:tcPr>
            <w:tcW w:w="705" w:type="dxa"/>
          </w:tcPr>
          <w:p w14:paraId="4D283EE4" w14:textId="5FBE7149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C72B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135" w:type="dxa"/>
          </w:tcPr>
          <w:p w14:paraId="1C01831A" w14:textId="280CECDD" w:rsidR="00894798" w:rsidRPr="000C72B9" w:rsidRDefault="00894798" w:rsidP="0089479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sz w:val="28"/>
                <w:cs/>
              </w:rPr>
              <w:t xml:space="preserve">ลอจิกเกตพื้นฐาน                                                </w:t>
            </w:r>
          </w:p>
        </w:tc>
        <w:tc>
          <w:tcPr>
            <w:tcW w:w="1287" w:type="dxa"/>
          </w:tcPr>
          <w:p w14:paraId="010F40DC" w14:textId="12E7B0FB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1BEEBFA1" w14:textId="77777777" w:rsidR="00894798" w:rsidRDefault="00894798" w:rsidP="0089479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วงจร </w:t>
            </w:r>
            <w:r>
              <w:rPr>
                <w:rFonts w:ascii="TH SarabunPSK" w:hAnsi="TH SarabunPSK" w:cs="TH SarabunPSK"/>
                <w:sz w:val="28"/>
              </w:rPr>
              <w:t>AND Gate</w:t>
            </w:r>
          </w:p>
          <w:p w14:paraId="373C746A" w14:textId="77777777" w:rsidR="00894798" w:rsidRDefault="00894798" w:rsidP="0089479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วงจร </w:t>
            </w:r>
            <w:r>
              <w:rPr>
                <w:rFonts w:ascii="TH SarabunPSK" w:hAnsi="TH SarabunPSK" w:cs="TH SarabunPSK"/>
                <w:sz w:val="28"/>
              </w:rPr>
              <w:t>OR Gate</w:t>
            </w:r>
          </w:p>
          <w:p w14:paraId="1F996438" w14:textId="77777777" w:rsidR="00894798" w:rsidRDefault="00894798" w:rsidP="0089479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894798">
              <w:rPr>
                <w:rFonts w:ascii="TH SarabunPSK" w:hAnsi="TH SarabunPSK" w:cs="TH SarabunPSK"/>
                <w:sz w:val="28"/>
                <w:cs/>
              </w:rPr>
              <w:t xml:space="preserve">วงจร </w:t>
            </w:r>
            <w:r w:rsidRPr="00894798">
              <w:rPr>
                <w:rFonts w:ascii="TH SarabunPSK" w:hAnsi="TH SarabunPSK" w:cs="TH SarabunPSK"/>
                <w:sz w:val="28"/>
              </w:rPr>
              <w:t>NOT Gate</w:t>
            </w:r>
          </w:p>
          <w:p w14:paraId="734A511D" w14:textId="77777777" w:rsidR="00894798" w:rsidRDefault="00894798" w:rsidP="0089479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วงจร </w:t>
            </w:r>
            <w:r w:rsidRPr="00331B1F">
              <w:rPr>
                <w:rFonts w:ascii="TH SarabunPSK" w:hAnsi="TH SarabunPSK" w:cs="TH SarabunPSK"/>
                <w:sz w:val="28"/>
              </w:rPr>
              <w:t>NO</w:t>
            </w:r>
            <w:r>
              <w:rPr>
                <w:rFonts w:ascii="TH SarabunPSK" w:hAnsi="TH SarabunPSK" w:cs="TH SarabunPSK"/>
                <w:sz w:val="28"/>
              </w:rPr>
              <w:t>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Gate</w:t>
            </w:r>
          </w:p>
          <w:p w14:paraId="4137E52E" w14:textId="3EFE715B" w:rsidR="00894798" w:rsidRDefault="00894798" w:rsidP="00894798">
            <w:pPr>
              <w:pStyle w:val="a3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วงจร </w:t>
            </w:r>
            <w:r w:rsidRPr="00331B1F">
              <w:rPr>
                <w:rFonts w:ascii="TH SarabunPSK" w:hAnsi="TH SarabunPSK" w:cs="TH SarabunPSK"/>
                <w:sz w:val="28"/>
              </w:rPr>
              <w:t>N</w:t>
            </w:r>
            <w:r>
              <w:rPr>
                <w:rFonts w:ascii="TH SarabunPSK" w:hAnsi="TH SarabunPSK" w:cs="TH SarabunPSK"/>
                <w:sz w:val="28"/>
              </w:rPr>
              <w:t>AND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Gate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185FE477" w14:textId="09BCE1FB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140" w:type="dxa"/>
          </w:tcPr>
          <w:p w14:paraId="66230993" w14:textId="27C57BC8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(5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69334C3A" w14:textId="77777777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</w:p>
          <w:p w14:paraId="700048A0" w14:textId="77777777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(10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55EF101E" w14:textId="77777777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แบบทดสอบ เรื่อง ว</w:t>
            </w:r>
            <w:r w:rsidRPr="00340AAD">
              <w:rPr>
                <w:rFonts w:ascii="TH SarabunPSK" w:hAnsi="TH SarabunPSK" w:cs="TH SarabunPSK"/>
                <w:color w:val="000000"/>
                <w:sz w:val="28"/>
                <w:cs/>
              </w:rPr>
              <w:t>งจรลอจิก</w:t>
            </w:r>
          </w:p>
          <w:p w14:paraId="4F4A419D" w14:textId="77777777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(5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31CC6480" w14:textId="77777777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09384FFB" w14:textId="1F8EF8E4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736" w:type="dxa"/>
          </w:tcPr>
          <w:p w14:paraId="5060FC9E" w14:textId="77777777" w:rsidR="00894798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894798" w:rsidRPr="00DA1ECA" w14:paraId="01685EF4" w14:textId="77777777" w:rsidTr="00647B3E">
        <w:trPr>
          <w:trHeight w:val="710"/>
          <w:tblHeader/>
          <w:jc w:val="center"/>
        </w:trPr>
        <w:tc>
          <w:tcPr>
            <w:tcW w:w="705" w:type="dxa"/>
          </w:tcPr>
          <w:p w14:paraId="5F0C54A0" w14:textId="7588AFF2" w:rsidR="00894798" w:rsidRPr="000C72B9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35" w:type="dxa"/>
          </w:tcPr>
          <w:p w14:paraId="77176633" w14:textId="17D2C25B" w:rsidR="00894798" w:rsidRPr="000C72B9" w:rsidRDefault="00894798" w:rsidP="0089479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sz w:val="28"/>
                <w:cs/>
              </w:rPr>
              <w:t>การออกแบบและสร้างวงจรดิจิตอล</w:t>
            </w:r>
          </w:p>
        </w:tc>
        <w:tc>
          <w:tcPr>
            <w:tcW w:w="1287" w:type="dxa"/>
          </w:tcPr>
          <w:p w14:paraId="57B897D4" w14:textId="0B76D389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5FA59008" w14:textId="689DE444" w:rsidR="00894798" w:rsidRDefault="00894798" w:rsidP="0089479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3437F">
              <w:rPr>
                <w:rFonts w:ascii="TH SarabunPSK" w:hAnsi="TH SarabunPSK" w:cs="TH SarabunPSK"/>
                <w:sz w:val="28"/>
                <w:cs/>
              </w:rPr>
              <w:t>ออกแบบและสร้างวงจรดิจิตอล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ตามเงื่อนไขที่กำหนด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14:paraId="6D9371F3" w14:textId="0C4AF912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40" w:type="dxa"/>
          </w:tcPr>
          <w:p w14:paraId="4C875875" w14:textId="3341DE63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ชิ้นงานและนำเสนอการออกแบบวงจรดิจิตอลตามสถานการณ์ที่กำหนด</w:t>
            </w:r>
          </w:p>
        </w:tc>
        <w:tc>
          <w:tcPr>
            <w:tcW w:w="992" w:type="dxa"/>
          </w:tcPr>
          <w:p w14:paraId="7F5970F8" w14:textId="00FD544F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736" w:type="dxa"/>
          </w:tcPr>
          <w:p w14:paraId="254FCC96" w14:textId="77777777" w:rsidR="00894798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894798" w:rsidRPr="00DA1ECA" w14:paraId="4B45D6EF" w14:textId="77777777" w:rsidTr="00647B3E">
        <w:trPr>
          <w:trHeight w:val="261"/>
          <w:tblHeader/>
          <w:jc w:val="center"/>
        </w:trPr>
        <w:tc>
          <w:tcPr>
            <w:tcW w:w="705" w:type="dxa"/>
          </w:tcPr>
          <w:p w14:paraId="63B98327" w14:textId="7946B95B" w:rsidR="00894798" w:rsidRDefault="00894798" w:rsidP="00647B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12" w:type="dxa"/>
            <w:gridSpan w:val="3"/>
            <w:tcBorders>
              <w:right w:val="single" w:sz="4" w:space="0" w:color="auto"/>
            </w:tcBorders>
          </w:tcPr>
          <w:p w14:paraId="6E61B548" w14:textId="7DB3F2B6" w:rsidR="00894798" w:rsidRDefault="00894798" w:rsidP="00647B3E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 w:rsidRPr="000C72B9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นอกตาราง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748F68" w14:textId="1B8D22AA" w:rsidR="00894798" w:rsidRDefault="00894798" w:rsidP="00647B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0" w:type="dxa"/>
            <w:shd w:val="clear" w:color="auto" w:fill="D9D9D9" w:themeFill="background1" w:themeFillShade="D9"/>
          </w:tcPr>
          <w:p w14:paraId="53AE532F" w14:textId="4B97D9D8" w:rsidR="00894798" w:rsidRPr="00340AAD" w:rsidRDefault="00894798" w:rsidP="00647B3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61BA1A13" w14:textId="587188BA" w:rsidR="00894798" w:rsidRDefault="00894798" w:rsidP="00647B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C72B9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3B87293D" w14:textId="77777777" w:rsidR="00894798" w:rsidRDefault="00894798" w:rsidP="00647B3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894798" w:rsidRPr="00DA1ECA" w14:paraId="61698B7F" w14:textId="77777777" w:rsidTr="00647B3E">
        <w:trPr>
          <w:trHeight w:val="351"/>
          <w:tblHeader/>
          <w:jc w:val="center"/>
        </w:trPr>
        <w:tc>
          <w:tcPr>
            <w:tcW w:w="705" w:type="dxa"/>
          </w:tcPr>
          <w:p w14:paraId="610E1254" w14:textId="77777777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12" w:type="dxa"/>
            <w:gridSpan w:val="3"/>
            <w:tcBorders>
              <w:right w:val="single" w:sz="4" w:space="0" w:color="auto"/>
            </w:tcBorders>
          </w:tcPr>
          <w:p w14:paraId="73E21DB8" w14:textId="79437574" w:rsidR="00894798" w:rsidRPr="000C72B9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auto"/>
          </w:tcPr>
          <w:p w14:paraId="449B09B0" w14:textId="3A125BB6" w:rsidR="00894798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C72B9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0ACF89DF" w14:textId="77777777" w:rsidR="00894798" w:rsidRPr="00340AAD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6E8D6D3" w14:textId="14AB64D7" w:rsidR="00894798" w:rsidRPr="000C72B9" w:rsidRDefault="00894798" w:rsidP="008947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72B9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3D8639F0" w14:textId="77777777" w:rsidR="00894798" w:rsidRDefault="00894798" w:rsidP="0089479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56FE281A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647B3E">
      <w:pgSz w:w="11906" w:h="16838" w:code="9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2C56"/>
    <w:rsid w:val="0001721A"/>
    <w:rsid w:val="00030D29"/>
    <w:rsid w:val="00042C63"/>
    <w:rsid w:val="00056C04"/>
    <w:rsid w:val="0007221C"/>
    <w:rsid w:val="000901F2"/>
    <w:rsid w:val="000B28FA"/>
    <w:rsid w:val="000B4822"/>
    <w:rsid w:val="000B53FF"/>
    <w:rsid w:val="000C72B9"/>
    <w:rsid w:val="0010239C"/>
    <w:rsid w:val="00131799"/>
    <w:rsid w:val="00154250"/>
    <w:rsid w:val="00205D9D"/>
    <w:rsid w:val="00222C56"/>
    <w:rsid w:val="00255A7F"/>
    <w:rsid w:val="003015D5"/>
    <w:rsid w:val="00331B1F"/>
    <w:rsid w:val="003434F0"/>
    <w:rsid w:val="00374E05"/>
    <w:rsid w:val="003D3AE5"/>
    <w:rsid w:val="004558A5"/>
    <w:rsid w:val="00475825"/>
    <w:rsid w:val="004C599A"/>
    <w:rsid w:val="004F6453"/>
    <w:rsid w:val="0051010A"/>
    <w:rsid w:val="0054140E"/>
    <w:rsid w:val="005C713C"/>
    <w:rsid w:val="00647B3E"/>
    <w:rsid w:val="00674968"/>
    <w:rsid w:val="00691BAC"/>
    <w:rsid w:val="00732F0E"/>
    <w:rsid w:val="0074125C"/>
    <w:rsid w:val="00810012"/>
    <w:rsid w:val="00845C70"/>
    <w:rsid w:val="0084698D"/>
    <w:rsid w:val="00894798"/>
    <w:rsid w:val="008C2843"/>
    <w:rsid w:val="008C294D"/>
    <w:rsid w:val="008F166D"/>
    <w:rsid w:val="00943D6E"/>
    <w:rsid w:val="00953A9E"/>
    <w:rsid w:val="00982185"/>
    <w:rsid w:val="009D621C"/>
    <w:rsid w:val="009E356D"/>
    <w:rsid w:val="00A0382F"/>
    <w:rsid w:val="00A34001"/>
    <w:rsid w:val="00AC1099"/>
    <w:rsid w:val="00B844D5"/>
    <w:rsid w:val="00BD4B43"/>
    <w:rsid w:val="00C06B80"/>
    <w:rsid w:val="00C54358"/>
    <w:rsid w:val="00C56D00"/>
    <w:rsid w:val="00C70FE4"/>
    <w:rsid w:val="00CC457A"/>
    <w:rsid w:val="00CD0C23"/>
    <w:rsid w:val="00CE0964"/>
    <w:rsid w:val="00D04377"/>
    <w:rsid w:val="00D13E7F"/>
    <w:rsid w:val="00D74E17"/>
    <w:rsid w:val="00DA1ECA"/>
    <w:rsid w:val="00DB32BA"/>
    <w:rsid w:val="00E00482"/>
    <w:rsid w:val="00E12AA9"/>
    <w:rsid w:val="00E14DAA"/>
    <w:rsid w:val="00E26CEC"/>
    <w:rsid w:val="00E54BD0"/>
    <w:rsid w:val="00EA318D"/>
    <w:rsid w:val="00EC3189"/>
    <w:rsid w:val="00EC570B"/>
    <w:rsid w:val="00EC6A26"/>
    <w:rsid w:val="00F057A4"/>
    <w:rsid w:val="00F17BF6"/>
    <w:rsid w:val="00F3574E"/>
    <w:rsid w:val="00FB283D"/>
    <w:rsid w:val="00FC1A88"/>
    <w:rsid w:val="00FD3F15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96FF2B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ฟอนต์ของย่อหน้าเริ่มต้น1"/>
    <w:uiPriority w:val="1"/>
    <w:semiHidden/>
    <w:unhideWhenUsed/>
    <w:rsid w:val="00DB32BA"/>
  </w:style>
  <w:style w:type="paragraph" w:styleId="a5">
    <w:name w:val="List Paragraph"/>
    <w:basedOn w:val="a"/>
    <w:uiPriority w:val="34"/>
    <w:qFormat/>
    <w:rsid w:val="0051010A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49F2-6F2D-4744-9AF5-18F736F5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Kuntida Suwatcharakunton</cp:lastModifiedBy>
  <cp:revision>29</cp:revision>
  <cp:lastPrinted>2023-05-03T16:25:00Z</cp:lastPrinted>
  <dcterms:created xsi:type="dcterms:W3CDTF">2020-06-18T08:22:00Z</dcterms:created>
  <dcterms:modified xsi:type="dcterms:W3CDTF">2023-05-03T17:40:00Z</dcterms:modified>
</cp:coreProperties>
</file>