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EC7D3" w14:textId="77777777" w:rsidR="00F64499" w:rsidRPr="00B50CDC" w:rsidRDefault="00F64499" w:rsidP="00F64499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50CDC">
        <w:rPr>
          <w:rFonts w:ascii="TH SarabunPSK" w:hAnsi="TH SarabunPSK" w:cs="TH SarabunPSK"/>
          <w:b/>
          <w:bCs/>
          <w:sz w:val="32"/>
          <w:szCs w:val="32"/>
          <w:cs/>
        </w:rPr>
        <w:t>บันทึกโครงสร้างรายวิชา</w:t>
      </w:r>
    </w:p>
    <w:p w14:paraId="3BC4B196" w14:textId="77777777" w:rsidR="00F64499" w:rsidRPr="00B50CDC" w:rsidRDefault="00F64499" w:rsidP="00F64499">
      <w:pPr>
        <w:pStyle w:val="NoSpacing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03DD895C" w14:textId="77777777" w:rsidR="00F64499" w:rsidRPr="00B50CDC" w:rsidRDefault="00F64499" w:rsidP="00F64499">
      <w:pPr>
        <w:pStyle w:val="NoSpacing"/>
        <w:ind w:right="-710"/>
        <w:jc w:val="center"/>
        <w:rPr>
          <w:rFonts w:ascii="TH SarabunPSK" w:hAnsi="TH SarabunPSK" w:cs="TH SarabunPSK"/>
          <w:sz w:val="32"/>
          <w:szCs w:val="32"/>
        </w:rPr>
      </w:pPr>
      <w:r w:rsidRPr="00B50CDC">
        <w:rPr>
          <w:rFonts w:ascii="TH SarabunPSK" w:hAnsi="TH SarabunPSK" w:cs="TH SarabunPSK"/>
          <w:sz w:val="32"/>
          <w:szCs w:val="32"/>
          <w:cs/>
        </w:rPr>
        <w:t>รหัสวิชา ศ 30222                      รายวิชา   นาฏศิลป์ปฏิบัติ 4</w:t>
      </w:r>
      <w:r w:rsidRPr="00B50CDC">
        <w:rPr>
          <w:rFonts w:ascii="TH SarabunPSK" w:hAnsi="TH SarabunPSK" w:cs="TH SarabunPSK"/>
          <w:sz w:val="32"/>
          <w:szCs w:val="32"/>
          <w:cs/>
        </w:rPr>
        <w:tab/>
        <w:t xml:space="preserve">     </w:t>
      </w:r>
      <w:r w:rsidRPr="00B50CDC">
        <w:rPr>
          <w:rFonts w:ascii="TH SarabunPSK" w:hAnsi="TH SarabunPSK" w:cs="TH SarabunPSK"/>
          <w:sz w:val="32"/>
          <w:szCs w:val="32"/>
          <w:cs/>
        </w:rPr>
        <w:tab/>
      </w:r>
      <w:r w:rsidRPr="00B50CDC">
        <w:rPr>
          <w:rFonts w:ascii="TH SarabunPSK" w:hAnsi="TH SarabunPSK" w:cs="TH SarabunPSK"/>
          <w:sz w:val="32"/>
          <w:szCs w:val="32"/>
          <w:cs/>
        </w:rPr>
        <w:tab/>
        <w:t>กลุ่มสาระการเรียนรู้ศิลปะ</w:t>
      </w:r>
    </w:p>
    <w:p w14:paraId="64EB34EF" w14:textId="77777777" w:rsidR="00F64499" w:rsidRPr="00B50CDC" w:rsidRDefault="00F64499" w:rsidP="00F64499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B50CDC">
        <w:rPr>
          <w:rFonts w:ascii="TH SarabunPSK" w:hAnsi="TH SarabunPSK" w:cs="TH SarabunPSK"/>
          <w:sz w:val="32"/>
          <w:szCs w:val="32"/>
          <w:cs/>
        </w:rPr>
        <w:t xml:space="preserve">      ชั้นมัธยมศึกษาปีที่ 4               </w:t>
      </w:r>
      <w:r w:rsidRPr="00B50CDC">
        <w:rPr>
          <w:rFonts w:ascii="TH SarabunPSK" w:hAnsi="TH SarabunPSK" w:cs="TH SarabunPSK"/>
          <w:sz w:val="32"/>
          <w:szCs w:val="32"/>
          <w:cs/>
        </w:rPr>
        <w:tab/>
        <w:t xml:space="preserve">ภาคเรียนที่ 2                  เวลา 120 ชั่วโมง    จำนวน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50CDC">
        <w:rPr>
          <w:rFonts w:ascii="TH SarabunPSK" w:hAnsi="TH SarabunPSK" w:cs="TH SarabunPSK"/>
          <w:sz w:val="32"/>
          <w:szCs w:val="32"/>
          <w:cs/>
        </w:rPr>
        <w:t>3  หน่วยกิต</w:t>
      </w:r>
    </w:p>
    <w:p w14:paraId="2E5A9C9A" w14:textId="77777777" w:rsidR="00F64499" w:rsidRPr="00B50CDC" w:rsidRDefault="00F64499" w:rsidP="00F64499">
      <w:pPr>
        <w:pStyle w:val="NoSpacing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tbl>
      <w:tblPr>
        <w:tblW w:w="10064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417"/>
        <w:gridCol w:w="1418"/>
        <w:gridCol w:w="2977"/>
        <w:gridCol w:w="992"/>
        <w:gridCol w:w="992"/>
        <w:gridCol w:w="1559"/>
      </w:tblGrid>
      <w:tr w:rsidR="00F64499" w:rsidRPr="00B50CDC" w14:paraId="3AA3FECE" w14:textId="77777777" w:rsidTr="00F80544">
        <w:trPr>
          <w:trHeight w:val="710"/>
        </w:trPr>
        <w:tc>
          <w:tcPr>
            <w:tcW w:w="709" w:type="dxa"/>
            <w:vAlign w:val="center"/>
          </w:tcPr>
          <w:p w14:paraId="65368960" w14:textId="77777777" w:rsidR="00F64499" w:rsidRPr="00B50CDC" w:rsidRDefault="00F64499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417" w:type="dxa"/>
            <w:vAlign w:val="center"/>
          </w:tcPr>
          <w:p w14:paraId="78410203" w14:textId="77777777" w:rsidR="00F64499" w:rsidRPr="00B50CDC" w:rsidRDefault="00F64499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ชื่อ</w:t>
            </w:r>
          </w:p>
          <w:p w14:paraId="70F71AA2" w14:textId="77777777" w:rsidR="00F64499" w:rsidRPr="00B50CDC" w:rsidRDefault="00F64499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หน่วยฯ</w:t>
            </w:r>
          </w:p>
        </w:tc>
        <w:tc>
          <w:tcPr>
            <w:tcW w:w="1418" w:type="dxa"/>
            <w:vAlign w:val="center"/>
          </w:tcPr>
          <w:p w14:paraId="52C5A845" w14:textId="77777777" w:rsidR="00F64499" w:rsidRPr="00B50CDC" w:rsidRDefault="00F64499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มาตรฐาน /</w:t>
            </w:r>
          </w:p>
          <w:p w14:paraId="03D53CCE" w14:textId="77777777" w:rsidR="00F64499" w:rsidRPr="00B50CDC" w:rsidRDefault="00F64499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ผลการเรียนรู้ 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14:paraId="268A673B" w14:textId="77777777" w:rsidR="00F64499" w:rsidRPr="00B50CDC" w:rsidRDefault="00F64499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สาระการเรียนรู้/เนื้อหาสาระ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26A70559" w14:textId="77777777" w:rsidR="00F64499" w:rsidRPr="00B50CDC" w:rsidRDefault="00F64499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เวลา </w:t>
            </w:r>
          </w:p>
          <w:p w14:paraId="7084E2AC" w14:textId="77777777" w:rsidR="00F64499" w:rsidRPr="00B50CDC" w:rsidRDefault="00F64499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คาบ/ชม.</w:t>
            </w:r>
          </w:p>
        </w:tc>
        <w:tc>
          <w:tcPr>
            <w:tcW w:w="992" w:type="dxa"/>
            <w:vAlign w:val="center"/>
          </w:tcPr>
          <w:p w14:paraId="34F8DB4B" w14:textId="77777777" w:rsidR="00F64499" w:rsidRPr="00B50CDC" w:rsidRDefault="00F64499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น้ำหนัก (คะแนน)</w:t>
            </w:r>
          </w:p>
        </w:tc>
        <w:tc>
          <w:tcPr>
            <w:tcW w:w="1559" w:type="dxa"/>
            <w:vAlign w:val="center"/>
          </w:tcPr>
          <w:p w14:paraId="4A019AFF" w14:textId="77777777" w:rsidR="00F64499" w:rsidRPr="00B50CDC" w:rsidRDefault="00F64499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สื่อฯ</w:t>
            </w:r>
          </w:p>
        </w:tc>
      </w:tr>
      <w:tr w:rsidR="00F64499" w:rsidRPr="00B50CDC" w14:paraId="73A1CC6F" w14:textId="77777777" w:rsidTr="00F80544">
        <w:tc>
          <w:tcPr>
            <w:tcW w:w="709" w:type="dxa"/>
          </w:tcPr>
          <w:p w14:paraId="4072FA54" w14:textId="77777777" w:rsidR="00F64499" w:rsidRPr="00B50CDC" w:rsidRDefault="00F64499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1417" w:type="dxa"/>
          </w:tcPr>
          <w:p w14:paraId="15FA4C06" w14:textId="77777777" w:rsidR="00F64499" w:rsidRPr="00B50CDC" w:rsidRDefault="00F64499" w:rsidP="00F80544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ระบำมาตรฐาน 2</w:t>
            </w:r>
          </w:p>
        </w:tc>
        <w:tc>
          <w:tcPr>
            <w:tcW w:w="1418" w:type="dxa"/>
          </w:tcPr>
          <w:p w14:paraId="3E433E0C" w14:textId="77777777" w:rsidR="00F64499" w:rsidRPr="00B50CDC" w:rsidRDefault="00F64499" w:rsidP="00F80544">
            <w:pPr>
              <w:pStyle w:val="NoSpacing"/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มาตรฐานการเรียนรู้ ศ</w:t>
            </w:r>
            <w:r w:rsidRPr="00B50CDC">
              <w:rPr>
                <w:rFonts w:ascii="TH SarabunPSK" w:hAnsi="TH SarabunPSK" w:cs="TH SarabunPSK"/>
                <w:sz w:val="32"/>
                <w:szCs w:val="32"/>
                <w:lang w:val="en-AU"/>
              </w:rPr>
              <w:t>3.</w:t>
            </w:r>
            <w:r w:rsidRPr="00B50CDC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1/ผลการเรียนรู้ ข้อที่ 1,2,3</w:t>
            </w:r>
          </w:p>
          <w:p w14:paraId="34B03138" w14:textId="77777777" w:rsidR="00F64499" w:rsidRPr="00B50CDC" w:rsidRDefault="00F64499" w:rsidP="00F80544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มาตรฐานการเรียนรู้ ศ</w:t>
            </w:r>
            <w:r w:rsidRPr="00B50CDC">
              <w:rPr>
                <w:rFonts w:ascii="TH SarabunPSK" w:hAnsi="TH SarabunPSK" w:cs="TH SarabunPSK"/>
                <w:sz w:val="32"/>
                <w:szCs w:val="32"/>
                <w:lang w:val="en-AU"/>
              </w:rPr>
              <w:t>3.</w:t>
            </w:r>
            <w:r w:rsidRPr="00B50CDC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2/ผลการเรียนรู้ ข้อที่ 1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665D0988" w14:textId="77777777" w:rsidR="00F64499" w:rsidRPr="00B50CDC" w:rsidRDefault="00F64499" w:rsidP="00F8054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ระบำมาตรฐาน เป็นระบำที่ปรมาจารย์ทางนาฏศิลป์ไทยได้คิดประดิษฐ์ท่ารำไว้ มีความงดงาม วางท่าได้อย่างเหมาะสมเป็นแบบฉบับ สอดคล้องกับบทร้องและการบรรเลง เมื่อนำไปใช้แสดงจะต้องคงไว้ซึ่งท่ารำที่ได้เรียนมา ไม่สมควรที่จะเปลี่ยนแปลงตามชอบใจ ระบำนี้ผู้ที่ศึกษาด้านโขนละคร จำเป็นที่จะต้องฝึกหัดในชั้นต้นต่อจากการฝึกหัดขั้นพื้นฐาน คือ ต้องเรียนต่อจากการรำเพลงช้าเพลงเร็ว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1A439E98" w14:textId="77777777" w:rsidR="00F64499" w:rsidRPr="00B50CDC" w:rsidRDefault="00F64499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</w:rPr>
              <w:t>60</w:t>
            </w:r>
          </w:p>
        </w:tc>
        <w:tc>
          <w:tcPr>
            <w:tcW w:w="992" w:type="dxa"/>
          </w:tcPr>
          <w:p w14:paraId="2F27EE2F" w14:textId="77777777" w:rsidR="00F64499" w:rsidRPr="00B50CDC" w:rsidRDefault="00F64499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</w:rPr>
              <w:t>30</w:t>
            </w:r>
          </w:p>
        </w:tc>
        <w:tc>
          <w:tcPr>
            <w:tcW w:w="1559" w:type="dxa"/>
          </w:tcPr>
          <w:p w14:paraId="29E9470F" w14:textId="77777777" w:rsidR="00F64499" w:rsidRPr="00B50CDC" w:rsidRDefault="00F64499" w:rsidP="00F80544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วีดีทัศน์</w:t>
            </w:r>
          </w:p>
          <w:p w14:paraId="7557D6F3" w14:textId="77777777" w:rsidR="00F64499" w:rsidRPr="00B50CDC" w:rsidRDefault="00F64499" w:rsidP="00F8054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สื่อออนไลน์</w:t>
            </w:r>
          </w:p>
          <w:p w14:paraId="45DE1393" w14:textId="77777777" w:rsidR="00F64499" w:rsidRPr="00B50CDC" w:rsidRDefault="00F64499" w:rsidP="00F8054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64499" w:rsidRPr="00B50CDC" w14:paraId="5353ADB0" w14:textId="77777777" w:rsidTr="00F80544">
        <w:tc>
          <w:tcPr>
            <w:tcW w:w="709" w:type="dxa"/>
          </w:tcPr>
          <w:p w14:paraId="212CBCF5" w14:textId="77777777" w:rsidR="00F64499" w:rsidRPr="00B50CDC" w:rsidRDefault="00F64499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12" w:type="dxa"/>
            <w:gridSpan w:val="3"/>
            <w:tcBorders>
              <w:right w:val="single" w:sz="4" w:space="0" w:color="auto"/>
            </w:tcBorders>
          </w:tcPr>
          <w:p w14:paraId="4C59B595" w14:textId="77777777" w:rsidR="00F64499" w:rsidRPr="00B50CDC" w:rsidRDefault="00F64499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2897DFE9" w14:textId="77777777" w:rsidR="00F64499" w:rsidRPr="00B50CDC" w:rsidRDefault="00F64499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992" w:type="dxa"/>
          </w:tcPr>
          <w:p w14:paraId="6575ABC2" w14:textId="77777777" w:rsidR="00F64499" w:rsidRPr="00B50CDC" w:rsidRDefault="00F64499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20</w:t>
            </w:r>
          </w:p>
        </w:tc>
        <w:tc>
          <w:tcPr>
            <w:tcW w:w="1559" w:type="dxa"/>
          </w:tcPr>
          <w:p w14:paraId="6E4B2191" w14:textId="77777777" w:rsidR="00F64499" w:rsidRPr="00B50CDC" w:rsidRDefault="00F64499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64499" w:rsidRPr="00B50CDC" w14:paraId="57AF0F99" w14:textId="77777777" w:rsidTr="00F80544">
        <w:tc>
          <w:tcPr>
            <w:tcW w:w="709" w:type="dxa"/>
          </w:tcPr>
          <w:p w14:paraId="4C3B1613" w14:textId="77777777" w:rsidR="00F64499" w:rsidRPr="00B50CDC" w:rsidRDefault="00F64499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417" w:type="dxa"/>
          </w:tcPr>
          <w:p w14:paraId="11CAA847" w14:textId="77777777" w:rsidR="00F64499" w:rsidRPr="00B50CDC" w:rsidRDefault="00F64499" w:rsidP="00F80544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ระบำเบ็ดเตล็ด 1</w:t>
            </w:r>
          </w:p>
        </w:tc>
        <w:tc>
          <w:tcPr>
            <w:tcW w:w="1418" w:type="dxa"/>
          </w:tcPr>
          <w:p w14:paraId="26A66950" w14:textId="77777777" w:rsidR="00F64499" w:rsidRPr="00B50CDC" w:rsidRDefault="00F64499" w:rsidP="00F80544">
            <w:pPr>
              <w:pStyle w:val="NoSpacing"/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มาตรฐานการเรียนรู้ ศ</w:t>
            </w:r>
            <w:r w:rsidRPr="00B50CDC">
              <w:rPr>
                <w:rFonts w:ascii="TH SarabunPSK" w:hAnsi="TH SarabunPSK" w:cs="TH SarabunPSK"/>
                <w:sz w:val="32"/>
                <w:szCs w:val="32"/>
                <w:lang w:val="en-AU"/>
              </w:rPr>
              <w:t>3.</w:t>
            </w:r>
            <w:r w:rsidRPr="00B50CDC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1,</w:t>
            </w:r>
          </w:p>
          <w:p w14:paraId="5922DA68" w14:textId="77777777" w:rsidR="00F64499" w:rsidRPr="00B50CDC" w:rsidRDefault="00F64499" w:rsidP="00F80544">
            <w:pPr>
              <w:pStyle w:val="NoSpacing"/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B50CDC">
              <w:rPr>
                <w:rFonts w:ascii="TH SarabunPSK" w:hAnsi="TH SarabunPSK" w:cs="TH SarabunPSK"/>
                <w:sz w:val="32"/>
                <w:szCs w:val="32"/>
                <w:lang w:val="en-AU"/>
              </w:rPr>
              <w:t>3.</w:t>
            </w:r>
            <w:r w:rsidRPr="00B50CDC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2 /ผลการเรียนรู้ ข้อที่ 1,2,3</w:t>
            </w:r>
          </w:p>
          <w:p w14:paraId="2921B866" w14:textId="77777777" w:rsidR="00F64499" w:rsidRPr="00B50CDC" w:rsidRDefault="00F64499" w:rsidP="00F80544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0DABFB1F" w14:textId="77777777" w:rsidR="00F64499" w:rsidRPr="00B50CDC" w:rsidRDefault="00F64499" w:rsidP="00F8054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ระบำเบ็ดเตล็ด เป็นการแสดงที่ประดิษฐ์คิดค้นหรือปรับปรุงขึ้นใหม่ตามความประสงค์ ตามเหตุการณ์ ตามสมัยนิยม ตามเนื้อเรื่องที่ผู้ประพันธ์ต้องการ หรือเป็นระบำที่ใช้ประกอบการแสดงละคร การแต่งกายจะแต่งตามรูปแบบลักษณะของการแสดงนั้นๆ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19CD947A" w14:textId="77777777" w:rsidR="00F64499" w:rsidRPr="00B50CDC" w:rsidRDefault="00F64499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40</w:t>
            </w:r>
          </w:p>
        </w:tc>
        <w:tc>
          <w:tcPr>
            <w:tcW w:w="992" w:type="dxa"/>
          </w:tcPr>
          <w:p w14:paraId="7EC5D958" w14:textId="77777777" w:rsidR="00F64499" w:rsidRPr="00B50CDC" w:rsidRDefault="00F64499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20</w:t>
            </w:r>
          </w:p>
        </w:tc>
        <w:tc>
          <w:tcPr>
            <w:tcW w:w="1559" w:type="dxa"/>
          </w:tcPr>
          <w:p w14:paraId="072FFAAF" w14:textId="77777777" w:rsidR="00F64499" w:rsidRPr="00B50CDC" w:rsidRDefault="00F64499" w:rsidP="00F80544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วีดีทัศน์</w:t>
            </w:r>
          </w:p>
          <w:p w14:paraId="56B0CCD6" w14:textId="77777777" w:rsidR="00F64499" w:rsidRPr="00B50CDC" w:rsidRDefault="00F64499" w:rsidP="00F8054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สื่อออนไลน์</w:t>
            </w:r>
          </w:p>
        </w:tc>
      </w:tr>
      <w:tr w:rsidR="00F64499" w:rsidRPr="00B50CDC" w14:paraId="5D8E099B" w14:textId="77777777" w:rsidTr="00F80544">
        <w:tc>
          <w:tcPr>
            <w:tcW w:w="709" w:type="dxa"/>
          </w:tcPr>
          <w:p w14:paraId="71F642F6" w14:textId="77777777" w:rsidR="00F64499" w:rsidRPr="00B50CDC" w:rsidRDefault="00F64499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1417" w:type="dxa"/>
          </w:tcPr>
          <w:p w14:paraId="0F73C42B" w14:textId="77777777" w:rsidR="00F64499" w:rsidRPr="00B50CDC" w:rsidRDefault="00F64499" w:rsidP="00F8054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</w:rPr>
              <w:t>Recital</w:t>
            </w:r>
          </w:p>
        </w:tc>
        <w:tc>
          <w:tcPr>
            <w:tcW w:w="1418" w:type="dxa"/>
          </w:tcPr>
          <w:p w14:paraId="67394F34" w14:textId="77777777" w:rsidR="00F64499" w:rsidRPr="00B50CDC" w:rsidRDefault="00F64499" w:rsidP="00F80544">
            <w:pPr>
              <w:pStyle w:val="NoSpacing"/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มาตรฐานการเรียนรู้ ศ</w:t>
            </w:r>
            <w:r w:rsidRPr="00B50CDC">
              <w:rPr>
                <w:rFonts w:ascii="TH SarabunPSK" w:hAnsi="TH SarabunPSK" w:cs="TH SarabunPSK"/>
                <w:sz w:val="32"/>
                <w:szCs w:val="32"/>
                <w:lang w:val="en-AU"/>
              </w:rPr>
              <w:t>3.</w:t>
            </w:r>
            <w:r w:rsidRPr="00B50CDC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1,</w:t>
            </w:r>
          </w:p>
          <w:p w14:paraId="1CA076D4" w14:textId="77777777" w:rsidR="00F64499" w:rsidRPr="00B50CDC" w:rsidRDefault="00F64499" w:rsidP="00F80544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ศ3.2 /ผลการเรียนรู้ ข้อที่ 1,2,3,4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52FB5CEF" w14:textId="77777777" w:rsidR="00F64499" w:rsidRPr="00B50CDC" w:rsidRDefault="00F64499" w:rsidP="00F80544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ประเมินคุณภาพการปฏิบัติทักษะด้านนาฏศิลป์ในการแสดงเดี่ยวโดยจัดการแสดงอย่างสร้างสรรค์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10292654" w14:textId="77777777" w:rsidR="00F64499" w:rsidRPr="00B50CDC" w:rsidRDefault="00F64499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20</w:t>
            </w:r>
          </w:p>
        </w:tc>
        <w:tc>
          <w:tcPr>
            <w:tcW w:w="992" w:type="dxa"/>
          </w:tcPr>
          <w:p w14:paraId="15B00E67" w14:textId="77777777" w:rsidR="00F64499" w:rsidRPr="00B50CDC" w:rsidRDefault="00F64499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  <w:tc>
          <w:tcPr>
            <w:tcW w:w="1559" w:type="dxa"/>
          </w:tcPr>
          <w:p w14:paraId="1E254D80" w14:textId="77777777" w:rsidR="00F64499" w:rsidRPr="00B50CDC" w:rsidRDefault="00F64499" w:rsidP="00F80544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วีดีทัศน์</w:t>
            </w:r>
          </w:p>
          <w:p w14:paraId="181AF74D" w14:textId="77777777" w:rsidR="00F64499" w:rsidRPr="00B50CDC" w:rsidRDefault="00F64499" w:rsidP="00F8054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สื่อออนไลน์</w:t>
            </w:r>
          </w:p>
        </w:tc>
      </w:tr>
      <w:tr w:rsidR="00F64499" w:rsidRPr="00B50CDC" w14:paraId="79DC9ED8" w14:textId="77777777" w:rsidTr="00F80544">
        <w:tc>
          <w:tcPr>
            <w:tcW w:w="709" w:type="dxa"/>
          </w:tcPr>
          <w:p w14:paraId="2D1367D6" w14:textId="77777777" w:rsidR="00F64499" w:rsidRPr="00B50CDC" w:rsidRDefault="00F64499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12" w:type="dxa"/>
            <w:gridSpan w:val="3"/>
            <w:tcBorders>
              <w:right w:val="single" w:sz="4" w:space="0" w:color="auto"/>
            </w:tcBorders>
          </w:tcPr>
          <w:p w14:paraId="5C833F21" w14:textId="77777777" w:rsidR="00F64499" w:rsidRPr="00B50CDC" w:rsidRDefault="00F64499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3219AC48" w14:textId="77777777" w:rsidR="00F64499" w:rsidRPr="00B50CDC" w:rsidRDefault="00F64499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992" w:type="dxa"/>
          </w:tcPr>
          <w:p w14:paraId="1DF31116" w14:textId="77777777" w:rsidR="00F64499" w:rsidRPr="00B50CDC" w:rsidRDefault="00F64499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20</w:t>
            </w:r>
          </w:p>
        </w:tc>
        <w:tc>
          <w:tcPr>
            <w:tcW w:w="1559" w:type="dxa"/>
          </w:tcPr>
          <w:p w14:paraId="10E3450C" w14:textId="77777777" w:rsidR="00F64499" w:rsidRPr="00B50CDC" w:rsidRDefault="00F64499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64499" w:rsidRPr="00B50CDC" w14:paraId="7E024165" w14:textId="77777777" w:rsidTr="00F80544">
        <w:tc>
          <w:tcPr>
            <w:tcW w:w="709" w:type="dxa"/>
          </w:tcPr>
          <w:p w14:paraId="1FC6BB3B" w14:textId="77777777" w:rsidR="00F64499" w:rsidRPr="00B50CDC" w:rsidRDefault="00F64499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12" w:type="dxa"/>
            <w:gridSpan w:val="3"/>
            <w:tcBorders>
              <w:right w:val="single" w:sz="4" w:space="0" w:color="auto"/>
            </w:tcBorders>
          </w:tcPr>
          <w:p w14:paraId="26099C87" w14:textId="77777777" w:rsidR="00F64499" w:rsidRPr="00B50CDC" w:rsidRDefault="00F64499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รวมตลอดภาคเรียน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59C6B591" w14:textId="77777777" w:rsidR="00F64499" w:rsidRPr="00B50CDC" w:rsidRDefault="00F64499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120</w:t>
            </w:r>
          </w:p>
        </w:tc>
        <w:tc>
          <w:tcPr>
            <w:tcW w:w="992" w:type="dxa"/>
          </w:tcPr>
          <w:p w14:paraId="3730634D" w14:textId="77777777" w:rsidR="00F64499" w:rsidRPr="00B50CDC" w:rsidRDefault="00F64499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100</w:t>
            </w:r>
          </w:p>
        </w:tc>
        <w:tc>
          <w:tcPr>
            <w:tcW w:w="1559" w:type="dxa"/>
          </w:tcPr>
          <w:p w14:paraId="565E62D4" w14:textId="77777777" w:rsidR="00F64499" w:rsidRPr="00B50CDC" w:rsidRDefault="00F64499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E78296C" w14:textId="77777777" w:rsidR="00C12553" w:rsidRPr="00F64499" w:rsidRDefault="00C12553" w:rsidP="00F64499"/>
    <w:sectPr w:rsidR="00C12553" w:rsidRPr="00F64499" w:rsidSect="00EC657B">
      <w:headerReference w:type="even" r:id="rId6"/>
      <w:headerReference w:type="default" r:id="rId7"/>
      <w:pgSz w:w="11906" w:h="16838"/>
      <w:pgMar w:top="1276" w:right="1134" w:bottom="1134" w:left="1276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673058" w14:textId="77777777" w:rsidR="007863DF" w:rsidRDefault="007863DF">
      <w:r>
        <w:separator/>
      </w:r>
    </w:p>
  </w:endnote>
  <w:endnote w:type="continuationSeparator" w:id="0">
    <w:p w14:paraId="70CB55A4" w14:textId="77777777" w:rsidR="007863DF" w:rsidRDefault="00786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AB80B3" w14:textId="77777777" w:rsidR="007863DF" w:rsidRDefault="007863DF">
      <w:r>
        <w:separator/>
      </w:r>
    </w:p>
  </w:footnote>
  <w:footnote w:type="continuationSeparator" w:id="0">
    <w:p w14:paraId="42DD0E20" w14:textId="77777777" w:rsidR="007863DF" w:rsidRDefault="007863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665E1" w14:textId="443BD21B" w:rsidR="00C12553" w:rsidRDefault="00C12553" w:rsidP="00EC657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56DB4">
      <w:rPr>
        <w:rStyle w:val="PageNumber"/>
        <w:noProof/>
      </w:rPr>
      <w:t>1</w:t>
    </w:r>
    <w:r>
      <w:rPr>
        <w:rStyle w:val="PageNumber"/>
      </w:rPr>
      <w:fldChar w:fldCharType="end"/>
    </w:r>
  </w:p>
  <w:p w14:paraId="320F69D7" w14:textId="77777777" w:rsidR="00C12553" w:rsidRDefault="00C12553" w:rsidP="00EC657B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6B5A8" w14:textId="77777777" w:rsidR="00C12553" w:rsidRDefault="00C12553" w:rsidP="00EC657B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025"/>
    <w:rsid w:val="00084306"/>
    <w:rsid w:val="000B3EFC"/>
    <w:rsid w:val="00102029"/>
    <w:rsid w:val="00153538"/>
    <w:rsid w:val="001617EE"/>
    <w:rsid w:val="00163742"/>
    <w:rsid w:val="00242FEA"/>
    <w:rsid w:val="00253206"/>
    <w:rsid w:val="0031265B"/>
    <w:rsid w:val="0034245C"/>
    <w:rsid w:val="0040465D"/>
    <w:rsid w:val="004C0F75"/>
    <w:rsid w:val="005404FB"/>
    <w:rsid w:val="0057263D"/>
    <w:rsid w:val="0058049F"/>
    <w:rsid w:val="00596935"/>
    <w:rsid w:val="005B51D4"/>
    <w:rsid w:val="006102E8"/>
    <w:rsid w:val="00653E95"/>
    <w:rsid w:val="006958B6"/>
    <w:rsid w:val="006A3734"/>
    <w:rsid w:val="00701E3A"/>
    <w:rsid w:val="007863DF"/>
    <w:rsid w:val="007E68D8"/>
    <w:rsid w:val="00835B80"/>
    <w:rsid w:val="00856DB4"/>
    <w:rsid w:val="00877519"/>
    <w:rsid w:val="008A2C2E"/>
    <w:rsid w:val="008C1CAC"/>
    <w:rsid w:val="008E348B"/>
    <w:rsid w:val="008F0D56"/>
    <w:rsid w:val="00901B3B"/>
    <w:rsid w:val="009039EC"/>
    <w:rsid w:val="00923012"/>
    <w:rsid w:val="009F5E8F"/>
    <w:rsid w:val="00A1372C"/>
    <w:rsid w:val="00A17192"/>
    <w:rsid w:val="00AD41B5"/>
    <w:rsid w:val="00B01025"/>
    <w:rsid w:val="00B0459D"/>
    <w:rsid w:val="00B13CB0"/>
    <w:rsid w:val="00B14259"/>
    <w:rsid w:val="00B27097"/>
    <w:rsid w:val="00B33323"/>
    <w:rsid w:val="00B50CDC"/>
    <w:rsid w:val="00BB7196"/>
    <w:rsid w:val="00BC203C"/>
    <w:rsid w:val="00C12553"/>
    <w:rsid w:val="00C144D2"/>
    <w:rsid w:val="00C724CD"/>
    <w:rsid w:val="00CD235C"/>
    <w:rsid w:val="00D47903"/>
    <w:rsid w:val="00D60409"/>
    <w:rsid w:val="00D7048D"/>
    <w:rsid w:val="00DB3E4D"/>
    <w:rsid w:val="00DF25AA"/>
    <w:rsid w:val="00E11A44"/>
    <w:rsid w:val="00E61546"/>
    <w:rsid w:val="00EC63CD"/>
    <w:rsid w:val="00EC657B"/>
    <w:rsid w:val="00EE1813"/>
    <w:rsid w:val="00F3201B"/>
    <w:rsid w:val="00F64499"/>
    <w:rsid w:val="00F805BB"/>
    <w:rsid w:val="00FB5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2C5C8B"/>
  <w15:chartTrackingRefBased/>
  <w15:docId w15:val="{A73EAAE8-7E1D-4E0D-95A8-7FAA15C51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1025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01025"/>
    <w:pPr>
      <w:jc w:val="center"/>
    </w:pPr>
    <w:rPr>
      <w:rFonts w:ascii="AngsanaUPC" w:eastAsia="Cordia New" w:hAnsi="AngsanaUPC" w:cs="AngsanaUPC"/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B01025"/>
    <w:rPr>
      <w:rFonts w:ascii="AngsanaUPC" w:eastAsia="Cordia New" w:hAnsi="AngsanaUPC" w:cs="AngsanaUPC"/>
      <w:b/>
      <w:bCs/>
      <w:sz w:val="36"/>
      <w:szCs w:val="36"/>
    </w:rPr>
  </w:style>
  <w:style w:type="character" w:styleId="PageNumber">
    <w:name w:val="page number"/>
    <w:basedOn w:val="DefaultParagraphFont"/>
    <w:rsid w:val="00B01025"/>
  </w:style>
  <w:style w:type="paragraph" w:styleId="Header">
    <w:name w:val="header"/>
    <w:basedOn w:val="Normal"/>
    <w:link w:val="HeaderChar"/>
    <w:rsid w:val="00B0102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B01025"/>
    <w:rPr>
      <w:rFonts w:ascii="Times New Roman" w:eastAsia="Times New Roman" w:hAnsi="Times New Roman" w:cs="Angsana New"/>
      <w:sz w:val="24"/>
    </w:rPr>
  </w:style>
  <w:style w:type="paragraph" w:styleId="NoSpacing">
    <w:name w:val="No Spacing"/>
    <w:uiPriority w:val="1"/>
    <w:qFormat/>
    <w:rsid w:val="00B01025"/>
    <w:pPr>
      <w:spacing w:after="0" w:line="240" w:lineRule="auto"/>
    </w:pPr>
    <w:rPr>
      <w:rFonts w:ascii="Calibri" w:eastAsia="Calibri" w:hAnsi="Calibri" w:cs="Cordia Ne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1025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1025"/>
    <w:rPr>
      <w:rFonts w:ascii="Segoe UI" w:eastAsia="Times New Roman" w:hAnsi="Segoe UI" w:cs="Angsana New"/>
      <w:sz w:val="18"/>
      <w:szCs w:val="22"/>
    </w:rPr>
  </w:style>
  <w:style w:type="paragraph" w:customStyle="1" w:styleId="Text16">
    <w:name w:val="Text 16"/>
    <w:link w:val="Text16Char"/>
    <w:rsid w:val="00153538"/>
    <w:pPr>
      <w:tabs>
        <w:tab w:val="left" w:pos="539"/>
        <w:tab w:val="left" w:pos="782"/>
        <w:tab w:val="left" w:pos="907"/>
        <w:tab w:val="left" w:pos="1077"/>
        <w:tab w:val="left" w:pos="1456"/>
        <w:tab w:val="left" w:pos="1701"/>
        <w:tab w:val="left" w:pos="2517"/>
        <w:tab w:val="left" w:pos="2880"/>
        <w:tab w:val="left" w:pos="3238"/>
      </w:tabs>
      <w:spacing w:after="0" w:line="420" w:lineRule="exact"/>
      <w:jc w:val="both"/>
    </w:pPr>
    <w:rPr>
      <w:rFonts w:ascii="Angsana New" w:eastAsia="Times New Roman" w:hAnsi="Angsana New" w:cs="Angsana New"/>
      <w:sz w:val="32"/>
      <w:szCs w:val="32"/>
    </w:rPr>
  </w:style>
  <w:style w:type="character" w:customStyle="1" w:styleId="Text16Char">
    <w:name w:val="Text 16 Char"/>
    <w:link w:val="Text16"/>
    <w:rsid w:val="00153538"/>
    <w:rPr>
      <w:rFonts w:ascii="Angsana New" w:eastAsia="Times New Roman" w:hAnsi="Angsana New" w:cs="Angsan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NUCHSARA PINPART</cp:lastModifiedBy>
  <cp:revision>2</cp:revision>
  <cp:lastPrinted>2020-10-08T03:29:00Z</cp:lastPrinted>
  <dcterms:created xsi:type="dcterms:W3CDTF">2023-03-09T08:00:00Z</dcterms:created>
  <dcterms:modified xsi:type="dcterms:W3CDTF">2023-03-09T08:00:00Z</dcterms:modified>
</cp:coreProperties>
</file>