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C2FBA" w14:textId="77777777" w:rsidR="00225CDF" w:rsidRPr="00D71AAC" w:rsidRDefault="00225CDF" w:rsidP="00225CDF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E3720" wp14:editId="4EB5970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FFD70A" w14:textId="77777777" w:rsidR="00225CDF" w:rsidRPr="00052A7B" w:rsidRDefault="00225CDF" w:rsidP="00225C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E3720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5FFFD70A" w14:textId="77777777" w:rsidR="00225CDF" w:rsidRPr="00052A7B" w:rsidRDefault="00225CDF" w:rsidP="00225CD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F9733" wp14:editId="7F08471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E9888D" w14:textId="77777777" w:rsidR="00225CDF" w:rsidRPr="00052A7B" w:rsidRDefault="00225CDF" w:rsidP="00225C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F9733" id="Text Box 47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4E9888D" w14:textId="77777777" w:rsidR="00225CDF" w:rsidRPr="00052A7B" w:rsidRDefault="00225CDF" w:rsidP="00225CD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BDC5F" wp14:editId="25623082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2874F8" w14:textId="77777777" w:rsidR="00225CDF" w:rsidRPr="00052A7B" w:rsidRDefault="00225CDF" w:rsidP="00225CD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BDC5F" id="Text Box 48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3E2874F8" w14:textId="77777777" w:rsidR="00225CDF" w:rsidRPr="00052A7B" w:rsidRDefault="00225CDF" w:rsidP="00225CD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15FC00C" w14:textId="77777777" w:rsidR="00225CDF" w:rsidRPr="00D71AAC" w:rsidRDefault="00225CDF" w:rsidP="00225CD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1575F27" w14:textId="77777777" w:rsidR="00225CDF" w:rsidRPr="00D71AAC" w:rsidRDefault="00225CDF" w:rsidP="00225CDF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30204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ดนตรีปฏิบัติ 4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FEA505B" w14:textId="77777777" w:rsidR="00225CDF" w:rsidRPr="00D71AAC" w:rsidRDefault="00225CDF" w:rsidP="00225CDF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5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3 หน่วยกิต</w:t>
      </w:r>
    </w:p>
    <w:p w14:paraId="1B199032" w14:textId="77777777" w:rsidR="00225CDF" w:rsidRPr="00D71AAC" w:rsidRDefault="00225CDF" w:rsidP="00225CDF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3EBD9F89" w14:textId="77777777" w:rsidR="00225CDF" w:rsidRPr="00D71AAC" w:rsidRDefault="00225CDF" w:rsidP="00225CDF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ศึกษาและฝึกทักษะการอ่านโน้ตจังหวะและทำนองแรก</w:t>
      </w:r>
      <w:r w:rsidRPr="00D71AAC">
        <w:rPr>
          <w:rFonts w:ascii="TH SarabunPSK" w:hAnsi="TH SarabunPSK" w:cs="TH SarabunPSK"/>
          <w:sz w:val="32"/>
          <w:szCs w:val="32"/>
          <w:cs/>
        </w:rPr>
        <w:t>พบ (</w:t>
      </w:r>
      <w:r w:rsidRPr="00D71AAC">
        <w:rPr>
          <w:rFonts w:ascii="TH SarabunPSK" w:hAnsi="TH SarabunPSK" w:cs="TH SarabunPSK"/>
          <w:sz w:val="32"/>
          <w:szCs w:val="32"/>
        </w:rPr>
        <w:t xml:space="preserve">Sight  Reading)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การฝึกโสตประสาท   รูปแบบการบรรเลงเป็นกลุ่มและการผสมวงดนตรีประเภทต่าง ๆ หลักและวิธีการบรรเลงหมู่  เทคนิคการบรรเลง  การพัฒนาการปรับเสียงให้มีความผสมกลมกลืน  การวิเคราะห์ องค์ประกอบของดนตรีและแนวทำนองเพลง  คุณลักษณะของเสียงของเครื่องดนตรีประเภทต่าง ๆ  การฝึกปฏิบัติการแปลความหมายของเพลงจากการอ่านโน้ตรวมแนวทำนองเพลง การฝึกปฏิบัติการเป็นผู้อำนวยเพลง  การฝึกปฏิบัติการบรรเลงหมู่บทเพลงประเภท  </w:t>
      </w:r>
      <w:r w:rsidRPr="00D71AAC">
        <w:rPr>
          <w:rFonts w:ascii="TH SarabunPSK" w:hAnsi="TH SarabunPSK" w:cs="TH SarabunPSK"/>
          <w:sz w:val="32"/>
          <w:szCs w:val="32"/>
        </w:rPr>
        <w:t xml:space="preserve">Duet     Trio    Quartet  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และ   </w:t>
      </w:r>
      <w:r w:rsidRPr="00D71AAC">
        <w:rPr>
          <w:rFonts w:ascii="TH SarabunPSK" w:hAnsi="TH SarabunPSK" w:cs="TH SarabunPSK"/>
          <w:sz w:val="32"/>
          <w:szCs w:val="32"/>
        </w:rPr>
        <w:t xml:space="preserve">Quintet  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ตามมาตรฐานสากล หรือการบรรเลงหมู่อื่น ๆ หรือตามแนวเพลงสมัยนิยม การประเมินคุณภาพการบรรเลงของตนเองและผู้อื่น การฝึกปฏิบัติการแสดงการบรรเลงเดี่ยว/หมู่ นำไปสู่การแสดงผลงานทางดนตรีได้อย่างสร้างสรรค์และมีคุณภาพ   </w:t>
      </w:r>
    </w:p>
    <w:p w14:paraId="0B9E2EA7" w14:textId="77777777" w:rsidR="00225CDF" w:rsidRPr="00D71AAC" w:rsidRDefault="00225CDF" w:rsidP="00225CDF">
      <w:pPr>
        <w:pStyle w:val="NoSpacing"/>
        <w:ind w:right="-285" w:firstLine="720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ทักษะกระบวนการทางดนตรีในการแสดงออกทางดนตรีอย่างสร้างสรรค์ การวิเคราะห์ วิพากษ์วิจารณ์คุณค่างานดนตรี </w:t>
      </w:r>
    </w:p>
    <w:p w14:paraId="4E707503" w14:textId="77777777" w:rsidR="00225CDF" w:rsidRPr="00D71AAC" w:rsidRDefault="00225CDF" w:rsidP="00225CDF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D71AAC">
        <w:rPr>
          <w:rFonts w:ascii="TH SarabunPSK" w:eastAsia="Times New Roman" w:hAnsi="TH SarabunPSK" w:cs="TH SarabunPSK"/>
          <w:sz w:val="24"/>
          <w:szCs w:val="32"/>
          <w:cs/>
        </w:rPr>
        <w:t>เพื่อให้เห็นคุณค่างานดนตรีที่เป็นมรดกทางวัฒนธรรม ภูมิปัญญาท้องถิ่น และเข้าใจความสัมพันธ์ระหว่างดนตรี กับประวัติศาสตร์และวัฒนธรรม และการนำความรู้ไปประยุกต์ใช้ในชีวิตประจำวัน</w:t>
      </w:r>
    </w:p>
    <w:p w14:paraId="4B45E4B5" w14:textId="77777777" w:rsidR="00225CDF" w:rsidRPr="00D71AAC" w:rsidRDefault="00225CDF" w:rsidP="00225C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363CDD1" w14:textId="77777777" w:rsidR="00225CDF" w:rsidRPr="00D71AAC" w:rsidRDefault="00225CDF" w:rsidP="00225C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6DBB181" w14:textId="77777777" w:rsidR="00225CDF" w:rsidRPr="00D71AAC" w:rsidRDefault="00225CDF" w:rsidP="00225C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5356EE4" w14:textId="77777777" w:rsidR="00225CDF" w:rsidRPr="00D71AAC" w:rsidRDefault="00225CDF" w:rsidP="00225CD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DEBF02E" w14:textId="77777777" w:rsidR="00225CDF" w:rsidRPr="00D71AAC" w:rsidRDefault="00225CDF" w:rsidP="00225CDF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1. ฝึกการอ่านโน้ตจังหวะและทำนองแรกพบ (</w:t>
      </w:r>
      <w:r w:rsidRPr="00D71AAC">
        <w:rPr>
          <w:rFonts w:ascii="TH SarabunPSK" w:hAnsi="TH SarabunPSK" w:cs="TH SarabunPSK"/>
          <w:szCs w:val="32"/>
        </w:rPr>
        <w:t>Sight  Reading)</w:t>
      </w:r>
      <w:r w:rsidRPr="00D71AAC">
        <w:rPr>
          <w:rFonts w:ascii="TH SarabunPSK" w:hAnsi="TH SarabunPSK" w:cs="TH SarabunPSK"/>
          <w:szCs w:val="32"/>
          <w:cs/>
        </w:rPr>
        <w:t xml:space="preserve"> และฝึกโสตประสาทได้</w:t>
      </w:r>
    </w:p>
    <w:p w14:paraId="2F69D5E6" w14:textId="77777777" w:rsidR="00225CDF" w:rsidRPr="00D71AAC" w:rsidRDefault="00225CDF" w:rsidP="00225CDF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2. อธิบายรูปแบบการบรรเลงเป็นกลุ่มและการผสมวงดนตรีประเภทต่าง ๆ หลักและวิธีการบรรเลงหมู่    </w:t>
      </w:r>
    </w:p>
    <w:p w14:paraId="0A3FB372" w14:textId="77777777" w:rsidR="00225CDF" w:rsidRPr="00D71AAC" w:rsidRDefault="00225CDF" w:rsidP="00225CDF">
      <w:pPr>
        <w:ind w:left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 xml:space="preserve">   เทคนิคการบรรเลง  การพัฒนาการปรับเสียงให้มีความผสมกลมกลืนได้</w:t>
      </w:r>
    </w:p>
    <w:p w14:paraId="48D3DC8D" w14:textId="77777777" w:rsidR="00225CDF" w:rsidRPr="00D71AAC" w:rsidRDefault="00225CDF" w:rsidP="00225CDF">
      <w:pPr>
        <w:ind w:left="720" w:right="-427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3. อธิบายองค์ประกอบของดนตรีและแนวทำนองเพลง คุณลักษณะของเสียงของเครื่องดนตรีประเภทต่างๆ</w:t>
      </w:r>
      <w:r w:rsidRPr="00D71AAC">
        <w:rPr>
          <w:rFonts w:ascii="TH SarabunPSK" w:hAnsi="TH SarabunPSK" w:cs="TH SarabunPSK"/>
          <w:szCs w:val="32"/>
        </w:rPr>
        <w:t xml:space="preserve"> </w:t>
      </w:r>
      <w:r w:rsidRPr="00D71AAC">
        <w:rPr>
          <w:rFonts w:ascii="TH SarabunPSK" w:hAnsi="TH SarabunPSK" w:cs="TH SarabunPSK"/>
          <w:szCs w:val="32"/>
          <w:cs/>
        </w:rPr>
        <w:t>ได้</w:t>
      </w:r>
    </w:p>
    <w:p w14:paraId="02C0F9A6" w14:textId="77777777" w:rsidR="00225CDF" w:rsidRPr="00D71AAC" w:rsidRDefault="00225CDF" w:rsidP="00225CDF">
      <w:pPr>
        <w:ind w:left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>4. ฝึกปฏิบัติการแปลความหมายของเพลงจากการอ่านโน้ตรวมแนวทำนองเพลง การฝึกปฏิบัติการเป็นผู้</w:t>
      </w:r>
    </w:p>
    <w:p w14:paraId="40360269" w14:textId="77777777" w:rsidR="00225CDF" w:rsidRPr="00D71AAC" w:rsidRDefault="00225CDF" w:rsidP="00225CDF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   อำนวยเพลงได้</w:t>
      </w:r>
    </w:p>
    <w:p w14:paraId="73075D52" w14:textId="77777777" w:rsidR="00225CDF" w:rsidRPr="00D71AAC" w:rsidRDefault="00225CDF" w:rsidP="00225CDF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5. ฝึกปฏิบัติการบรรเลงเดี่ยว/หมู่ได้ตามมาตรฐาน</w:t>
      </w:r>
    </w:p>
    <w:p w14:paraId="7C940833" w14:textId="77777777" w:rsidR="00225CDF" w:rsidRPr="00D71AAC" w:rsidRDefault="00225CDF" w:rsidP="00225CDF">
      <w:pPr>
        <w:ind w:firstLine="720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hAnsi="TH SarabunPSK" w:cs="TH SarabunPSK"/>
          <w:szCs w:val="32"/>
          <w:cs/>
        </w:rPr>
        <w:t>6. ประเมินคุณภาพการบรรเลงของตนเองและผู้อื่น ในการแสดงการบรรเลงเดี่ยว/หมู่ได้อย่างเหมาะสม</w:t>
      </w:r>
    </w:p>
    <w:p w14:paraId="560B7EA4" w14:textId="77777777" w:rsidR="00225CDF" w:rsidRPr="00D71AAC" w:rsidRDefault="00225CDF" w:rsidP="00225CD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2064BFF" w14:textId="77777777" w:rsidR="00225CDF" w:rsidRPr="00D71AAC" w:rsidRDefault="00225CDF" w:rsidP="00225CDF">
      <w:pPr>
        <w:rPr>
          <w:rFonts w:ascii="TH SarabunPSK" w:hAnsi="TH SarabunPSK" w:cs="TH SarabunPSK"/>
          <w:b/>
          <w:bCs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D71AAC">
        <w:rPr>
          <w:rFonts w:ascii="TH SarabunPSK" w:hAnsi="TH SarabunPSK" w:cs="TH SarabunPSK"/>
          <w:sz w:val="32"/>
          <w:szCs w:val="32"/>
        </w:rPr>
        <w:t>6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p w14:paraId="1857005C" w14:textId="77777777" w:rsidR="005A104D" w:rsidRPr="00225CDF" w:rsidRDefault="005A104D" w:rsidP="00225CDF"/>
    <w:sectPr w:rsidR="005A104D" w:rsidRPr="00225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4258C"/>
    <w:rsid w:val="00225CDF"/>
    <w:rsid w:val="002C11F2"/>
    <w:rsid w:val="005A104D"/>
    <w:rsid w:val="00A357AE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1503</Characters>
  <Application>Microsoft Office Word</Application>
  <DocSecurity>0</DocSecurity>
  <Lines>60</Lines>
  <Paragraphs>29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2023-03-09T07:53:00Z</dcterms:created>
  <dcterms:modified xsi:type="dcterms:W3CDTF">2023-03-09T07:53:00Z</dcterms:modified>
</cp:coreProperties>
</file>