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7357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27E98E6C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ชั้นมัธยมศึกษาปีที่ ๓</w:t>
      </w:r>
    </w:p>
    <w:p w14:paraId="46099974" w14:textId="275A2E2B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รหัสวิชา  ท๒๐๒๐๘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รายวิชา ภาษาไทยในชีวิตประจำวัน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="00A544AE"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ผู้จัดทำ นายเทวา  ชื่นชู</w:t>
      </w:r>
    </w:p>
    <w:p w14:paraId="7950D745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D5F73FE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หน่วยการเรียนรู้ที่ ๑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เรื่อง บอกเล่าเขียนเรื่อง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เวลา  ๙  ชั่วโมง</w:t>
      </w:r>
    </w:p>
    <w:p w14:paraId="41F1AFEA" w14:textId="77777777" w:rsidR="0012604E" w:rsidRPr="00A544AE" w:rsidRDefault="00E26FBD">
      <w:pPr>
        <w:spacing w:after="0" w:line="240" w:lineRule="auto"/>
        <w:rPr>
          <w:rFonts w:ascii="TH SarabunIT๙" w:eastAsia="Sarabun" w:hAnsi="TH SarabunIT๙" w:cs="TH SarabunIT๙" w:hint="cs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b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b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มาตรฐาน ท ๑</w:t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>.</w:t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</w:t>
      </w:r>
    </w:p>
    <w:p w14:paraId="6FF67946" w14:textId="77777777" w:rsidR="0012604E" w:rsidRPr="00A544AE" w:rsidRDefault="00E26FBD">
      <w:pPr>
        <w:pStyle w:val="1"/>
        <w:spacing w:before="0" w:after="0" w:line="240" w:lineRule="auto"/>
        <w:ind w:right="-10"/>
        <w:jc w:val="both"/>
        <w:rPr>
          <w:rFonts w:ascii="TH SarabunIT๙" w:eastAsia="Sarabun" w:hAnsi="TH SarabunIT๙" w:cs="TH SarabunIT๙" w:hint="cs"/>
          <w:b w:val="0"/>
        </w:rPr>
      </w:pP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มาตรฐาน ท ๒</w:t>
      </w:r>
      <w:r w:rsidRPr="00A544AE">
        <w:rPr>
          <w:rFonts w:ascii="TH SarabunIT๙" w:eastAsia="Sarabun" w:hAnsi="TH SarabunIT๙" w:cs="TH SarabunIT๙" w:hint="cs"/>
          <w:b w:val="0"/>
        </w:rPr>
        <w:t>.</w:t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 xml:space="preserve">๑   </w:t>
      </w: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</w:t>
      </w:r>
    </w:p>
    <w:p w14:paraId="5D976764" w14:textId="77777777" w:rsidR="0012604E" w:rsidRPr="00A544AE" w:rsidRDefault="00E26FBD">
      <w:pPr>
        <w:pStyle w:val="1"/>
        <w:spacing w:before="0" w:after="0" w:line="240" w:lineRule="auto"/>
        <w:ind w:left="2880" w:right="-10" w:firstLine="720"/>
        <w:jc w:val="both"/>
        <w:rPr>
          <w:rFonts w:ascii="TH SarabunIT๙" w:eastAsia="Sarabun" w:hAnsi="TH SarabunIT๙" w:cs="TH SarabunIT๙" w:hint="cs"/>
          <w:b w:val="0"/>
        </w:rPr>
      </w:pP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รายงานการศึกษาค้นคว้าอย่างมีประสิทธิภาพ</w:t>
      </w:r>
    </w:p>
    <w:p w14:paraId="14665600" w14:textId="77777777" w:rsidR="0012604E" w:rsidRPr="00A544AE" w:rsidRDefault="00E26FBD">
      <w:pPr>
        <w:pStyle w:val="3"/>
        <w:ind w:firstLine="0"/>
        <w:rPr>
          <w:rFonts w:ascii="TH SarabunIT๙" w:eastAsia="Sarabun" w:hAnsi="TH SarabunIT๙" w:cs="TH SarabunIT๙" w:hint="cs"/>
        </w:rPr>
      </w:pP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มาตรฐาน ท ๓</w:t>
      </w:r>
      <w:r w:rsidRPr="00A544AE">
        <w:rPr>
          <w:rFonts w:ascii="TH SarabunIT๙" w:eastAsia="Sarabun" w:hAnsi="TH SarabunIT๙" w:cs="TH SarabunIT๙" w:hint="cs"/>
        </w:rPr>
        <w:t>.</w:t>
      </w:r>
      <w:r w:rsidRPr="00A544AE">
        <w:rPr>
          <w:rFonts w:ascii="TH SarabunIT๙" w:eastAsia="Sarabun" w:hAnsi="TH SarabunIT๙" w:cs="TH SarabunIT๙" w:hint="cs"/>
          <w:cs/>
        </w:rPr>
        <w:t xml:space="preserve">๑ </w:t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สามารถเลือกฟังและดูอย่างมีวิจารณญาณและพูดแสดงความรู้ ความคิดความรู้สึกในโอกาสต่าง</w:t>
      </w:r>
      <w:r w:rsidR="00987823" w:rsidRPr="00A544AE">
        <w:rPr>
          <w:rFonts w:ascii="TH SarabunIT๙" w:eastAsia="Sarabun" w:hAnsi="TH SarabunIT๙" w:cs="TH SarabunIT๙" w:hint="cs"/>
          <w:cs/>
        </w:rPr>
        <w:t xml:space="preserve"> </w:t>
      </w:r>
      <w:r w:rsidRPr="00A544AE">
        <w:rPr>
          <w:rFonts w:ascii="TH SarabunIT๙" w:eastAsia="Sarabun" w:hAnsi="TH SarabunIT๙" w:cs="TH SarabunIT๙" w:hint="cs"/>
          <w:cs/>
        </w:rPr>
        <w:t xml:space="preserve">ๆ อย่างมีวิจารณญาณ </w:t>
      </w:r>
    </w:p>
    <w:p w14:paraId="34FDFC57" w14:textId="77777777" w:rsidR="0012604E" w:rsidRPr="00A544AE" w:rsidRDefault="00E26FBD">
      <w:pPr>
        <w:pStyle w:val="3"/>
        <w:tabs>
          <w:tab w:val="left" w:pos="1701"/>
        </w:tabs>
        <w:ind w:firstLine="0"/>
        <w:rPr>
          <w:rFonts w:ascii="TH SarabunIT๙" w:eastAsia="Sarabun" w:hAnsi="TH SarabunIT๙" w:cs="TH SarabunIT๙" w:hint="cs"/>
        </w:rPr>
      </w:pP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และสร้างสรรค์</w:t>
      </w:r>
    </w:p>
    <w:p w14:paraId="0EC6743E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i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                               </w:t>
      </w:r>
    </w:p>
    <w:tbl>
      <w:tblPr>
        <w:tblStyle w:val="ae"/>
        <w:tblW w:w="14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9"/>
        <w:gridCol w:w="1678"/>
        <w:gridCol w:w="1689"/>
        <w:gridCol w:w="1660"/>
        <w:gridCol w:w="1536"/>
        <w:gridCol w:w="1238"/>
        <w:gridCol w:w="2307"/>
        <w:gridCol w:w="1389"/>
        <w:gridCol w:w="1358"/>
      </w:tblGrid>
      <w:tr w:rsidR="0012604E" w:rsidRPr="00A544AE" w14:paraId="3DDD1079" w14:textId="77777777" w:rsidTr="00A544AE">
        <w:trPr>
          <w:tblHeader/>
        </w:trPr>
        <w:tc>
          <w:tcPr>
            <w:tcW w:w="1789" w:type="dxa"/>
            <w:vAlign w:val="center"/>
          </w:tcPr>
          <w:p w14:paraId="6E6631C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6191B06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78" w:type="dxa"/>
            <w:vAlign w:val="center"/>
          </w:tcPr>
          <w:p w14:paraId="2D2885E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06A4E04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9" w:type="dxa"/>
            <w:vAlign w:val="center"/>
          </w:tcPr>
          <w:p w14:paraId="7E3BFD7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สาระ</w:t>
            </w:r>
          </w:p>
          <w:p w14:paraId="5E76E477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0" w:type="dxa"/>
            <w:vAlign w:val="center"/>
          </w:tcPr>
          <w:p w14:paraId="1227925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32680D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36" w:type="dxa"/>
            <w:vAlign w:val="center"/>
          </w:tcPr>
          <w:p w14:paraId="472921B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0FFEC45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38" w:type="dxa"/>
            <w:tcBorders>
              <w:right w:val="single" w:sz="4" w:space="0" w:color="000000"/>
            </w:tcBorders>
            <w:vAlign w:val="center"/>
          </w:tcPr>
          <w:p w14:paraId="3BBE2DA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ชิ้นงาน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09EAD59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07" w:type="dxa"/>
            <w:tcBorders>
              <w:left w:val="single" w:sz="4" w:space="0" w:color="000000"/>
            </w:tcBorders>
            <w:vAlign w:val="center"/>
          </w:tcPr>
          <w:p w14:paraId="1110948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9" w:type="dxa"/>
            <w:vAlign w:val="center"/>
          </w:tcPr>
          <w:p w14:paraId="441E483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58" w:type="dxa"/>
            <w:vAlign w:val="center"/>
          </w:tcPr>
          <w:p w14:paraId="58C4818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สื่อ</w:t>
            </w:r>
          </w:p>
          <w:p w14:paraId="05A8F57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12604E" w:rsidRPr="00A544AE" w14:paraId="0FBFAA3E" w14:textId="77777777">
        <w:tc>
          <w:tcPr>
            <w:tcW w:w="1789" w:type="dxa"/>
          </w:tcPr>
          <w:p w14:paraId="64CDC7A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เขียนและพูดเล่าเรื่องที่เกิดจาก              การอ่าน ฟัง ดู ได้</w:t>
            </w:r>
          </w:p>
          <w:p w14:paraId="457209E5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2F26C0F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9285B6E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C487EF3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43B1103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90866AC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257B25F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962B0D7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A270923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696662B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2DA7364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18968DF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F88E690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20211F5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477B035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</w:tcPr>
          <w:p w14:paraId="3EAFB0A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lastRenderedPageBreak/>
              <w:t>K :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อธิบายวิธีการเขียนเล่าเรื่องได้ถูกต้อง</w:t>
            </w:r>
          </w:p>
          <w:p w14:paraId="7519CB5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บอกหลักการพูดต่าง ๆ ได้ถูกต้อง</w:t>
            </w:r>
          </w:p>
          <w:p w14:paraId="799BABEA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P :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พูดเล่าเรื่องตื่นเต้นได้อย่างน่าติดตาม</w:t>
            </w:r>
          </w:p>
          <w:p w14:paraId="641F1708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พูดเล่าเรื่องตลกขบขันได้อย่างน่าขบขัน</w:t>
            </w:r>
          </w:p>
          <w:p w14:paraId="17C384D2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lastRenderedPageBreak/>
              <w:t>๕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เขียนเล่าเรื่องตื่นเต้นได้อย่างน่าติดตาม</w:t>
            </w:r>
          </w:p>
          <w:p w14:paraId="42CB29E1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เขียนเล่าเรื่องตลกขบขันได้อย่างน่าขบขัน</w:t>
            </w:r>
          </w:p>
        </w:tc>
        <w:tc>
          <w:tcPr>
            <w:tcW w:w="1689" w:type="dxa"/>
          </w:tcPr>
          <w:p w14:paraId="0712826B" w14:textId="77777777" w:rsidR="0012604E" w:rsidRPr="00A544AE" w:rsidRDefault="00E26FBD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การพูดและการเขียนเล่าเรื่องตื่นเต้น ตลกขบขัน</w:t>
            </w:r>
          </w:p>
          <w:p w14:paraId="6C220900" w14:textId="77777777" w:rsidR="0012604E" w:rsidRPr="00A544AE" w:rsidRDefault="0012604E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</w:tc>
        <w:tc>
          <w:tcPr>
            <w:tcW w:w="1660" w:type="dxa"/>
          </w:tcPr>
          <w:p w14:paraId="70C045C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1B42AC9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67E475C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4287010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ในการแก้ปัญหา๔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03E2F3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. 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7CA574F7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28525D5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9095130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57CA588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9E73F6D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7791D87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</w:tcPr>
          <w:p w14:paraId="0C6E9139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มีวินัย</w:t>
            </w:r>
          </w:p>
          <w:p w14:paraId="08C5EEA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2C6075CC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๕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>.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อยู่อย่างพอเพียง</w:t>
            </w:r>
          </w:p>
          <w:p w14:paraId="0B93EEC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53AF4D8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1CFEC0C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09F3937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762B6F2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11122BA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96E17FB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F9ACCEE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10B48AA6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937C104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AF4B7ED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940FA81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CD706FF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right w:val="single" w:sz="4" w:space="0" w:color="000000"/>
            </w:tcBorders>
          </w:tcPr>
          <w:p w14:paraId="4034403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๒๐  คะแนน</w:t>
            </w:r>
          </w:p>
          <w:p w14:paraId="2F8FBD0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๑๐  คะแนน</w:t>
            </w:r>
          </w:p>
          <w:p w14:paraId="3853302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พูดเล่าเรื่องตื่นเต้น  เรื่องตลกขบขัน</w:t>
            </w:r>
          </w:p>
          <w:p w14:paraId="6A6AF8A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๑๐  คะแนนเขียนเล่าเรื่องตื่นเต้น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เรื่องตลกขบขัน</w:t>
            </w:r>
          </w:p>
        </w:tc>
        <w:tc>
          <w:tcPr>
            <w:tcW w:w="2307" w:type="dxa"/>
            <w:tcBorders>
              <w:left w:val="single" w:sz="4" w:space="0" w:color="000000"/>
            </w:tcBorders>
          </w:tcPr>
          <w:p w14:paraId="24D1BFC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คาบ  ๑ </w:t>
            </w:r>
            <w:r w:rsidR="00E56810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="00E56810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:</w:t>
            </w:r>
          </w:p>
          <w:p w14:paraId="1DB766C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ศึกษาวิธีการเขียนเล่าเรื่อง</w:t>
            </w:r>
          </w:p>
          <w:p w14:paraId="1FEF85B7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</w:t>
            </w:r>
            <w:r w:rsidR="00DA53C9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3 – </w:t>
            </w:r>
            <w:r w:rsidR="00DA53C9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: </w:t>
            </w:r>
          </w:p>
          <w:p w14:paraId="42E97CA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ศึกษาหลักการพูดประเภทต่าง ๆ </w:t>
            </w:r>
          </w:p>
          <w:p w14:paraId="125FA48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คาบ ๕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๖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7A36A52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พูดเล่าเรื่องตื่นเต้น</w:t>
            </w:r>
          </w:p>
          <w:p w14:paraId="1D6BB80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พูดตลกขบขัน</w:t>
            </w:r>
          </w:p>
          <w:p w14:paraId="487F574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๗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5844393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เขียนเล่าเรื่องตื่นเต้น</w:t>
            </w:r>
          </w:p>
          <w:p w14:paraId="4C54384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๘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๙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55FF6C8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เขียนพูดตลกขบขัน</w:t>
            </w:r>
          </w:p>
          <w:p w14:paraId="42F28EF8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E638E77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C5D6B48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6E99355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</w:tcPr>
          <w:p w14:paraId="69C5E63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681CB61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๘๐ขึ้นไป</w:t>
            </w:r>
          </w:p>
          <w:p w14:paraId="3083B8AD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48509086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5C5500D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0D9CE7BB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7729EB7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58" w:type="dxa"/>
          </w:tcPr>
          <w:p w14:paraId="633FABA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ตัวอย่างสื่อ</w:t>
            </w:r>
            <w:proofErr w:type="spellStart"/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วิดิ</w:t>
            </w:r>
            <w:proofErr w:type="spellEnd"/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ทัศน์การพูดเล่าเรื่องตื่นเต้น  เรื่องตลกขบขัน</w:t>
            </w:r>
          </w:p>
          <w:p w14:paraId="1CA8B8A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ตัวอย่างการเขียนการเขียนเล่าเรื่องตื่นเต้น  เรื่องตลกขบขัน</w:t>
            </w:r>
          </w:p>
        </w:tc>
      </w:tr>
    </w:tbl>
    <w:p w14:paraId="46F2D760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Cs w:val="22"/>
        </w:rPr>
      </w:pPr>
    </w:p>
    <w:p w14:paraId="6D3D6952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67FE5AC2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23ECBAF1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4BCC69B2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BFFA9B4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1A1E48A4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16D584F0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185997FF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4028DCF1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AB0D214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6C7842DF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5CAA5DB8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0EDA4DAA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67E222DC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69604349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1A7FBD28" w14:textId="601AD9F1" w:rsidR="0012604E" w:rsidRDefault="0012604E" w:rsidP="00A54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127D742" w14:textId="77777777" w:rsidR="00A544AE" w:rsidRPr="00A544AE" w:rsidRDefault="00A544AE" w:rsidP="00A54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31886ECA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A0F0B41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ชั้นมัธยมศึกษาปีที่ ๓</w:t>
      </w:r>
    </w:p>
    <w:p w14:paraId="0E2FAE95" w14:textId="0877D58A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รหัสวิชา  ท๒๐๒๐๘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รายวิชา ภาษาไทยในชีวิตประจำวัน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ผู้จัดทำ นายเทวา  ชื่นชู</w:t>
      </w:r>
    </w:p>
    <w:p w14:paraId="5649482B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546282BF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bookmarkStart w:id="0" w:name="_heading=h.gjdgxs" w:colFirst="0" w:colLast="0"/>
      <w:bookmarkEnd w:id="0"/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หน่วยการเรียนรู้ที่ ๒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เรื่อง คุยเฟื่องประจักษ์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       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เวลา  ๙   ชั่วโมง</w:t>
      </w:r>
    </w:p>
    <w:p w14:paraId="623EAD28" w14:textId="77777777" w:rsidR="0012604E" w:rsidRPr="00A544AE" w:rsidRDefault="00E26FBD">
      <w:pPr>
        <w:spacing w:after="0" w:line="240" w:lineRule="auto"/>
        <w:rPr>
          <w:rFonts w:ascii="TH SarabunIT๙" w:eastAsia="Sarabun" w:hAnsi="TH SarabunIT๙" w:cs="TH SarabunIT๙" w:hint="cs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มาตรฐาน ท ๑</w:t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>.</w:t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</w:t>
      </w:r>
    </w:p>
    <w:p w14:paraId="1985B438" w14:textId="77777777" w:rsidR="0012604E" w:rsidRPr="00A544AE" w:rsidRDefault="00E26FBD">
      <w:pPr>
        <w:pStyle w:val="1"/>
        <w:spacing w:before="0" w:after="0" w:line="240" w:lineRule="auto"/>
        <w:ind w:right="-10"/>
        <w:jc w:val="both"/>
        <w:rPr>
          <w:rFonts w:ascii="TH SarabunIT๙" w:eastAsia="Sarabun" w:hAnsi="TH SarabunIT๙" w:cs="TH SarabunIT๙" w:hint="cs"/>
          <w:b w:val="0"/>
        </w:rPr>
      </w:pP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มาตรฐาน ท ๒</w:t>
      </w:r>
      <w:r w:rsidRPr="00A544AE">
        <w:rPr>
          <w:rFonts w:ascii="TH SarabunIT๙" w:eastAsia="Sarabun" w:hAnsi="TH SarabunIT๙" w:cs="TH SarabunIT๙" w:hint="cs"/>
          <w:b w:val="0"/>
        </w:rPr>
        <w:t>.</w:t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 xml:space="preserve">๑   </w:t>
      </w: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</w:t>
      </w:r>
    </w:p>
    <w:p w14:paraId="395F9645" w14:textId="77777777" w:rsidR="0012604E" w:rsidRPr="00A544AE" w:rsidRDefault="00E26FBD">
      <w:pPr>
        <w:pStyle w:val="1"/>
        <w:spacing w:before="0" w:after="0" w:line="240" w:lineRule="auto"/>
        <w:ind w:left="2880" w:right="-10" w:firstLine="720"/>
        <w:jc w:val="both"/>
        <w:rPr>
          <w:rFonts w:ascii="TH SarabunIT๙" w:eastAsia="Sarabun" w:hAnsi="TH SarabunIT๙" w:cs="TH SarabunIT๙" w:hint="cs"/>
          <w:b w:val="0"/>
        </w:rPr>
      </w:pP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รายงานการศึกษาค้นคว้าอย่างมีประสิทธิภาพ</w:t>
      </w:r>
    </w:p>
    <w:p w14:paraId="2314AB50" w14:textId="77777777" w:rsidR="0012604E" w:rsidRPr="00A544AE" w:rsidRDefault="00E26FBD">
      <w:pPr>
        <w:pStyle w:val="3"/>
        <w:ind w:firstLine="0"/>
        <w:rPr>
          <w:rFonts w:ascii="TH SarabunIT๙" w:eastAsia="Sarabun" w:hAnsi="TH SarabunIT๙" w:cs="TH SarabunIT๙" w:hint="cs"/>
        </w:rPr>
      </w:pP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มาตรฐาน ท ๓</w:t>
      </w:r>
      <w:r w:rsidRPr="00A544AE">
        <w:rPr>
          <w:rFonts w:ascii="TH SarabunIT๙" w:eastAsia="Sarabun" w:hAnsi="TH SarabunIT๙" w:cs="TH SarabunIT๙" w:hint="cs"/>
        </w:rPr>
        <w:t>.</w:t>
      </w:r>
      <w:r w:rsidRPr="00A544AE">
        <w:rPr>
          <w:rFonts w:ascii="TH SarabunIT๙" w:eastAsia="Sarabun" w:hAnsi="TH SarabunIT๙" w:cs="TH SarabunIT๙" w:hint="cs"/>
          <w:cs/>
        </w:rPr>
        <w:t xml:space="preserve">๑ </w:t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 xml:space="preserve">สามารถเลือกฟังและดูอย่างมีวิจารณญาณและพูดแสดงความรู้ ความคิดความรู้สึกในโอกาสต่างๆ อย่างมีวิจารณญาณ </w:t>
      </w:r>
    </w:p>
    <w:p w14:paraId="6AFCD229" w14:textId="77777777" w:rsidR="0012604E" w:rsidRPr="00A544AE" w:rsidRDefault="00E26FBD">
      <w:pPr>
        <w:pStyle w:val="3"/>
        <w:tabs>
          <w:tab w:val="left" w:pos="1701"/>
        </w:tabs>
        <w:ind w:firstLine="0"/>
        <w:rPr>
          <w:rFonts w:ascii="TH SarabunIT๙" w:eastAsia="Sarabun" w:hAnsi="TH SarabunIT๙" w:cs="TH SarabunIT๙" w:hint="cs"/>
        </w:rPr>
      </w:pP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และสร้างสรรค์</w:t>
      </w:r>
    </w:p>
    <w:p w14:paraId="00174E48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i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                                 </w:t>
      </w:r>
    </w:p>
    <w:tbl>
      <w:tblPr>
        <w:tblStyle w:val="af"/>
        <w:tblW w:w="14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842"/>
        <w:gridCol w:w="1560"/>
        <w:gridCol w:w="1675"/>
        <w:gridCol w:w="1554"/>
        <w:gridCol w:w="1255"/>
        <w:gridCol w:w="2461"/>
        <w:gridCol w:w="1394"/>
        <w:gridCol w:w="1386"/>
      </w:tblGrid>
      <w:tr w:rsidR="0012604E" w:rsidRPr="00A544AE" w14:paraId="6D7FBD4C" w14:textId="77777777" w:rsidTr="00A544AE">
        <w:trPr>
          <w:tblHeader/>
        </w:trPr>
        <w:tc>
          <w:tcPr>
            <w:tcW w:w="1668" w:type="dxa"/>
            <w:vAlign w:val="center"/>
          </w:tcPr>
          <w:p w14:paraId="1922DC7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6970F04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2" w:type="dxa"/>
            <w:vAlign w:val="center"/>
          </w:tcPr>
          <w:p w14:paraId="2CBE2DD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16F0C61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2DECB41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สาระ</w:t>
            </w:r>
          </w:p>
          <w:p w14:paraId="6CC62F6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5" w:type="dxa"/>
            <w:vAlign w:val="center"/>
          </w:tcPr>
          <w:p w14:paraId="0A16243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E79287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4" w:type="dxa"/>
            <w:vAlign w:val="center"/>
          </w:tcPr>
          <w:p w14:paraId="5912B4D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3DB1C61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vAlign w:val="center"/>
          </w:tcPr>
          <w:p w14:paraId="6808926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ชิ้นงาน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2BE6636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61" w:type="dxa"/>
            <w:tcBorders>
              <w:left w:val="single" w:sz="4" w:space="0" w:color="000000"/>
            </w:tcBorders>
            <w:vAlign w:val="center"/>
          </w:tcPr>
          <w:p w14:paraId="408006F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4" w:type="dxa"/>
            <w:vAlign w:val="center"/>
          </w:tcPr>
          <w:p w14:paraId="0A96F89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5CCB4C5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สื่อ</w:t>
            </w:r>
          </w:p>
          <w:p w14:paraId="7E3C61C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12604E" w:rsidRPr="00A544AE" w14:paraId="598343E5" w14:textId="77777777">
        <w:tc>
          <w:tcPr>
            <w:tcW w:w="1668" w:type="dxa"/>
          </w:tcPr>
          <w:p w14:paraId="588DFAD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เขียนและพูดบรรยาย  พรรณนาที่เกิดจากการอ่าน ฟัง ดู ได้</w:t>
            </w:r>
          </w:p>
          <w:p w14:paraId="59DC7859" w14:textId="77777777" w:rsidR="0012604E" w:rsidRPr="00A544AE" w:rsidRDefault="0012604E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A01C64B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K :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ชี้แจงหลักการเขียนบรรยาย การพรรณนาได้ถูกต้อง</w:t>
            </w:r>
          </w:p>
          <w:p w14:paraId="312134E4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P :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พูดบรรยายเหตุการณ์ได้อย่างน่าติดตาม</w:t>
            </w:r>
          </w:p>
          <w:p w14:paraId="61F6DC3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เขียนบรรยายเหตุการณ์ได้อย่างน่าติดตาม</w:t>
            </w:r>
          </w:p>
          <w:p w14:paraId="566B8F43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พูดพรรณนาเรื่องได้อย่างน่าติดตาม</w:t>
            </w:r>
          </w:p>
          <w:p w14:paraId="7763D04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๕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เขียนบรรยายเหตุการณ์ได้น่าติดตาม</w:t>
            </w:r>
          </w:p>
          <w:p w14:paraId="4B3A5D48" w14:textId="77777777" w:rsidR="0012604E" w:rsidRPr="00A544AE" w:rsidRDefault="00E26FBD">
            <w:pPr>
              <w:spacing w:after="0" w:line="240" w:lineRule="auto"/>
              <w:ind w:left="50"/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 xml:space="preserve">A :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มีมารยาทในการพูด การเขียน </w:t>
            </w:r>
          </w:p>
        </w:tc>
        <w:tc>
          <w:tcPr>
            <w:tcW w:w="1560" w:type="dxa"/>
          </w:tcPr>
          <w:p w14:paraId="19196834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การพูด การเขียนบรรยายเหตุการณ์</w:t>
            </w:r>
          </w:p>
          <w:p w14:paraId="7EBF4C95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การพูดการเขียนพรรณนา</w:t>
            </w:r>
          </w:p>
          <w:p w14:paraId="0BE9EB17" w14:textId="77777777" w:rsidR="0012604E" w:rsidRPr="00A544AE" w:rsidRDefault="0012604E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</w:tc>
        <w:tc>
          <w:tcPr>
            <w:tcW w:w="1675" w:type="dxa"/>
          </w:tcPr>
          <w:p w14:paraId="27EC87A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381DEC2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6EF8D0F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5A752377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ในการแก้ปัญหา๔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ADE6BC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. 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21D90862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</w:tcPr>
          <w:p w14:paraId="1E236AB3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รักชาติ ศาสน์ กษัตริย์</w:t>
            </w:r>
          </w:p>
          <w:p w14:paraId="4FC1195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.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3DF6D17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มีวินัย</w:t>
            </w:r>
          </w:p>
          <w:p w14:paraId="40CD888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27FCABBE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๕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>.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อยู่อย่างพอเพียง</w:t>
            </w:r>
          </w:p>
          <w:p w14:paraId="2355710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FDE5E62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๗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รักความเป็นไทย</w:t>
            </w:r>
          </w:p>
          <w:p w14:paraId="30D78F99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๘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มีจิตสาธารณะ</w:t>
            </w:r>
          </w:p>
          <w:p w14:paraId="58ACAAAF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731CEE10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tcBorders>
              <w:right w:val="single" w:sz="4" w:space="0" w:color="000000"/>
            </w:tcBorders>
          </w:tcPr>
          <w:p w14:paraId="37E5CAA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พูดบรรยายและพรรณนา</w:t>
            </w:r>
          </w:p>
          <w:p w14:paraId="059B753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เขียนบรรยายและพรรณนา</w:t>
            </w:r>
          </w:p>
          <w:p w14:paraId="37EC2941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2461" w:type="dxa"/>
            <w:tcBorders>
              <w:left w:val="single" w:sz="4" w:space="0" w:color="000000"/>
            </w:tcBorders>
          </w:tcPr>
          <w:p w14:paraId="79F7628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 ๑ </w:t>
            </w:r>
            <w:r w:rsidR="00703CCC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="00703CCC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:</w:t>
            </w:r>
          </w:p>
          <w:p w14:paraId="228BAC9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ศึกษาวิธีการเขียนบรรยาย  การพรรณนา</w:t>
            </w:r>
          </w:p>
          <w:p w14:paraId="6367C9C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๔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ฝึกเขียนบรรยาย และพรรณนา</w:t>
            </w:r>
          </w:p>
          <w:p w14:paraId="1FB4E3B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๕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๖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79907FB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พูดบรรยายหน้าชั้นเรียน</w:t>
            </w:r>
          </w:p>
          <w:p w14:paraId="3780EEC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๗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๘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6854BA2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พูดพรรณนาหน้าชั้นเรียน</w:t>
            </w:r>
          </w:p>
          <w:p w14:paraId="1575778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๙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สรุปองค์ความรู้ </w:t>
            </w:r>
          </w:p>
          <w:p w14:paraId="56775354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3AC49CD3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3C1264B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</w:tcPr>
          <w:p w14:paraId="43E6C457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0707272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๘๐ขึ้นไป</w:t>
            </w:r>
          </w:p>
          <w:p w14:paraId="3876E6EE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4485FC6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Power Point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เรื่องหลักการเขียนบรรยายและพรรณนา</w:t>
            </w:r>
          </w:p>
          <w:p w14:paraId="63318B6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ตัวอย่าง</w:t>
            </w:r>
            <w:proofErr w:type="spellStart"/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วิดิ</w:t>
            </w:r>
            <w:proofErr w:type="spellEnd"/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ทัศน์ พูดบรรยาย  พรรณนา</w:t>
            </w:r>
          </w:p>
          <w:p w14:paraId="7EBDFC4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ตัวอย่างการเขียนบรรยาย การเขียนพรรณนา</w:t>
            </w:r>
          </w:p>
        </w:tc>
      </w:tr>
    </w:tbl>
    <w:p w14:paraId="1BD092D1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2B9D219C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461F34AA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3634332D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0B9C21E3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FCCC173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6D265D9F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73E29EE9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57F73E1D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4316C6E9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5BD9B375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49C66F0A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5C9E9CCF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4BF2AAA8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3789D9BB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3E72A796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3FE17D67" w14:textId="7847D27E" w:rsidR="0012604E" w:rsidRDefault="0012604E" w:rsidP="00A54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66310EC" w14:textId="77777777" w:rsidR="00A544AE" w:rsidRPr="00A544AE" w:rsidRDefault="00A544AE" w:rsidP="00A54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p w14:paraId="4894B8C7" w14:textId="77777777" w:rsidR="00D21574" w:rsidRPr="00A544AE" w:rsidRDefault="00D2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</w:rPr>
      </w:pPr>
    </w:p>
    <w:p w14:paraId="0C817467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D5B392E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ชั้นมัธยมศึกษาปีที่ ๓</w:t>
      </w:r>
    </w:p>
    <w:p w14:paraId="0FAD8888" w14:textId="316A1373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รหัสวิชา  ท๒๐๒๐๘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รายวิชา ภาษาไทยในชีวิตประจำวัน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ผู้จัดทำ นายเทวา  ชื่นชู</w:t>
      </w:r>
    </w:p>
    <w:p w14:paraId="0F5B95B0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478A30F7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หน่วยการเรียนรู้ที่ ๓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เรื่อง เอกลักษณ์ระยอง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  <w:t xml:space="preserve">                   </w:t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เวลา  ๑๘  ชั่วโมง</w:t>
      </w:r>
    </w:p>
    <w:p w14:paraId="1B855E22" w14:textId="77777777" w:rsidR="0012604E" w:rsidRPr="00A544AE" w:rsidRDefault="00E26FBD">
      <w:pPr>
        <w:spacing w:after="0" w:line="240" w:lineRule="auto"/>
        <w:rPr>
          <w:rFonts w:ascii="TH SarabunIT๙" w:eastAsia="Sarabun" w:hAnsi="TH SarabunIT๙" w:cs="TH SarabunIT๙" w:hint="cs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b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b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มาตรฐาน ท ๑</w:t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>.</w:t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</w:rPr>
        <w:tab/>
      </w:r>
      <w:r w:rsidRPr="00A544AE">
        <w:rPr>
          <w:rFonts w:ascii="TH SarabunIT๙" w:eastAsia="Sarabun" w:hAnsi="TH SarabunIT๙" w:cs="TH SarabunIT๙" w:hint="cs"/>
          <w:sz w:val="32"/>
          <w:szCs w:val="32"/>
          <w:cs/>
        </w:rPr>
        <w:t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</w:t>
      </w:r>
    </w:p>
    <w:p w14:paraId="6678EF21" w14:textId="77777777" w:rsidR="0012604E" w:rsidRPr="00A544AE" w:rsidRDefault="00E26FBD">
      <w:pPr>
        <w:pStyle w:val="1"/>
        <w:spacing w:before="0" w:after="0" w:line="240" w:lineRule="auto"/>
        <w:ind w:right="-10"/>
        <w:jc w:val="both"/>
        <w:rPr>
          <w:rFonts w:ascii="TH SarabunIT๙" w:eastAsia="Sarabun" w:hAnsi="TH SarabunIT๙" w:cs="TH SarabunIT๙" w:hint="cs"/>
          <w:b w:val="0"/>
        </w:rPr>
      </w:pP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มาตรฐาน ท ๒</w:t>
      </w:r>
      <w:r w:rsidRPr="00A544AE">
        <w:rPr>
          <w:rFonts w:ascii="TH SarabunIT๙" w:eastAsia="Sarabun" w:hAnsi="TH SarabunIT๙" w:cs="TH SarabunIT๙" w:hint="cs"/>
          <w:b w:val="0"/>
        </w:rPr>
        <w:t>.</w:t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 xml:space="preserve">๑   </w:t>
      </w:r>
      <w:r w:rsidRPr="00A544AE">
        <w:rPr>
          <w:rFonts w:ascii="TH SarabunIT๙" w:eastAsia="Sarabun" w:hAnsi="TH SarabunIT๙" w:cs="TH SarabunIT๙" w:hint="cs"/>
          <w:b w:val="0"/>
          <w:szCs w:val="32"/>
        </w:rPr>
        <w:tab/>
      </w: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</w:t>
      </w:r>
    </w:p>
    <w:p w14:paraId="487AA858" w14:textId="77777777" w:rsidR="0012604E" w:rsidRPr="00A544AE" w:rsidRDefault="00E26FBD">
      <w:pPr>
        <w:pStyle w:val="1"/>
        <w:spacing w:before="0" w:after="0" w:line="240" w:lineRule="auto"/>
        <w:ind w:left="2880" w:right="-10" w:firstLine="720"/>
        <w:jc w:val="both"/>
        <w:rPr>
          <w:rFonts w:ascii="TH SarabunIT๙" w:eastAsia="Sarabun" w:hAnsi="TH SarabunIT๙" w:cs="TH SarabunIT๙" w:hint="cs"/>
          <w:b w:val="0"/>
        </w:rPr>
      </w:pPr>
      <w:r w:rsidRPr="00A544AE">
        <w:rPr>
          <w:rFonts w:ascii="TH SarabunIT๙" w:eastAsia="Sarabun" w:hAnsi="TH SarabunIT๙" w:cs="TH SarabunIT๙" w:hint="cs"/>
          <w:b w:val="0"/>
          <w:bCs w:val="0"/>
          <w:szCs w:val="32"/>
          <w:cs/>
        </w:rPr>
        <w:t>รายงานการศึกษาค้นคว้าอย่างมีประสิทธิภาพ</w:t>
      </w:r>
    </w:p>
    <w:p w14:paraId="24990C44" w14:textId="77777777" w:rsidR="0012604E" w:rsidRPr="00A544AE" w:rsidRDefault="00E26FBD">
      <w:pPr>
        <w:pStyle w:val="3"/>
        <w:ind w:firstLine="0"/>
        <w:rPr>
          <w:rFonts w:ascii="TH SarabunIT๙" w:eastAsia="Sarabun" w:hAnsi="TH SarabunIT๙" w:cs="TH SarabunIT๙" w:hint="cs"/>
        </w:rPr>
      </w:pP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มาตรฐาน ท ๓</w:t>
      </w:r>
      <w:r w:rsidRPr="00A544AE">
        <w:rPr>
          <w:rFonts w:ascii="TH SarabunIT๙" w:eastAsia="Sarabun" w:hAnsi="TH SarabunIT๙" w:cs="TH SarabunIT๙" w:hint="cs"/>
        </w:rPr>
        <w:t>.</w:t>
      </w:r>
      <w:r w:rsidRPr="00A544AE">
        <w:rPr>
          <w:rFonts w:ascii="TH SarabunIT๙" w:eastAsia="Sarabun" w:hAnsi="TH SarabunIT๙" w:cs="TH SarabunIT๙" w:hint="cs"/>
          <w:cs/>
        </w:rPr>
        <w:t xml:space="preserve">๑ </w:t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สามารถเลือกฟังและดูอย่างมีวิจารณญาณและพูดแสดงความรู้ ความคิดความรู้สึกในโอกาสต่าง</w:t>
      </w:r>
      <w:r w:rsidR="004D5B80" w:rsidRPr="00A544AE">
        <w:rPr>
          <w:rFonts w:ascii="TH SarabunIT๙" w:eastAsia="Sarabun" w:hAnsi="TH SarabunIT๙" w:cs="TH SarabunIT๙" w:hint="cs"/>
          <w:cs/>
        </w:rPr>
        <w:t xml:space="preserve"> </w:t>
      </w:r>
      <w:r w:rsidRPr="00A544AE">
        <w:rPr>
          <w:rFonts w:ascii="TH SarabunIT๙" w:eastAsia="Sarabun" w:hAnsi="TH SarabunIT๙" w:cs="TH SarabunIT๙" w:hint="cs"/>
          <w:cs/>
        </w:rPr>
        <w:t xml:space="preserve">ๆ อย่างมีวิจารณญาณ </w:t>
      </w:r>
    </w:p>
    <w:p w14:paraId="1E784D72" w14:textId="77777777" w:rsidR="0012604E" w:rsidRPr="00A544AE" w:rsidRDefault="00E26FBD">
      <w:pPr>
        <w:pStyle w:val="3"/>
        <w:tabs>
          <w:tab w:val="left" w:pos="1701"/>
        </w:tabs>
        <w:ind w:firstLine="0"/>
        <w:rPr>
          <w:rFonts w:ascii="TH SarabunIT๙" w:eastAsia="Sarabun" w:hAnsi="TH SarabunIT๙" w:cs="TH SarabunIT๙" w:hint="cs"/>
        </w:rPr>
      </w:pP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</w:rPr>
        <w:tab/>
      </w:r>
      <w:r w:rsidRPr="00A544AE">
        <w:rPr>
          <w:rFonts w:ascii="TH SarabunIT๙" w:eastAsia="Sarabun" w:hAnsi="TH SarabunIT๙" w:cs="TH SarabunIT๙" w:hint="cs"/>
          <w:cs/>
        </w:rPr>
        <w:t>และสร้างสรรค์</w:t>
      </w:r>
    </w:p>
    <w:p w14:paraId="083FBF7F" w14:textId="77777777" w:rsidR="0012604E" w:rsidRPr="00A544AE" w:rsidRDefault="00E2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 w:hint="cs"/>
          <w:i/>
          <w:color w:val="000000"/>
          <w:sz w:val="32"/>
          <w:szCs w:val="32"/>
        </w:rPr>
      </w:pPr>
      <w:r w:rsidRPr="00A544AE">
        <w:rPr>
          <w:rFonts w:ascii="TH SarabunIT๙" w:eastAsia="Sarabun" w:hAnsi="TH SarabunIT๙" w:cs="TH SarabunIT๙" w:hint="cs"/>
          <w:color w:val="000000"/>
          <w:sz w:val="32"/>
          <w:szCs w:val="32"/>
        </w:rPr>
        <w:t xml:space="preserve">                                  </w:t>
      </w:r>
    </w:p>
    <w:tbl>
      <w:tblPr>
        <w:tblStyle w:val="af0"/>
        <w:tblW w:w="14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43"/>
        <w:gridCol w:w="1454"/>
        <w:gridCol w:w="1665"/>
        <w:gridCol w:w="1559"/>
        <w:gridCol w:w="1276"/>
        <w:gridCol w:w="2409"/>
        <w:gridCol w:w="1418"/>
        <w:gridCol w:w="1395"/>
      </w:tblGrid>
      <w:tr w:rsidR="0012604E" w:rsidRPr="00A544AE" w14:paraId="0D39099E" w14:textId="77777777" w:rsidTr="00A544AE">
        <w:trPr>
          <w:tblHeader/>
        </w:trPr>
        <w:tc>
          <w:tcPr>
            <w:tcW w:w="1809" w:type="dxa"/>
            <w:vAlign w:val="center"/>
          </w:tcPr>
          <w:p w14:paraId="10A21DA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3657E064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64481E9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3DC96A0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54" w:type="dxa"/>
            <w:vAlign w:val="center"/>
          </w:tcPr>
          <w:p w14:paraId="72F5881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สาระ</w:t>
            </w:r>
          </w:p>
          <w:p w14:paraId="5072329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5" w:type="dxa"/>
            <w:vAlign w:val="center"/>
          </w:tcPr>
          <w:p w14:paraId="480AD3A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2663B27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6F83BA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7C166D5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036E328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ชิ้นงาน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</w:p>
          <w:p w14:paraId="3594F8E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09" w:type="dxa"/>
            <w:tcBorders>
              <w:left w:val="single" w:sz="4" w:space="0" w:color="000000"/>
            </w:tcBorders>
            <w:vAlign w:val="center"/>
          </w:tcPr>
          <w:p w14:paraId="2F1D6E9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1727707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F1168A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สื่อ</w:t>
            </w:r>
          </w:p>
          <w:p w14:paraId="39E7D09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12604E" w:rsidRPr="00A544AE" w14:paraId="4F0A9BC9" w14:textId="77777777">
        <w:tc>
          <w:tcPr>
            <w:tcW w:w="1809" w:type="dxa"/>
          </w:tcPr>
          <w:p w14:paraId="6032BC0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พูดและเขียนสารให้ความรู้ หรือจรรโลงใจหรือโน้มน้าวใจเกี่ยวกับเอกลักษณ์ของจังหวัดระยองและหรือหลักปรัชญาของเศรษฐกิจพอเพียงได้</w:t>
            </w:r>
          </w:p>
          <w:p w14:paraId="15652DC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b/>
                <w:color w:val="000000"/>
                <w:sz w:val="24"/>
                <w:szCs w:val="24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มีมารยาทในการอ่าน การฟังดูพูด และการเขียน </w:t>
            </w:r>
          </w:p>
          <w:p w14:paraId="65999962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509E34FE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63DFCB" w14:textId="77777777" w:rsidR="0012604E" w:rsidRPr="00A544AE" w:rsidRDefault="00E26FBD">
            <w:pPr>
              <w:spacing w:after="0" w:line="240" w:lineRule="auto"/>
              <w:ind w:left="5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K :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บอกหลักลักษณะของสารให้ความรู้   สารจรรโลงใจและสารโน้มน้าวใจได้ถูกต้อง</w:t>
            </w:r>
          </w:p>
          <w:p w14:paraId="728D61AF" w14:textId="77777777" w:rsidR="0012604E" w:rsidRPr="00A544AE" w:rsidRDefault="00E26FBD">
            <w:pPr>
              <w:spacing w:after="0" w:line="240" w:lineRule="auto"/>
              <w:ind w:left="5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P :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พูดให้ความรู้ได้ถูกต้องตามหลักการ</w:t>
            </w:r>
          </w:p>
          <w:p w14:paraId="34E968D7" w14:textId="77777777" w:rsidR="0012604E" w:rsidRPr="00A544AE" w:rsidRDefault="00E26FBD">
            <w:pPr>
              <w:spacing w:after="0" w:line="240" w:lineRule="auto"/>
              <w:ind w:left="5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พูดจรรโลงใจได้อย่างสนใจ</w:t>
            </w:r>
          </w:p>
          <w:p w14:paraId="7967DA17" w14:textId="77777777" w:rsidR="0012604E" w:rsidRPr="00A544AE" w:rsidRDefault="00E26FBD">
            <w:pPr>
              <w:spacing w:after="0" w:line="240" w:lineRule="auto"/>
              <w:ind w:left="5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>.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พูดโน้มน้าวใจให้คล้อยตามได้อย่างน่าเชื่อถือ</w:t>
            </w:r>
          </w:p>
          <w:p w14:paraId="2026AA54" w14:textId="77777777" w:rsidR="0012604E" w:rsidRPr="00A544AE" w:rsidRDefault="00E26FBD">
            <w:pPr>
              <w:spacing w:after="0" w:line="240" w:lineRule="auto"/>
              <w:ind w:left="5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lastRenderedPageBreak/>
              <w:t>๕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 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นำเสนอสารสารให้ความรู้ หรือจรรโลงใจหรือ โน้มน้าวใจเกี่ยวกับเอกลักษณ์ของจังหวัดระยองและหรือหลักปรัชญาของเศรษฐกิจพอเพียงตามความสนใจได้อย่างน่าติดตาม</w:t>
            </w:r>
          </w:p>
          <w:p w14:paraId="066129A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  <w:t>A :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มีมารยาทในการอ่าน ฟังดูพูด และการเขียนได้เหมาะสม</w:t>
            </w:r>
          </w:p>
        </w:tc>
        <w:tc>
          <w:tcPr>
            <w:tcW w:w="1454" w:type="dxa"/>
          </w:tcPr>
          <w:p w14:paraId="58882DBB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การนำเสนอสารให้ความรู้                   สารจรรโลงใจ  สารโน้มน้าวใจ</w:t>
            </w:r>
          </w:p>
          <w:p w14:paraId="7B4F4A01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ลักษณะเอกลักษณ์ของจังหวัดระยอง</w:t>
            </w:r>
          </w:p>
          <w:p w14:paraId="2BD6F7DC" w14:textId="77777777" w:rsidR="0012604E" w:rsidRPr="00A544AE" w:rsidRDefault="00E26FBD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หลักการดำเนินชีวิตตามหลักปรัชญาของเศรษฐกิจพอเพียง</w:t>
            </w:r>
          </w:p>
          <w:p w14:paraId="70EF712F" w14:textId="77777777" w:rsidR="0012604E" w:rsidRPr="00A544AE" w:rsidRDefault="0012604E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  <w:p w14:paraId="2CD6161B" w14:textId="77777777" w:rsidR="0012604E" w:rsidRPr="00A544AE" w:rsidRDefault="00E26FBD">
            <w:pPr>
              <w:spacing w:after="0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การปฏิบัติตนตามมารยาทในการฟัง การดู การพูด การอ่านและเขียน</w:t>
            </w:r>
          </w:p>
        </w:tc>
        <w:tc>
          <w:tcPr>
            <w:tcW w:w="1665" w:type="dxa"/>
          </w:tcPr>
          <w:p w14:paraId="2C1AD15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1BDEC889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CBFEAE3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79A2EC5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ในการแก้ปัญหา๔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A52AD2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. 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50CAD896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E3DDB8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รักชาติ ศาสน์ กษัตริย์</w:t>
            </w:r>
          </w:p>
          <w:p w14:paraId="10BD8C8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.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52C5B33F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มีวินัย</w:t>
            </w:r>
          </w:p>
          <w:p w14:paraId="057A504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06780B3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๕</w:t>
            </w:r>
            <w:r w:rsidRPr="00A544AE">
              <w:rPr>
                <w:rFonts w:ascii="TH SarabunIT๙" w:eastAsia="Sarabun" w:hAnsi="TH SarabunIT๙" w:cs="TH SarabunIT๙" w:hint="cs"/>
                <w:sz w:val="32"/>
                <w:szCs w:val="32"/>
              </w:rPr>
              <w:t>.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อยู่อย่างพอเพียง</w:t>
            </w:r>
          </w:p>
          <w:p w14:paraId="5DC12DF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570E3061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๗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รักความเป็นไทย</w:t>
            </w:r>
          </w:p>
          <w:p w14:paraId="5662E18A" w14:textId="77777777" w:rsidR="0012604E" w:rsidRPr="00A544AE" w:rsidRDefault="00E26FBD">
            <w:pPr>
              <w:shd w:val="clear" w:color="auto" w:fill="FFFFFF"/>
              <w:spacing w:after="60" w:line="240" w:lineRule="auto"/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๘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</w:rPr>
              <w:t xml:space="preserve">. </w:t>
            </w:r>
            <w:r w:rsidRPr="00A544AE">
              <w:rPr>
                <w:rFonts w:ascii="TH SarabunIT๙" w:eastAsia="Sarabun" w:hAnsi="TH SarabunIT๙" w:cs="TH SarabunIT๙" w:hint="cs"/>
                <w:color w:val="222222"/>
                <w:sz w:val="32"/>
                <w:szCs w:val="32"/>
                <w:cs/>
              </w:rPr>
              <w:t>มีจิตสาธารณะ</w:t>
            </w:r>
          </w:p>
          <w:p w14:paraId="2A733EFB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2243E07A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107722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พูด  เขียนสารให้ความรู้ </w:t>
            </w:r>
          </w:p>
          <w:p w14:paraId="35B20C3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  เขียนสารจรรโลงใจ</w:t>
            </w:r>
          </w:p>
          <w:p w14:paraId="0A8C7F7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พูด เขียนสารโน้มน้าวใจ</w:t>
            </w:r>
          </w:p>
          <w:p w14:paraId="4B02C30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ออกแบบรูปแบบการนำเสนอฯ</w:t>
            </w:r>
          </w:p>
          <w:p w14:paraId="4400083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บันทึกรายการผล            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การดำเนินงาน</w:t>
            </w:r>
          </w:p>
          <w:p w14:paraId="5047A2F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นำเสนอเอกลักษณ์ของจังหวัดระยองและหรือหลักปรัชญาของเศรษฐกิจพอเพียง</w:t>
            </w:r>
          </w:p>
          <w:p w14:paraId="67446D3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ปฏิบัติตนตามมารยาทในการฟัง การดู การพูด การอ่านและเขียน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14:paraId="471DF43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คาบ  ๑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๒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632F1F79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ศึกษาลักษณะของสารให้ความรู้  สารจรรโลงใจ  สารโน้มน้าวใจ </w:t>
            </w:r>
          </w:p>
          <w:p w14:paraId="21D74CF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– 5 :</w:t>
            </w:r>
          </w:p>
          <w:p w14:paraId="5BB0315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ศึกษาเอกลักษณ์ของจังหวัดระยอง</w:t>
            </w:r>
          </w:p>
          <w:p w14:paraId="1161A46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๖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๗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ศึกษาหลักการดำเนินชีวิตตามหลักปรัชญาของเศรษฐกิจพอเพียง</w:t>
            </w:r>
          </w:p>
          <w:p w14:paraId="69EC0BE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๘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๙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1F91A7FD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เขียนเล่าเรื่องตื่นเต้น</w:t>
            </w:r>
          </w:p>
          <w:p w14:paraId="31E64D2F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14:paraId="6B2BC75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คาบ ๑๐ </w:t>
            </w:r>
            <w:r w:rsidR="004D5B80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="004D5B80"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๑๑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  :</w:t>
            </w:r>
          </w:p>
          <w:p w14:paraId="098BF29C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เขียนพูดตลกขบขัน</w:t>
            </w:r>
          </w:p>
          <w:p w14:paraId="58E70A9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 ๑๒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๑๓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328DF402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ออกแบบรูปแบบการนำเสนอฯ</w:t>
            </w:r>
          </w:p>
          <w:p w14:paraId="0AD6D09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 ๑๔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๑๕ 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6E0BE400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รายงานผลการดำเนินงานเป็น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ความคืบหน้าของงาน</w:t>
            </w:r>
          </w:p>
          <w:p w14:paraId="5936BCF9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คาบ ๑๖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–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๑๘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:</w:t>
            </w:r>
          </w:p>
          <w:p w14:paraId="23FC88BB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ลงมือปฏิบัติ</w:t>
            </w:r>
          </w:p>
          <w:p w14:paraId="2A16337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ตรวจสอบความก้าวหน้าหลังลงมือปฏิบัติ</w:t>
            </w:r>
          </w:p>
          <w:p w14:paraId="30C14BA6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นำเสนอผลงานฯ </w:t>
            </w:r>
          </w:p>
          <w:p w14:paraId="027FFCF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เผยแพร่ผลงาน</w:t>
            </w:r>
          </w:p>
          <w:p w14:paraId="03186B86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E19459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lastRenderedPageBreak/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1B0512A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๘๐ขึ้นไป</w:t>
            </w:r>
          </w:p>
          <w:p w14:paraId="2CA9CB04" w14:textId="77777777" w:rsidR="0012604E" w:rsidRPr="00A544AE" w:rsidRDefault="00126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8DE2855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ใบความรู้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/ Power Point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ลักษณะของสารให้ความรู้ </w:t>
            </w:r>
          </w:p>
          <w:p w14:paraId="4DBDEA1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สารจรรโลงใจ   สารโน้มน้าวใจ</w:t>
            </w:r>
          </w:p>
          <w:p w14:paraId="09CB654E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 xml:space="preserve">-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สื่อ</w:t>
            </w:r>
            <w:proofErr w:type="spellStart"/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วิดิ</w:t>
            </w:r>
            <w:proofErr w:type="spellEnd"/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ทัศน์ เกี่ยวกับสาร  จรรโลงใจ                   สารโน้มน้าวใจ</w:t>
            </w:r>
          </w:p>
          <w:p w14:paraId="5AFA2419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ใบความรู้เอกลักษณ์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ของจังหวัดระยอง</w:t>
            </w:r>
          </w:p>
          <w:p w14:paraId="4947A6DA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ใบความรู้หลักปรัชญาของเศรษฐกิจพอเพียง</w:t>
            </w:r>
          </w:p>
          <w:p w14:paraId="5CD8D5E1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ใบความรู้เอกลักษณ์ของจังหวัดระยอง</w:t>
            </w:r>
          </w:p>
          <w:p w14:paraId="05920D08" w14:textId="77777777" w:rsidR="0012604E" w:rsidRPr="00A544AE" w:rsidRDefault="00E26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t>-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หลักปฏิบัติเกี่ยวกับมารยาทในการอ่าน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การฟัง </w:t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  <w:br/>
            </w:r>
            <w:r w:rsidRPr="00A544A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การพูด การดู และการเขียน</w:t>
            </w:r>
          </w:p>
        </w:tc>
      </w:tr>
    </w:tbl>
    <w:p w14:paraId="65074A7B" w14:textId="77777777" w:rsidR="0012604E" w:rsidRPr="00A544AE" w:rsidRDefault="00126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b/>
          <w:color w:val="000000"/>
          <w:sz w:val="32"/>
          <w:szCs w:val="32"/>
        </w:rPr>
      </w:pPr>
    </w:p>
    <w:sectPr w:rsidR="0012604E" w:rsidRPr="00A544AE">
      <w:pgSz w:w="15840" w:h="12240" w:orient="landscape"/>
      <w:pgMar w:top="1294" w:right="720" w:bottom="9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4E"/>
    <w:rsid w:val="0012604E"/>
    <w:rsid w:val="004D5B80"/>
    <w:rsid w:val="00703CCC"/>
    <w:rsid w:val="00987823"/>
    <w:rsid w:val="00A544AE"/>
    <w:rsid w:val="00D21574"/>
    <w:rsid w:val="00DA53C9"/>
    <w:rsid w:val="00E26FBD"/>
    <w:rsid w:val="00E56810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DEC9"/>
  <w15:docId w15:val="{18ED6F4E-8289-4277-9BEE-762C6DA4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rPr>
      <w:szCs w:val="28"/>
    </w:rPr>
  </w:style>
  <w:style w:type="paragraph" w:styleId="1">
    <w:name w:val="heading 1"/>
    <w:basedOn w:val="a"/>
    <w:next w:val="a"/>
    <w:link w:val="10"/>
    <w:uiPriority w:val="9"/>
    <w:qFormat/>
    <w:rsid w:val="00F85C65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7D1405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7D1405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11">
    <w:name w:val="ฟอนต์ของย่อหน้าเริ่มต้น1"/>
    <w:uiPriority w:val="1"/>
    <w:semiHidden/>
    <w:unhideWhenUsed/>
  </w:style>
  <w:style w:type="paragraph" w:styleId="a5">
    <w:name w:val="No Spacing"/>
    <w:uiPriority w:val="1"/>
    <w:qFormat/>
    <w:rsid w:val="003E0822"/>
    <w:rPr>
      <w:szCs w:val="28"/>
    </w:rPr>
  </w:style>
  <w:style w:type="table" w:styleId="a6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ชื่อเรื่อง อักขระ"/>
    <w:link w:val="a3"/>
    <w:rsid w:val="007D1405"/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link w:val="3"/>
    <w:rsid w:val="007D1405"/>
    <w:rPr>
      <w:rFonts w:ascii="Cordia New" w:eastAsia="Angsana New" w:hAnsi="Cordia New"/>
      <w:snapToGrid w:val="0"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F85C65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customStyle="1" w:styleId="12">
    <w:name w:val="ย่อหน้ารายการ1"/>
    <w:basedOn w:val="a"/>
    <w:uiPriority w:val="34"/>
    <w:qFormat/>
    <w:rsid w:val="00F85C6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7">
    <w:name w:val="header"/>
    <w:basedOn w:val="a"/>
    <w:link w:val="a8"/>
    <w:uiPriority w:val="99"/>
    <w:unhideWhenUsed/>
    <w:rsid w:val="0077795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77795E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1B6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B6CDD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6A2A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A2AAF"/>
    <w:rPr>
      <w:rFonts w:ascii="Leelawadee" w:hAnsi="Leelawadee" w:cs="Angsana New"/>
      <w:sz w:val="18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09tlH4sIR69GvATuiShHys7AkA==">AMUW2mXCU0n/OcV3w1vuWsY0qrIDO3mAyhvCm7UrogcAA/NBV93wtdjImdxSFyyOmGBRr/yWgcEYO3YUoi1xHYuJ4sKtBcylNzwi6i/nieQ7zAcxNrJkJb2QyhAQf/UtMS5uiMaMb8AK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จารุวรรณ โนนสุข</cp:lastModifiedBy>
  <cp:revision>10</cp:revision>
  <cp:lastPrinted>2021-05-17T05:38:00Z</cp:lastPrinted>
  <dcterms:created xsi:type="dcterms:W3CDTF">2020-04-26T07:35:00Z</dcterms:created>
  <dcterms:modified xsi:type="dcterms:W3CDTF">2022-05-22T17:43:00Z</dcterms:modified>
</cp:coreProperties>
</file>